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E647" w14:textId="099D26F6" w:rsidR="005969C0" w:rsidRPr="000B7C63" w:rsidRDefault="005969C0" w:rsidP="00395570">
      <w:pPr>
        <w:pStyle w:val="Heading3"/>
        <w:tabs>
          <w:tab w:val="left" w:pos="1507"/>
          <w:tab w:val="left" w:pos="1508"/>
        </w:tabs>
        <w:spacing w:before="78"/>
        <w:ind w:left="0" w:firstLine="0"/>
        <w:rPr>
          <w:lang w:val="en-GB"/>
        </w:rPr>
      </w:pPr>
      <w:r w:rsidRPr="000B7C63">
        <w:rPr>
          <w:lang w:val="en-GB"/>
        </w:rPr>
        <w:t>PROGRAMME</w:t>
      </w:r>
      <w:r w:rsidRPr="000B7C63">
        <w:rPr>
          <w:spacing w:val="-3"/>
          <w:lang w:val="en-GB"/>
        </w:rPr>
        <w:t xml:space="preserve"> </w:t>
      </w:r>
      <w:r w:rsidRPr="000B7C63">
        <w:rPr>
          <w:lang w:val="en-GB"/>
        </w:rPr>
        <w:t>COMMITTEE</w:t>
      </w:r>
      <w:r w:rsidRPr="000B7C63">
        <w:rPr>
          <w:spacing w:val="-3"/>
          <w:lang w:val="en-GB"/>
        </w:rPr>
        <w:t xml:space="preserve"> </w:t>
      </w:r>
      <w:r w:rsidRPr="000B7C63">
        <w:rPr>
          <w:lang w:val="en-GB"/>
        </w:rPr>
        <w:t>AGENDA</w:t>
      </w:r>
    </w:p>
    <w:p w14:paraId="5E420D21" w14:textId="0CE8EA8F" w:rsidR="005969C0" w:rsidRPr="000B7C63" w:rsidRDefault="005969C0" w:rsidP="005969C0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26FE94F0" w14:textId="1EEB5DBE" w:rsidR="005969C0" w:rsidRPr="000B7C63" w:rsidRDefault="005969C0" w:rsidP="005969C0">
      <w:pPr>
        <w:pStyle w:val="BodyText"/>
        <w:rPr>
          <w:rFonts w:ascii="Arial" w:hAnsi="Arial" w:cs="Arial"/>
          <w:b/>
          <w:sz w:val="26"/>
          <w:lang w:val="en-GB"/>
        </w:rPr>
      </w:pPr>
    </w:p>
    <w:p w14:paraId="0FA48EE3" w14:textId="77777777" w:rsidR="005969C0" w:rsidRPr="000B7C63" w:rsidRDefault="005969C0" w:rsidP="005969C0">
      <w:pPr>
        <w:pStyle w:val="BodyText"/>
        <w:spacing w:before="5"/>
        <w:rPr>
          <w:rFonts w:ascii="Arial" w:hAnsi="Arial" w:cs="Arial"/>
          <w:b/>
          <w:sz w:val="11"/>
          <w:lang w:val="en-GB"/>
        </w:rPr>
      </w:pPr>
    </w:p>
    <w:p w14:paraId="5324EC1C" w14:textId="77777777" w:rsidR="005969C0" w:rsidRPr="000B7C63" w:rsidRDefault="005969C0" w:rsidP="005969C0">
      <w:pPr>
        <w:ind w:left="1018" w:right="6444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PROGRAMME</w:t>
      </w:r>
      <w:r w:rsidRPr="000B7C63">
        <w:rPr>
          <w:rFonts w:ascii="Arial" w:hAnsi="Arial" w:cs="Arial"/>
          <w:b/>
          <w:spacing w:val="-1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COMMITTEE</w:t>
      </w:r>
      <w:r w:rsidRPr="000B7C63">
        <w:rPr>
          <w:rFonts w:ascii="Arial" w:hAnsi="Arial" w:cs="Arial"/>
          <w:b/>
          <w:spacing w:val="-58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PROGRAMME</w:t>
      </w:r>
      <w:r w:rsidRPr="000B7C63">
        <w:rPr>
          <w:rFonts w:ascii="Arial" w:hAnsi="Arial" w:cs="Arial"/>
          <w:b/>
          <w:spacing w:val="-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TITLE</w:t>
      </w:r>
    </w:p>
    <w:p w14:paraId="4A82CE28" w14:textId="77777777" w:rsidR="005969C0" w:rsidRPr="000B7C63" w:rsidRDefault="005969C0" w:rsidP="005969C0">
      <w:pPr>
        <w:pStyle w:val="BodyText"/>
        <w:spacing w:before="11"/>
        <w:rPr>
          <w:rFonts w:ascii="Arial" w:hAnsi="Arial" w:cs="Arial"/>
          <w:b/>
          <w:sz w:val="21"/>
          <w:lang w:val="en-GB"/>
        </w:rPr>
      </w:pPr>
    </w:p>
    <w:p w14:paraId="172BA229" w14:textId="77777777" w:rsidR="005969C0" w:rsidRPr="000B7C63" w:rsidRDefault="005969C0" w:rsidP="005969C0">
      <w:pPr>
        <w:tabs>
          <w:tab w:val="left" w:pos="5338"/>
        </w:tabs>
        <w:spacing w:line="252" w:lineRule="exact"/>
        <w:ind w:left="1018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Date</w:t>
      </w:r>
      <w:r w:rsidRPr="000B7C63">
        <w:rPr>
          <w:rFonts w:ascii="Arial" w:hAnsi="Arial" w:cs="Arial"/>
          <w:b/>
          <w:lang w:val="en-GB"/>
        </w:rPr>
        <w:tab/>
        <w:t>Convener</w:t>
      </w:r>
    </w:p>
    <w:p w14:paraId="7FF8B943" w14:textId="77777777" w:rsidR="005969C0" w:rsidRPr="000B7C63" w:rsidRDefault="005969C0" w:rsidP="005969C0">
      <w:pPr>
        <w:tabs>
          <w:tab w:val="left" w:pos="5338"/>
        </w:tabs>
        <w:spacing w:line="252" w:lineRule="exact"/>
        <w:ind w:left="1018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Time</w:t>
      </w:r>
      <w:r w:rsidRPr="000B7C63">
        <w:rPr>
          <w:rFonts w:ascii="Arial" w:hAnsi="Arial" w:cs="Arial"/>
          <w:b/>
          <w:lang w:val="en-GB"/>
        </w:rPr>
        <w:tab/>
        <w:t>Secretary</w:t>
      </w:r>
    </w:p>
    <w:p w14:paraId="03E82C4A" w14:textId="77777777" w:rsidR="005969C0" w:rsidRPr="000B7C63" w:rsidRDefault="005969C0" w:rsidP="005969C0">
      <w:pPr>
        <w:spacing w:before="1"/>
        <w:ind w:left="1018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Venue</w:t>
      </w:r>
    </w:p>
    <w:p w14:paraId="7CF7CA8D" w14:textId="77777777" w:rsidR="005969C0" w:rsidRPr="000B7C63" w:rsidRDefault="005969C0" w:rsidP="005969C0">
      <w:pPr>
        <w:pStyle w:val="BodyText"/>
        <w:spacing w:before="1"/>
        <w:rPr>
          <w:rFonts w:ascii="Arial" w:hAnsi="Arial" w:cs="Arial"/>
          <w:b/>
          <w:lang w:val="en-GB"/>
        </w:rPr>
      </w:pPr>
    </w:p>
    <w:p w14:paraId="492281DA" w14:textId="77777777" w:rsidR="005969C0" w:rsidRPr="000B7C63" w:rsidRDefault="005969C0" w:rsidP="005969C0">
      <w:pPr>
        <w:ind w:left="1018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A</w:t>
      </w:r>
      <w:r w:rsidRPr="000B7C63">
        <w:rPr>
          <w:rFonts w:ascii="Arial" w:hAnsi="Arial" w:cs="Arial"/>
          <w:b/>
          <w:spacing w:val="-5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G</w:t>
      </w:r>
      <w:r w:rsidRPr="000B7C63">
        <w:rPr>
          <w:rFonts w:ascii="Arial" w:hAnsi="Arial" w:cs="Arial"/>
          <w:b/>
          <w:spacing w:val="3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E N</w:t>
      </w:r>
      <w:r w:rsidRPr="000B7C63">
        <w:rPr>
          <w:rFonts w:ascii="Arial" w:hAnsi="Arial" w:cs="Arial"/>
          <w:b/>
          <w:spacing w:val="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D</w:t>
      </w:r>
      <w:r w:rsidRPr="000B7C63">
        <w:rPr>
          <w:rFonts w:ascii="Arial" w:hAnsi="Arial" w:cs="Arial"/>
          <w:b/>
          <w:spacing w:val="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A</w:t>
      </w:r>
    </w:p>
    <w:p w14:paraId="4BDC6123" w14:textId="77777777" w:rsidR="005969C0" w:rsidRPr="000B7C63" w:rsidRDefault="005969C0" w:rsidP="005969C0">
      <w:pPr>
        <w:pStyle w:val="BodyText"/>
        <w:rPr>
          <w:rFonts w:ascii="Arial" w:hAnsi="Arial" w:cs="Arial"/>
          <w:b/>
          <w:lang w:val="en-GB"/>
        </w:rPr>
      </w:pPr>
    </w:p>
    <w:p w14:paraId="6087467E" w14:textId="77777777" w:rsidR="005969C0" w:rsidRPr="000B7C63" w:rsidRDefault="005969C0" w:rsidP="005969C0">
      <w:pPr>
        <w:pStyle w:val="ListParagraph"/>
        <w:numPr>
          <w:ilvl w:val="0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Welcome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and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apologies</w:t>
      </w:r>
    </w:p>
    <w:p w14:paraId="40A83441" w14:textId="77777777" w:rsidR="005969C0" w:rsidRPr="000B7C63" w:rsidRDefault="005969C0" w:rsidP="005969C0">
      <w:pPr>
        <w:pStyle w:val="BodyText"/>
        <w:spacing w:before="1"/>
        <w:rPr>
          <w:rFonts w:ascii="Arial" w:hAnsi="Arial" w:cs="Arial"/>
          <w:b/>
          <w:lang w:val="en-GB"/>
        </w:rPr>
      </w:pPr>
    </w:p>
    <w:p w14:paraId="76B43075" w14:textId="77777777" w:rsidR="005969C0" w:rsidRPr="000B7C63" w:rsidRDefault="005969C0" w:rsidP="005969C0">
      <w:pPr>
        <w:pStyle w:val="ListParagraph"/>
        <w:numPr>
          <w:ilvl w:val="0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Minutes</w:t>
      </w:r>
      <w:r w:rsidRPr="000B7C63">
        <w:rPr>
          <w:rFonts w:ascii="Arial" w:hAnsi="Arial" w:cs="Arial"/>
          <w:b/>
          <w:spacing w:val="-3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of</w:t>
      </w:r>
      <w:r w:rsidRPr="000B7C63">
        <w:rPr>
          <w:rFonts w:ascii="Arial" w:hAnsi="Arial" w:cs="Arial"/>
          <w:b/>
          <w:spacing w:val="-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previous</w:t>
      </w:r>
      <w:r w:rsidRPr="000B7C63">
        <w:rPr>
          <w:rFonts w:ascii="Arial" w:hAnsi="Arial" w:cs="Arial"/>
          <w:b/>
          <w:spacing w:val="-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meeting</w:t>
      </w:r>
    </w:p>
    <w:p w14:paraId="79B3E945" w14:textId="77777777" w:rsidR="005969C0" w:rsidRPr="000B7C63" w:rsidRDefault="005969C0" w:rsidP="005969C0">
      <w:pPr>
        <w:pStyle w:val="BodyText"/>
        <w:spacing w:before="1"/>
        <w:rPr>
          <w:rFonts w:ascii="Arial" w:hAnsi="Arial" w:cs="Arial"/>
          <w:b/>
          <w:lang w:val="en-GB"/>
        </w:rPr>
      </w:pPr>
    </w:p>
    <w:p w14:paraId="0608E425" w14:textId="23A5CCDE" w:rsidR="005969C0" w:rsidRPr="000B7C63" w:rsidRDefault="005969C0" w:rsidP="005969C0">
      <w:pPr>
        <w:pStyle w:val="ListParagraph"/>
        <w:numPr>
          <w:ilvl w:val="0"/>
          <w:numId w:val="4"/>
        </w:numPr>
        <w:tabs>
          <w:tab w:val="left" w:pos="1725"/>
          <w:tab w:val="left" w:pos="1726"/>
        </w:tabs>
        <w:ind w:right="1839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 xml:space="preserve">Action status sheet and matters arising from the previous meeting </w:t>
      </w:r>
      <w:proofErr w:type="gramStart"/>
      <w:r w:rsidRPr="000B7C63">
        <w:rPr>
          <w:rFonts w:ascii="Arial" w:hAnsi="Arial" w:cs="Arial"/>
          <w:b/>
          <w:lang w:val="en-GB"/>
        </w:rPr>
        <w:t>not</w:t>
      </w:r>
      <w:r w:rsidR="00EA0255">
        <w:rPr>
          <w:rFonts w:ascii="Arial" w:hAnsi="Arial" w:cs="Arial"/>
          <w:b/>
          <w:lang w:val="en-GB"/>
        </w:rPr>
        <w:t xml:space="preserve"> </w:t>
      </w:r>
      <w:r w:rsidRPr="000B7C63">
        <w:rPr>
          <w:rFonts w:ascii="Arial" w:hAnsi="Arial" w:cs="Arial"/>
          <w:b/>
          <w:spacing w:val="-60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elsewhere</w:t>
      </w:r>
      <w:proofErr w:type="gramEnd"/>
      <w:r w:rsidRPr="000B7C63">
        <w:rPr>
          <w:rFonts w:ascii="Arial" w:hAnsi="Arial" w:cs="Arial"/>
          <w:b/>
          <w:spacing w:val="-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on the agenda</w:t>
      </w:r>
    </w:p>
    <w:p w14:paraId="1E251E75" w14:textId="77777777" w:rsidR="005969C0" w:rsidRPr="000B7C63" w:rsidRDefault="005969C0" w:rsidP="005969C0">
      <w:pPr>
        <w:pStyle w:val="BodyText"/>
        <w:spacing w:before="11"/>
        <w:rPr>
          <w:rFonts w:ascii="Arial" w:hAnsi="Arial" w:cs="Arial"/>
          <w:sz w:val="21"/>
          <w:lang w:val="en-GB"/>
        </w:rPr>
      </w:pPr>
    </w:p>
    <w:p w14:paraId="110E3F21" w14:textId="77777777" w:rsidR="005969C0" w:rsidRPr="000B7C63" w:rsidRDefault="005969C0" w:rsidP="005969C0">
      <w:pPr>
        <w:pStyle w:val="BodyText"/>
        <w:ind w:left="1726" w:right="104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(This is used to record progress in relation to actions agreed at previous</w:t>
      </w:r>
      <w:r w:rsidRPr="000B7C63">
        <w:rPr>
          <w:rFonts w:ascii="Arial" w:hAnsi="Arial" w:cs="Arial"/>
          <w:spacing w:val="1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meetings.</w:t>
      </w:r>
      <w:r w:rsidRPr="000B7C63">
        <w:rPr>
          <w:rFonts w:ascii="Arial" w:hAnsi="Arial" w:cs="Arial"/>
          <w:spacing w:val="1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It should clearly indicate the action required, responsibility and</w:t>
      </w:r>
      <w:r w:rsidRPr="000B7C63">
        <w:rPr>
          <w:rFonts w:ascii="Arial" w:hAnsi="Arial" w:cs="Arial"/>
          <w:spacing w:val="1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deadline for completion.</w:t>
      </w:r>
      <w:r w:rsidRPr="000B7C63">
        <w:rPr>
          <w:rFonts w:ascii="Arial" w:hAnsi="Arial" w:cs="Arial"/>
          <w:spacing w:val="1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If an action has not been completed, the reasons for</w:t>
      </w:r>
      <w:r w:rsidRPr="000B7C63">
        <w:rPr>
          <w:rFonts w:ascii="Arial" w:hAnsi="Arial" w:cs="Arial"/>
          <w:spacing w:val="-59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this should also</w:t>
      </w:r>
      <w:r w:rsidRPr="000B7C63">
        <w:rPr>
          <w:rFonts w:ascii="Arial" w:hAnsi="Arial" w:cs="Arial"/>
          <w:spacing w:val="-2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be</w:t>
      </w:r>
      <w:r w:rsidRPr="000B7C63">
        <w:rPr>
          <w:rFonts w:ascii="Arial" w:hAnsi="Arial" w:cs="Arial"/>
          <w:spacing w:val="-2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recorded)</w:t>
      </w:r>
    </w:p>
    <w:p w14:paraId="6A98998C" w14:textId="77777777" w:rsidR="005969C0" w:rsidRPr="000B7C63" w:rsidRDefault="005969C0" w:rsidP="005969C0">
      <w:pPr>
        <w:pStyle w:val="BodyText"/>
        <w:rPr>
          <w:rFonts w:ascii="Arial" w:hAnsi="Arial" w:cs="Arial"/>
          <w:lang w:val="en-GB"/>
        </w:rPr>
      </w:pPr>
    </w:p>
    <w:p w14:paraId="7B47716A" w14:textId="1CA0AEBA" w:rsidR="005969C0" w:rsidRPr="000B7C63" w:rsidRDefault="00395570" w:rsidP="005969C0">
      <w:pPr>
        <w:pStyle w:val="ListParagraph"/>
        <w:numPr>
          <w:ilvl w:val="0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Student feedback</w:t>
      </w:r>
    </w:p>
    <w:p w14:paraId="520F62D2" w14:textId="77777777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26" w:firstLine="0"/>
        <w:rPr>
          <w:rFonts w:ascii="Arial" w:hAnsi="Arial" w:cs="Arial"/>
          <w:b/>
          <w:lang w:val="en-GB"/>
        </w:rPr>
      </w:pPr>
    </w:p>
    <w:p w14:paraId="747ADDF0" w14:textId="001E35B3" w:rsidR="00395570" w:rsidRPr="000B7C63" w:rsidRDefault="00395570" w:rsidP="00395570">
      <w:pPr>
        <w:pStyle w:val="ListParagraph"/>
        <w:numPr>
          <w:ilvl w:val="1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Summary of module evaluation results</w:t>
      </w:r>
    </w:p>
    <w:p w14:paraId="5ACABA8F" w14:textId="77777777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/>
          <w:lang w:val="en-GB"/>
        </w:rPr>
      </w:pPr>
    </w:p>
    <w:p w14:paraId="42321B42" w14:textId="4D7E9202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Cs/>
          <w:lang w:val="en-GB"/>
        </w:rPr>
      </w:pPr>
      <w:r w:rsidRPr="000B7C63">
        <w:rPr>
          <w:rFonts w:ascii="Arial" w:hAnsi="Arial" w:cs="Arial"/>
          <w:bCs/>
          <w:lang w:val="en-GB"/>
        </w:rPr>
        <w:t>To note the outcomes of module evaluation and any actions to take in response</w:t>
      </w:r>
    </w:p>
    <w:p w14:paraId="6F63D5D6" w14:textId="77777777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Cs/>
          <w:lang w:val="en-GB"/>
        </w:rPr>
      </w:pPr>
    </w:p>
    <w:p w14:paraId="792C77EF" w14:textId="0AC80852" w:rsidR="00395570" w:rsidRPr="000B7C63" w:rsidRDefault="00395570" w:rsidP="00395570">
      <w:pPr>
        <w:pStyle w:val="ListParagraph"/>
        <w:numPr>
          <w:ilvl w:val="1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Student Staff Consultative Committee minutes</w:t>
      </w:r>
    </w:p>
    <w:p w14:paraId="165FD89B" w14:textId="77777777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/>
          <w:lang w:val="en-GB"/>
        </w:rPr>
      </w:pPr>
    </w:p>
    <w:p w14:paraId="2B0B8712" w14:textId="22344596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Cs/>
          <w:lang w:val="en-GB"/>
        </w:rPr>
      </w:pPr>
      <w:r w:rsidRPr="000B7C63">
        <w:rPr>
          <w:rFonts w:ascii="Arial" w:hAnsi="Arial" w:cs="Arial"/>
          <w:bCs/>
          <w:lang w:val="en-GB"/>
        </w:rPr>
        <w:t>To receive the minutes of the SSCC and discuss any actions that need to be taken in response</w:t>
      </w:r>
    </w:p>
    <w:p w14:paraId="68597DBE" w14:textId="77777777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Cs/>
          <w:lang w:val="en-GB"/>
        </w:rPr>
      </w:pPr>
    </w:p>
    <w:p w14:paraId="281FDE14" w14:textId="1A38E186" w:rsidR="00395570" w:rsidRPr="000B7C63" w:rsidRDefault="00395570" w:rsidP="00395570">
      <w:pPr>
        <w:pStyle w:val="ListParagraph"/>
        <w:numPr>
          <w:ilvl w:val="1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Partner Organisation Student Survey results</w:t>
      </w:r>
    </w:p>
    <w:p w14:paraId="05287C02" w14:textId="77777777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/>
          <w:lang w:val="en-GB"/>
        </w:rPr>
      </w:pPr>
    </w:p>
    <w:p w14:paraId="1A0C5A6E" w14:textId="77777777" w:rsidR="00395570" w:rsidRPr="000B7C63" w:rsidRDefault="00395570" w:rsidP="00395570">
      <w:pPr>
        <w:pStyle w:val="BodyText"/>
        <w:ind w:left="173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To note the results of the most recent Partner Organisation Student Survey and explore any issues arising</w:t>
      </w:r>
    </w:p>
    <w:p w14:paraId="3FA8A704" w14:textId="77777777" w:rsidR="00395570" w:rsidRPr="000B7C63" w:rsidRDefault="00395570" w:rsidP="00395570">
      <w:pPr>
        <w:pStyle w:val="ListParagraph"/>
        <w:tabs>
          <w:tab w:val="left" w:pos="1725"/>
          <w:tab w:val="left" w:pos="1726"/>
        </w:tabs>
        <w:ind w:left="1738" w:firstLine="0"/>
        <w:rPr>
          <w:rFonts w:ascii="Arial" w:hAnsi="Arial" w:cs="Arial"/>
          <w:b/>
          <w:lang w:val="en-GB"/>
        </w:rPr>
      </w:pPr>
    </w:p>
    <w:p w14:paraId="568392F5" w14:textId="5656EB4E" w:rsidR="00395570" w:rsidRPr="000B7C63" w:rsidRDefault="00395570" w:rsidP="00395570">
      <w:pPr>
        <w:pStyle w:val="ListParagraph"/>
        <w:numPr>
          <w:ilvl w:val="1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Issues raised by student representatives</w:t>
      </w:r>
    </w:p>
    <w:p w14:paraId="7ED6DC60" w14:textId="77777777" w:rsidR="005969C0" w:rsidRPr="000B7C63" w:rsidRDefault="005969C0" w:rsidP="005969C0">
      <w:pPr>
        <w:pStyle w:val="BodyText"/>
        <w:rPr>
          <w:rFonts w:ascii="Arial" w:hAnsi="Arial" w:cs="Arial"/>
          <w:lang w:val="en-GB"/>
        </w:rPr>
      </w:pPr>
    </w:p>
    <w:p w14:paraId="13D2689B" w14:textId="5F1DFF21" w:rsidR="00395570" w:rsidRPr="000B7C63" w:rsidRDefault="00395570" w:rsidP="00395570">
      <w:pPr>
        <w:pStyle w:val="BodyText"/>
        <w:ind w:left="173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To allow student representatives present to raise any additional matters not covered above</w:t>
      </w:r>
    </w:p>
    <w:p w14:paraId="0550E7DD" w14:textId="77777777" w:rsidR="00395570" w:rsidRPr="000B7C63" w:rsidRDefault="00395570" w:rsidP="00395570">
      <w:pPr>
        <w:pStyle w:val="BodyText"/>
        <w:ind w:left="1738"/>
        <w:rPr>
          <w:rFonts w:ascii="Arial" w:hAnsi="Arial" w:cs="Arial"/>
          <w:lang w:val="en-GB"/>
        </w:rPr>
      </w:pPr>
    </w:p>
    <w:p w14:paraId="32ACD700" w14:textId="67DDFEFB" w:rsidR="00395570" w:rsidRPr="000B7C63" w:rsidRDefault="00395570" w:rsidP="005969C0">
      <w:pPr>
        <w:pStyle w:val="ListParagraph"/>
        <w:numPr>
          <w:ilvl w:val="0"/>
          <w:numId w:val="4"/>
        </w:numPr>
        <w:tabs>
          <w:tab w:val="left" w:pos="1737"/>
          <w:tab w:val="left" w:pos="1738"/>
        </w:tabs>
        <w:ind w:left="1738" w:hanging="720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Annual Programme Monitoring Report</w:t>
      </w:r>
    </w:p>
    <w:p w14:paraId="442226A3" w14:textId="77777777" w:rsidR="00395570" w:rsidRPr="000B7C63" w:rsidRDefault="00395570" w:rsidP="00395570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/>
          <w:lang w:val="en-GB"/>
        </w:rPr>
      </w:pPr>
    </w:p>
    <w:p w14:paraId="62E73120" w14:textId="694D5409" w:rsidR="00395570" w:rsidRPr="000B7C63" w:rsidRDefault="00395570" w:rsidP="00395570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Cs/>
          <w:lang w:val="en-GB"/>
        </w:rPr>
      </w:pPr>
      <w:r w:rsidRPr="000B7C63">
        <w:rPr>
          <w:rFonts w:ascii="Arial" w:hAnsi="Arial" w:cs="Arial"/>
          <w:bCs/>
          <w:lang w:val="en-GB"/>
        </w:rPr>
        <w:t>Semester 1 – to receive and approve the report</w:t>
      </w:r>
    </w:p>
    <w:p w14:paraId="30DE2174" w14:textId="2672937E" w:rsidR="00395570" w:rsidRPr="000B7C63" w:rsidRDefault="00395570" w:rsidP="00395570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Cs/>
          <w:lang w:val="en-GB"/>
        </w:rPr>
      </w:pPr>
      <w:r w:rsidRPr="000B7C63">
        <w:rPr>
          <w:rFonts w:ascii="Arial" w:hAnsi="Arial" w:cs="Arial"/>
          <w:bCs/>
          <w:lang w:val="en-GB"/>
        </w:rPr>
        <w:t>Semester 2 – to receive an update on progress against actions</w:t>
      </w:r>
    </w:p>
    <w:p w14:paraId="51A3B457" w14:textId="77777777" w:rsidR="00395570" w:rsidRPr="000B7C63" w:rsidRDefault="00395570" w:rsidP="00395570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Cs/>
          <w:lang w:val="en-GB"/>
        </w:rPr>
      </w:pPr>
    </w:p>
    <w:p w14:paraId="123A7E56" w14:textId="77777777" w:rsidR="00395570" w:rsidRPr="000B7C63" w:rsidRDefault="00395570" w:rsidP="005969C0">
      <w:pPr>
        <w:pStyle w:val="ListParagraph"/>
        <w:numPr>
          <w:ilvl w:val="0"/>
          <w:numId w:val="4"/>
        </w:numPr>
        <w:tabs>
          <w:tab w:val="left" w:pos="1737"/>
          <w:tab w:val="left" w:pos="1738"/>
        </w:tabs>
        <w:ind w:left="1738" w:hanging="720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External examiner feedback</w:t>
      </w:r>
    </w:p>
    <w:p w14:paraId="72B17480" w14:textId="21CE71EB" w:rsidR="00395570" w:rsidRPr="000B7C63" w:rsidRDefault="00395570" w:rsidP="00395570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Cs/>
          <w:lang w:val="en-GB"/>
        </w:rPr>
      </w:pPr>
      <w:r w:rsidRPr="000B7C63">
        <w:rPr>
          <w:rFonts w:ascii="Arial" w:hAnsi="Arial" w:cs="Arial"/>
          <w:bCs/>
          <w:lang w:val="en-GB"/>
        </w:rPr>
        <w:t xml:space="preserve">To receive and consider the external examiner’s report and discuss any issues arising. (Normally the report will be available for the Semester 1 meeting. Some additional feedback may have been received in Semester 2 following the moderation of Semester </w:t>
      </w:r>
      <w:r w:rsidRPr="000B7C63">
        <w:rPr>
          <w:rFonts w:ascii="Arial" w:hAnsi="Arial" w:cs="Arial"/>
          <w:bCs/>
          <w:lang w:val="en-GB"/>
        </w:rPr>
        <w:lastRenderedPageBreak/>
        <w:t>1 work.)</w:t>
      </w:r>
    </w:p>
    <w:p w14:paraId="281AF3F2" w14:textId="77777777" w:rsidR="00395570" w:rsidRPr="000B7C63" w:rsidRDefault="00395570" w:rsidP="00395570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Cs/>
          <w:lang w:val="en-GB"/>
        </w:rPr>
      </w:pPr>
    </w:p>
    <w:p w14:paraId="32C6F052" w14:textId="77777777" w:rsidR="00A66135" w:rsidRPr="000B7C63" w:rsidRDefault="00A66135" w:rsidP="005969C0">
      <w:pPr>
        <w:pStyle w:val="ListParagraph"/>
        <w:numPr>
          <w:ilvl w:val="0"/>
          <w:numId w:val="4"/>
        </w:numPr>
        <w:tabs>
          <w:tab w:val="left" w:pos="1737"/>
          <w:tab w:val="left" w:pos="1738"/>
        </w:tabs>
        <w:ind w:left="1738" w:hanging="720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Assessment schedule</w:t>
      </w:r>
    </w:p>
    <w:p w14:paraId="51D70482" w14:textId="77777777" w:rsidR="00A66135" w:rsidRPr="000B7C63" w:rsidRDefault="00A66135" w:rsidP="00A66135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/>
          <w:lang w:val="en-GB"/>
        </w:rPr>
      </w:pPr>
    </w:p>
    <w:p w14:paraId="2487243D" w14:textId="2483FA66" w:rsidR="00A66135" w:rsidRPr="000B7C63" w:rsidRDefault="00A66135" w:rsidP="00A66135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Cs/>
          <w:lang w:val="en-GB"/>
        </w:rPr>
      </w:pPr>
      <w:r w:rsidRPr="000B7C63">
        <w:rPr>
          <w:rFonts w:ascii="Arial" w:hAnsi="Arial" w:cs="Arial"/>
          <w:bCs/>
          <w:lang w:val="en-GB"/>
        </w:rPr>
        <w:t>To confirm the assessment schedule for the coming semester.</w:t>
      </w:r>
    </w:p>
    <w:p w14:paraId="62C7A214" w14:textId="77777777" w:rsidR="00A66135" w:rsidRPr="000B7C63" w:rsidRDefault="00A66135" w:rsidP="00A66135">
      <w:pPr>
        <w:pStyle w:val="ListParagraph"/>
        <w:tabs>
          <w:tab w:val="left" w:pos="1737"/>
          <w:tab w:val="left" w:pos="1738"/>
        </w:tabs>
        <w:ind w:left="1738" w:firstLine="0"/>
        <w:rPr>
          <w:rFonts w:ascii="Arial" w:hAnsi="Arial" w:cs="Arial"/>
          <w:bCs/>
          <w:lang w:val="en-GB"/>
        </w:rPr>
      </w:pPr>
    </w:p>
    <w:p w14:paraId="72088F9A" w14:textId="4989491E" w:rsidR="005969C0" w:rsidRPr="000B7C63" w:rsidRDefault="005969C0" w:rsidP="005969C0">
      <w:pPr>
        <w:pStyle w:val="ListParagraph"/>
        <w:numPr>
          <w:ilvl w:val="0"/>
          <w:numId w:val="4"/>
        </w:numPr>
        <w:tabs>
          <w:tab w:val="left" w:pos="1737"/>
          <w:tab w:val="left" w:pos="1738"/>
        </w:tabs>
        <w:ind w:left="1738" w:hanging="720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Proposed</w:t>
      </w:r>
      <w:r w:rsidRPr="000B7C63">
        <w:rPr>
          <w:rFonts w:ascii="Arial" w:hAnsi="Arial" w:cs="Arial"/>
          <w:b/>
          <w:spacing w:val="-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changes</w:t>
      </w:r>
      <w:r w:rsidRPr="000B7C63">
        <w:rPr>
          <w:rFonts w:ascii="Arial" w:hAnsi="Arial" w:cs="Arial"/>
          <w:b/>
          <w:spacing w:val="-4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to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the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Programme</w:t>
      </w:r>
    </w:p>
    <w:p w14:paraId="4D79E92D" w14:textId="77777777" w:rsidR="005969C0" w:rsidRPr="000B7C63" w:rsidRDefault="005969C0" w:rsidP="005969C0">
      <w:pPr>
        <w:pStyle w:val="BodyText"/>
        <w:spacing w:before="1"/>
        <w:rPr>
          <w:rFonts w:ascii="Arial" w:hAnsi="Arial" w:cs="Arial"/>
          <w:lang w:val="en-GB"/>
        </w:rPr>
      </w:pPr>
    </w:p>
    <w:p w14:paraId="58F34248" w14:textId="77777777" w:rsidR="005969C0" w:rsidRPr="000B7C63" w:rsidRDefault="005969C0" w:rsidP="005969C0">
      <w:pPr>
        <w:pStyle w:val="BodyText"/>
        <w:ind w:left="1738" w:right="1454" w:hanging="12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(Where changes are agreed by Convener’s Action between meetings this</w:t>
      </w:r>
      <w:r w:rsidRPr="000B7C63">
        <w:rPr>
          <w:rFonts w:ascii="Arial" w:hAnsi="Arial" w:cs="Arial"/>
          <w:spacing w:val="-59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should</w:t>
      </w:r>
      <w:r w:rsidRPr="000B7C63">
        <w:rPr>
          <w:rFonts w:ascii="Arial" w:hAnsi="Arial" w:cs="Arial"/>
          <w:spacing w:val="-1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be homologated</w:t>
      </w:r>
      <w:r w:rsidRPr="000B7C63">
        <w:rPr>
          <w:rFonts w:ascii="Arial" w:hAnsi="Arial" w:cs="Arial"/>
          <w:spacing w:val="-2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and recorded in</w:t>
      </w:r>
      <w:r w:rsidRPr="000B7C63">
        <w:rPr>
          <w:rFonts w:ascii="Arial" w:hAnsi="Arial" w:cs="Arial"/>
          <w:spacing w:val="-2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the</w:t>
      </w:r>
      <w:r w:rsidRPr="000B7C63">
        <w:rPr>
          <w:rFonts w:ascii="Arial" w:hAnsi="Arial" w:cs="Arial"/>
          <w:spacing w:val="-3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minutes)</w:t>
      </w:r>
    </w:p>
    <w:p w14:paraId="0742A352" w14:textId="77777777" w:rsidR="005969C0" w:rsidRPr="000B7C63" w:rsidRDefault="005969C0" w:rsidP="005969C0">
      <w:pPr>
        <w:pStyle w:val="BodyText"/>
        <w:spacing w:before="11"/>
        <w:rPr>
          <w:rFonts w:ascii="Arial" w:hAnsi="Arial" w:cs="Arial"/>
          <w:sz w:val="21"/>
          <w:lang w:val="en-GB"/>
        </w:rPr>
      </w:pPr>
    </w:p>
    <w:p w14:paraId="22802821" w14:textId="77777777" w:rsidR="005969C0" w:rsidRPr="000B7C63" w:rsidRDefault="005969C0" w:rsidP="005969C0">
      <w:pPr>
        <w:pStyle w:val="ListParagraph"/>
        <w:numPr>
          <w:ilvl w:val="1"/>
          <w:numId w:val="4"/>
        </w:numPr>
        <w:tabs>
          <w:tab w:val="left" w:pos="1737"/>
          <w:tab w:val="left" w:pos="1738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Changes</w:t>
      </w:r>
      <w:r w:rsidRPr="000B7C63">
        <w:rPr>
          <w:rFonts w:ascii="Arial" w:hAnsi="Arial" w:cs="Arial"/>
          <w:b/>
          <w:spacing w:val="-3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to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module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descriptors</w:t>
      </w:r>
    </w:p>
    <w:p w14:paraId="29903B54" w14:textId="6544E8D9" w:rsidR="005969C0" w:rsidRPr="000B7C63" w:rsidRDefault="005969C0" w:rsidP="005969C0">
      <w:pPr>
        <w:pStyle w:val="BodyText"/>
        <w:spacing w:before="1"/>
        <w:ind w:left="1738" w:right="1429" w:hanging="12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 xml:space="preserve">(Once agreed, these need to be approved by the </w:t>
      </w:r>
      <w:r w:rsidR="00A66135" w:rsidRPr="000B7C63">
        <w:rPr>
          <w:rFonts w:ascii="Arial" w:hAnsi="Arial" w:cs="Arial"/>
          <w:lang w:val="en-GB"/>
        </w:rPr>
        <w:t xml:space="preserve">Joint Board of Studies and School Academic </w:t>
      </w:r>
      <w:proofErr w:type="gramStart"/>
      <w:r w:rsidR="00A66135" w:rsidRPr="000B7C63">
        <w:rPr>
          <w:rFonts w:ascii="Arial" w:hAnsi="Arial" w:cs="Arial"/>
          <w:lang w:val="en-GB"/>
        </w:rPr>
        <w:t xml:space="preserve">Board </w:t>
      </w:r>
      <w:r w:rsidRPr="000B7C63">
        <w:rPr>
          <w:rFonts w:ascii="Arial" w:hAnsi="Arial" w:cs="Arial"/>
          <w:spacing w:val="-59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before</w:t>
      </w:r>
      <w:proofErr w:type="gramEnd"/>
      <w:r w:rsidRPr="000B7C63">
        <w:rPr>
          <w:rFonts w:ascii="Arial" w:hAnsi="Arial" w:cs="Arial"/>
          <w:spacing w:val="-3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implementation)</w:t>
      </w:r>
    </w:p>
    <w:p w14:paraId="1D40C7FB" w14:textId="77777777" w:rsidR="005969C0" w:rsidRPr="000B7C63" w:rsidRDefault="005969C0" w:rsidP="005969C0">
      <w:pPr>
        <w:pStyle w:val="BodyText"/>
        <w:spacing w:before="11"/>
        <w:rPr>
          <w:rFonts w:ascii="Arial" w:hAnsi="Arial" w:cs="Arial"/>
          <w:sz w:val="21"/>
          <w:lang w:val="en-GB"/>
        </w:rPr>
      </w:pPr>
    </w:p>
    <w:p w14:paraId="5944A014" w14:textId="77777777" w:rsidR="005969C0" w:rsidRPr="000B7C63" w:rsidRDefault="005969C0" w:rsidP="005969C0">
      <w:pPr>
        <w:pStyle w:val="ListParagraph"/>
        <w:numPr>
          <w:ilvl w:val="1"/>
          <w:numId w:val="4"/>
        </w:numPr>
        <w:tabs>
          <w:tab w:val="left" w:pos="1737"/>
          <w:tab w:val="left" w:pos="1738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Other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changes</w:t>
      </w:r>
    </w:p>
    <w:p w14:paraId="6DEFF11D" w14:textId="2AB117CD" w:rsidR="005969C0" w:rsidRPr="000B7C63" w:rsidRDefault="005969C0" w:rsidP="005969C0">
      <w:pPr>
        <w:pStyle w:val="BodyText"/>
        <w:spacing w:before="79"/>
        <w:ind w:left="1738" w:right="1760" w:hanging="12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(For example: changes to programme specific regulations, attendance</w:t>
      </w:r>
      <w:r w:rsidRPr="000B7C63">
        <w:rPr>
          <w:rFonts w:ascii="Arial" w:hAnsi="Arial" w:cs="Arial"/>
          <w:spacing w:val="-59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requirement</w:t>
      </w:r>
      <w:r w:rsidR="00EA0255">
        <w:rPr>
          <w:rFonts w:ascii="Arial" w:hAnsi="Arial" w:cs="Arial"/>
          <w:lang w:val="en-GB"/>
        </w:rPr>
        <w:t>s</w:t>
      </w:r>
      <w:r w:rsidR="00A66135" w:rsidRPr="000B7C63">
        <w:rPr>
          <w:rFonts w:ascii="Arial" w:hAnsi="Arial" w:cs="Arial"/>
          <w:lang w:val="en-GB"/>
        </w:rPr>
        <w:t>, admission criteria</w:t>
      </w:r>
      <w:r w:rsidRPr="000B7C63">
        <w:rPr>
          <w:rFonts w:ascii="Arial" w:hAnsi="Arial" w:cs="Arial"/>
          <w:lang w:val="en-GB"/>
        </w:rPr>
        <w:t>)</w:t>
      </w:r>
    </w:p>
    <w:p w14:paraId="2901C9DE" w14:textId="77777777" w:rsidR="005969C0" w:rsidRPr="000B7C63" w:rsidRDefault="005969C0" w:rsidP="005969C0">
      <w:pPr>
        <w:pStyle w:val="BodyText"/>
        <w:rPr>
          <w:rFonts w:ascii="Arial" w:hAnsi="Arial" w:cs="Arial"/>
          <w:lang w:val="en-GB"/>
        </w:rPr>
      </w:pPr>
    </w:p>
    <w:p w14:paraId="0E0343F0" w14:textId="496BAEAE" w:rsidR="005969C0" w:rsidRPr="000B7C63" w:rsidRDefault="00757CA7" w:rsidP="005969C0">
      <w:pPr>
        <w:pStyle w:val="ListParagraph"/>
        <w:numPr>
          <w:ilvl w:val="0"/>
          <w:numId w:val="4"/>
        </w:numPr>
        <w:tabs>
          <w:tab w:val="left" w:pos="1725"/>
          <w:tab w:val="left" w:pos="1726"/>
        </w:tabs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>Additional slot for relevant business</w:t>
      </w:r>
    </w:p>
    <w:p w14:paraId="54B4E3D9" w14:textId="77777777" w:rsidR="00757CA7" w:rsidRPr="000B7C63" w:rsidRDefault="00757CA7" w:rsidP="005969C0">
      <w:pPr>
        <w:pStyle w:val="BodyText"/>
        <w:spacing w:before="2"/>
        <w:ind w:right="1148"/>
        <w:rPr>
          <w:rFonts w:ascii="Arial" w:hAnsi="Arial" w:cs="Arial"/>
          <w:lang w:val="en-GB"/>
        </w:rPr>
      </w:pPr>
    </w:p>
    <w:p w14:paraId="6AF260B0" w14:textId="77777777" w:rsidR="00757CA7" w:rsidRPr="000B7C63" w:rsidRDefault="00757CA7" w:rsidP="00757CA7">
      <w:pPr>
        <w:pStyle w:val="BodyText"/>
        <w:spacing w:before="2"/>
        <w:ind w:left="1726" w:right="114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 xml:space="preserve">This agenda slot can be used for additional items </w:t>
      </w:r>
      <w:proofErr w:type="gramStart"/>
      <w:r w:rsidRPr="000B7C63">
        <w:rPr>
          <w:rFonts w:ascii="Arial" w:hAnsi="Arial" w:cs="Arial"/>
          <w:lang w:val="en-GB"/>
        </w:rPr>
        <w:t>if and when</w:t>
      </w:r>
      <w:proofErr w:type="gramEnd"/>
      <w:r w:rsidRPr="000B7C63">
        <w:rPr>
          <w:rFonts w:ascii="Arial" w:hAnsi="Arial" w:cs="Arial"/>
          <w:lang w:val="en-GB"/>
        </w:rPr>
        <w:t xml:space="preserve"> they are relevant. Examples might include:</w:t>
      </w:r>
    </w:p>
    <w:p w14:paraId="76BAA2C2" w14:textId="77777777" w:rsidR="00757CA7" w:rsidRPr="000B7C63" w:rsidRDefault="00757CA7" w:rsidP="00757CA7">
      <w:pPr>
        <w:pStyle w:val="BodyText"/>
        <w:spacing w:before="2"/>
        <w:ind w:left="1726" w:right="1148"/>
        <w:rPr>
          <w:rFonts w:ascii="Arial" w:hAnsi="Arial" w:cs="Arial"/>
          <w:lang w:val="en-GB"/>
        </w:rPr>
      </w:pPr>
    </w:p>
    <w:p w14:paraId="39F20530" w14:textId="61C3C2AA" w:rsidR="00757CA7" w:rsidRPr="000B7C63" w:rsidRDefault="00757CA7" w:rsidP="00757CA7">
      <w:pPr>
        <w:pStyle w:val="ListParagraph"/>
        <w:numPr>
          <w:ilvl w:val="0"/>
          <w:numId w:val="3"/>
        </w:numPr>
        <w:tabs>
          <w:tab w:val="left" w:pos="2268"/>
        </w:tabs>
        <w:spacing w:before="1"/>
        <w:ind w:left="2268" w:right="1261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 xml:space="preserve">Validation and review preparations (for Teams going through validation and </w:t>
      </w:r>
      <w:r w:rsidRPr="000B7C63">
        <w:rPr>
          <w:rFonts w:ascii="Arial" w:hAnsi="Arial" w:cs="Arial"/>
          <w:spacing w:val="-59"/>
          <w:lang w:val="en-GB"/>
        </w:rPr>
        <w:t xml:space="preserve">       </w:t>
      </w:r>
      <w:r w:rsidRPr="000B7C63">
        <w:rPr>
          <w:rFonts w:ascii="Arial" w:hAnsi="Arial" w:cs="Arial"/>
          <w:lang w:val="en-GB"/>
        </w:rPr>
        <w:t>review)</w:t>
      </w:r>
    </w:p>
    <w:p w14:paraId="1CDAD38D" w14:textId="3DF56EF1" w:rsidR="00757CA7" w:rsidRPr="000B7C63" w:rsidRDefault="00757CA7" w:rsidP="00757CA7">
      <w:pPr>
        <w:pStyle w:val="ListParagraph"/>
        <w:numPr>
          <w:ilvl w:val="0"/>
          <w:numId w:val="3"/>
        </w:numPr>
        <w:tabs>
          <w:tab w:val="left" w:pos="2268"/>
        </w:tabs>
        <w:spacing w:before="1"/>
        <w:ind w:left="2268" w:right="1261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Discussion of new policies or strategies and how these affect the programme</w:t>
      </w:r>
    </w:p>
    <w:p w14:paraId="14BDD769" w14:textId="0FF3FD40" w:rsidR="00757CA7" w:rsidRPr="000B7C63" w:rsidRDefault="00757CA7" w:rsidP="00757CA7">
      <w:pPr>
        <w:pStyle w:val="ListParagraph"/>
        <w:numPr>
          <w:ilvl w:val="0"/>
          <w:numId w:val="3"/>
        </w:numPr>
        <w:tabs>
          <w:tab w:val="left" w:pos="2268"/>
        </w:tabs>
        <w:ind w:left="2268" w:right="128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Discussion of student induction arrangements, including longitudinal induction and development of academic skills</w:t>
      </w:r>
    </w:p>
    <w:p w14:paraId="6F81668B" w14:textId="78F6F2D3" w:rsidR="00757CA7" w:rsidRPr="000B7C63" w:rsidRDefault="00757CA7" w:rsidP="00757CA7">
      <w:pPr>
        <w:pStyle w:val="ListParagraph"/>
        <w:numPr>
          <w:ilvl w:val="0"/>
          <w:numId w:val="3"/>
        </w:numPr>
        <w:tabs>
          <w:tab w:val="left" w:pos="2268"/>
        </w:tabs>
        <w:ind w:left="2268" w:right="128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Discussion of extracurricular activities</w:t>
      </w:r>
    </w:p>
    <w:p w14:paraId="069F08BB" w14:textId="403C24B7" w:rsidR="00757CA7" w:rsidRPr="000B7C63" w:rsidRDefault="00757CA7" w:rsidP="00757CA7">
      <w:pPr>
        <w:pStyle w:val="ListParagraph"/>
        <w:numPr>
          <w:ilvl w:val="0"/>
          <w:numId w:val="3"/>
        </w:numPr>
        <w:tabs>
          <w:tab w:val="left" w:pos="2268"/>
        </w:tabs>
        <w:spacing w:line="268" w:lineRule="exact"/>
        <w:ind w:left="226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Professional</w:t>
      </w:r>
      <w:r w:rsidRPr="000B7C63">
        <w:rPr>
          <w:rFonts w:ascii="Arial" w:hAnsi="Arial" w:cs="Arial"/>
          <w:spacing w:val="-1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registration</w:t>
      </w:r>
      <w:r w:rsidRPr="000B7C63">
        <w:rPr>
          <w:rFonts w:ascii="Arial" w:hAnsi="Arial" w:cs="Arial"/>
          <w:spacing w:val="-2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issues</w:t>
      </w:r>
    </w:p>
    <w:p w14:paraId="19261C2E" w14:textId="03B367A6" w:rsidR="00757CA7" w:rsidRPr="000B7C63" w:rsidRDefault="00757CA7" w:rsidP="00757CA7">
      <w:pPr>
        <w:pStyle w:val="ListParagraph"/>
        <w:numPr>
          <w:ilvl w:val="0"/>
          <w:numId w:val="3"/>
        </w:numPr>
        <w:tabs>
          <w:tab w:val="left" w:pos="2268"/>
        </w:tabs>
        <w:spacing w:line="268" w:lineRule="exact"/>
        <w:ind w:left="226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Placement issues</w:t>
      </w:r>
    </w:p>
    <w:p w14:paraId="1E1EA3CF" w14:textId="0C68B6FD" w:rsidR="00757CA7" w:rsidRPr="000B7C63" w:rsidRDefault="00757CA7" w:rsidP="00757CA7">
      <w:pPr>
        <w:pStyle w:val="ListParagraph"/>
        <w:numPr>
          <w:ilvl w:val="0"/>
          <w:numId w:val="3"/>
        </w:numPr>
        <w:tabs>
          <w:tab w:val="left" w:pos="2268"/>
        </w:tabs>
        <w:spacing w:line="268" w:lineRule="exact"/>
        <w:ind w:left="226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Library</w:t>
      </w:r>
      <w:r w:rsidRPr="000B7C63">
        <w:rPr>
          <w:rFonts w:ascii="Arial" w:hAnsi="Arial" w:cs="Arial"/>
          <w:spacing w:val="-3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 xml:space="preserve">issues </w:t>
      </w:r>
    </w:p>
    <w:p w14:paraId="7E964A8D" w14:textId="187F06AE" w:rsidR="005969C0" w:rsidRPr="000B7C63" w:rsidRDefault="005969C0" w:rsidP="00757CA7">
      <w:pPr>
        <w:pStyle w:val="BodyText"/>
        <w:spacing w:before="2"/>
        <w:ind w:left="1726" w:right="1148"/>
        <w:rPr>
          <w:rFonts w:ascii="Arial" w:hAnsi="Arial" w:cs="Arial"/>
          <w:lang w:val="en-GB"/>
        </w:rPr>
      </w:pPr>
    </w:p>
    <w:p w14:paraId="03156719" w14:textId="61251A2E" w:rsidR="005969C0" w:rsidRPr="000B7C63" w:rsidRDefault="00757CA7" w:rsidP="00757CA7">
      <w:pPr>
        <w:pStyle w:val="BodyText"/>
        <w:ind w:left="1701" w:right="1124" w:hanging="708"/>
        <w:rPr>
          <w:rFonts w:ascii="Arial" w:hAnsi="Arial" w:cs="Arial"/>
          <w:b/>
          <w:bCs/>
          <w:lang w:val="en-GB"/>
        </w:rPr>
      </w:pPr>
      <w:r w:rsidRPr="000B7C63">
        <w:rPr>
          <w:rFonts w:ascii="Arial" w:hAnsi="Arial" w:cs="Arial"/>
          <w:b/>
          <w:bCs/>
          <w:lang w:val="en-GB"/>
        </w:rPr>
        <w:t>Reserved business</w:t>
      </w:r>
    </w:p>
    <w:p w14:paraId="7122D3E4" w14:textId="77777777" w:rsidR="000B7C63" w:rsidRPr="000B7C63" w:rsidRDefault="000B7C63" w:rsidP="00757CA7">
      <w:pPr>
        <w:pStyle w:val="BodyText"/>
        <w:ind w:left="1701" w:right="1124" w:hanging="708"/>
        <w:rPr>
          <w:rFonts w:ascii="Arial" w:hAnsi="Arial" w:cs="Arial"/>
          <w:lang w:val="en-GB"/>
        </w:rPr>
      </w:pPr>
    </w:p>
    <w:p w14:paraId="1E20C9F8" w14:textId="75187624" w:rsidR="005969C0" w:rsidRPr="000B7C63" w:rsidRDefault="00757CA7" w:rsidP="000B7C63">
      <w:pPr>
        <w:pStyle w:val="BodyText"/>
        <w:tabs>
          <w:tab w:val="left" w:pos="1701"/>
        </w:tabs>
        <w:ind w:left="1701" w:right="1124" w:hanging="70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b/>
          <w:bCs/>
          <w:lang w:val="en-GB"/>
        </w:rPr>
        <w:t>10</w:t>
      </w:r>
      <w:r w:rsidR="005969C0" w:rsidRPr="000B7C63">
        <w:rPr>
          <w:rFonts w:ascii="Arial" w:hAnsi="Arial" w:cs="Arial"/>
          <w:lang w:val="en-GB"/>
        </w:rPr>
        <w:t xml:space="preserve">   </w:t>
      </w:r>
      <w:r w:rsidR="000B7C63" w:rsidRPr="000B7C63">
        <w:rPr>
          <w:rFonts w:ascii="Arial" w:hAnsi="Arial" w:cs="Arial"/>
          <w:lang w:val="en-GB"/>
        </w:rPr>
        <w:tab/>
      </w:r>
      <w:r w:rsidR="005969C0" w:rsidRPr="000B7C63">
        <w:rPr>
          <w:rFonts w:ascii="Arial" w:hAnsi="Arial" w:cs="Arial"/>
          <w:b/>
          <w:lang w:val="en-GB"/>
        </w:rPr>
        <w:t>Student</w:t>
      </w:r>
      <w:r w:rsidR="005969C0"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="005969C0" w:rsidRPr="000B7C63">
        <w:rPr>
          <w:rFonts w:ascii="Arial" w:hAnsi="Arial" w:cs="Arial"/>
          <w:b/>
          <w:lang w:val="en-GB"/>
        </w:rPr>
        <w:t>progress</w:t>
      </w:r>
    </w:p>
    <w:p w14:paraId="4EE2B012" w14:textId="19020D4F" w:rsidR="005969C0" w:rsidRPr="000B7C63" w:rsidRDefault="005969C0" w:rsidP="000B7C63">
      <w:pPr>
        <w:tabs>
          <w:tab w:val="left" w:pos="1701"/>
        </w:tabs>
        <w:spacing w:line="253" w:lineRule="exact"/>
        <w:ind w:left="101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b/>
          <w:lang w:val="en-GB"/>
        </w:rPr>
        <w:t xml:space="preserve">      </w:t>
      </w:r>
      <w:r w:rsidR="000B7C63" w:rsidRPr="000B7C63">
        <w:rPr>
          <w:rFonts w:ascii="Arial" w:hAnsi="Arial" w:cs="Arial"/>
          <w:b/>
          <w:lang w:val="en-GB"/>
        </w:rPr>
        <w:tab/>
      </w:r>
      <w:r w:rsidRPr="000B7C63">
        <w:rPr>
          <w:rFonts w:ascii="Arial" w:hAnsi="Arial" w:cs="Arial"/>
          <w:b/>
          <w:lang w:val="en-GB"/>
        </w:rPr>
        <w:t>(Students</w:t>
      </w:r>
      <w:r w:rsidRPr="000B7C63">
        <w:rPr>
          <w:rFonts w:ascii="Arial" w:hAnsi="Arial" w:cs="Arial"/>
          <w:b/>
          <w:spacing w:val="-3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should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not</w:t>
      </w:r>
      <w:r w:rsidRPr="000B7C63">
        <w:rPr>
          <w:rFonts w:ascii="Arial" w:hAnsi="Arial" w:cs="Arial"/>
          <w:b/>
          <w:spacing w:val="-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be</w:t>
      </w:r>
      <w:r w:rsidRPr="000B7C63">
        <w:rPr>
          <w:rFonts w:ascii="Arial" w:hAnsi="Arial" w:cs="Arial"/>
          <w:b/>
          <w:spacing w:val="-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in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attendance</w:t>
      </w:r>
      <w:r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for</w:t>
      </w:r>
      <w:r w:rsidRPr="000B7C63">
        <w:rPr>
          <w:rFonts w:ascii="Arial" w:hAnsi="Arial" w:cs="Arial"/>
          <w:b/>
          <w:spacing w:val="-3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the</w:t>
      </w:r>
      <w:r w:rsidRPr="000B7C63">
        <w:rPr>
          <w:rFonts w:ascii="Arial" w:hAnsi="Arial" w:cs="Arial"/>
          <w:b/>
          <w:spacing w:val="-5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items</w:t>
      </w:r>
      <w:r w:rsidRPr="000B7C63">
        <w:rPr>
          <w:rFonts w:ascii="Arial" w:hAnsi="Arial" w:cs="Arial"/>
          <w:b/>
          <w:spacing w:val="1"/>
          <w:lang w:val="en-GB"/>
        </w:rPr>
        <w:t xml:space="preserve"> </w:t>
      </w:r>
      <w:r w:rsidRPr="000B7C63">
        <w:rPr>
          <w:rFonts w:ascii="Arial" w:hAnsi="Arial" w:cs="Arial"/>
          <w:b/>
          <w:lang w:val="en-GB"/>
        </w:rPr>
        <w:t>below)</w:t>
      </w:r>
    </w:p>
    <w:p w14:paraId="5A55C855" w14:textId="77777777" w:rsidR="005969C0" w:rsidRPr="000B7C63" w:rsidRDefault="005969C0" w:rsidP="005969C0">
      <w:pPr>
        <w:pStyle w:val="ListParagraph"/>
        <w:numPr>
          <w:ilvl w:val="1"/>
          <w:numId w:val="2"/>
        </w:numPr>
        <w:tabs>
          <w:tab w:val="left" w:pos="2097"/>
          <w:tab w:val="left" w:pos="2098"/>
        </w:tabs>
        <w:spacing w:line="268" w:lineRule="exact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Exemptions</w:t>
      </w:r>
    </w:p>
    <w:p w14:paraId="27F3453D" w14:textId="77777777" w:rsidR="005969C0" w:rsidRPr="000B7C63" w:rsidRDefault="005969C0" w:rsidP="005969C0">
      <w:pPr>
        <w:pStyle w:val="ListParagraph"/>
        <w:numPr>
          <w:ilvl w:val="1"/>
          <w:numId w:val="2"/>
        </w:numPr>
        <w:tabs>
          <w:tab w:val="left" w:pos="2097"/>
          <w:tab w:val="left" w:pos="2098"/>
        </w:tabs>
        <w:spacing w:line="268" w:lineRule="exact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Withdrawals</w:t>
      </w:r>
    </w:p>
    <w:p w14:paraId="3AB3FF44" w14:textId="77777777" w:rsidR="005969C0" w:rsidRPr="000B7C63" w:rsidRDefault="005969C0" w:rsidP="005969C0">
      <w:pPr>
        <w:pStyle w:val="ListParagraph"/>
        <w:numPr>
          <w:ilvl w:val="1"/>
          <w:numId w:val="2"/>
        </w:numPr>
        <w:tabs>
          <w:tab w:val="left" w:pos="2097"/>
          <w:tab w:val="left" w:pos="2098"/>
        </w:tabs>
        <w:spacing w:line="268" w:lineRule="exact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Deferrals</w:t>
      </w:r>
    </w:p>
    <w:p w14:paraId="141DB889" w14:textId="77777777" w:rsidR="00757CA7" w:rsidRPr="000B7C63" w:rsidRDefault="005969C0" w:rsidP="005969C0">
      <w:pPr>
        <w:pStyle w:val="ListParagraph"/>
        <w:numPr>
          <w:ilvl w:val="1"/>
          <w:numId w:val="2"/>
        </w:numPr>
        <w:tabs>
          <w:tab w:val="left" w:pos="1377"/>
          <w:tab w:val="left" w:pos="1378"/>
          <w:tab w:val="left" w:pos="2097"/>
          <w:tab w:val="left" w:pos="2098"/>
        </w:tabs>
        <w:spacing w:line="269" w:lineRule="exact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Extenuating</w:t>
      </w:r>
      <w:r w:rsidRPr="000B7C63">
        <w:rPr>
          <w:rFonts w:ascii="Arial" w:hAnsi="Arial" w:cs="Arial"/>
          <w:spacing w:val="-3"/>
          <w:lang w:val="en-GB"/>
        </w:rPr>
        <w:t xml:space="preserve"> </w:t>
      </w:r>
      <w:r w:rsidRPr="000B7C63">
        <w:rPr>
          <w:rFonts w:ascii="Arial" w:hAnsi="Arial" w:cs="Arial"/>
          <w:lang w:val="en-GB"/>
        </w:rPr>
        <w:t>circumstances</w:t>
      </w:r>
    </w:p>
    <w:p w14:paraId="6467519A" w14:textId="77777777" w:rsidR="00757CA7" w:rsidRPr="000B7C63" w:rsidRDefault="005969C0" w:rsidP="005969C0">
      <w:pPr>
        <w:pStyle w:val="ListParagraph"/>
        <w:numPr>
          <w:ilvl w:val="1"/>
          <w:numId w:val="2"/>
        </w:numPr>
        <w:tabs>
          <w:tab w:val="left" w:pos="1377"/>
          <w:tab w:val="left" w:pos="1378"/>
          <w:tab w:val="left" w:pos="2097"/>
          <w:tab w:val="left" w:pos="2098"/>
        </w:tabs>
        <w:spacing w:line="269" w:lineRule="exact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Plagiarism</w:t>
      </w:r>
    </w:p>
    <w:p w14:paraId="79319BAC" w14:textId="4AE23DBD" w:rsidR="005969C0" w:rsidRPr="000B7C63" w:rsidRDefault="005969C0" w:rsidP="005969C0">
      <w:pPr>
        <w:pStyle w:val="ListParagraph"/>
        <w:numPr>
          <w:ilvl w:val="1"/>
          <w:numId w:val="2"/>
        </w:numPr>
        <w:tabs>
          <w:tab w:val="left" w:pos="1377"/>
          <w:tab w:val="left" w:pos="1378"/>
          <w:tab w:val="left" w:pos="2097"/>
          <w:tab w:val="left" w:pos="2098"/>
        </w:tabs>
        <w:spacing w:line="269" w:lineRule="exact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>Attendance</w:t>
      </w:r>
    </w:p>
    <w:p w14:paraId="0F66C71B" w14:textId="77777777" w:rsidR="005969C0" w:rsidRPr="000B7C63" w:rsidRDefault="005969C0" w:rsidP="00EC7265">
      <w:pPr>
        <w:tabs>
          <w:tab w:val="left" w:pos="2097"/>
          <w:tab w:val="left" w:pos="2098"/>
        </w:tabs>
        <w:spacing w:line="269" w:lineRule="exact"/>
        <w:ind w:left="1738"/>
        <w:rPr>
          <w:rFonts w:ascii="Arial" w:hAnsi="Arial" w:cs="Arial"/>
          <w:lang w:val="en-GB"/>
        </w:rPr>
      </w:pPr>
    </w:p>
    <w:p w14:paraId="2BF362A0" w14:textId="6027BFE5" w:rsidR="005969C0" w:rsidRPr="000B7C63" w:rsidRDefault="000B7C63" w:rsidP="000B7C63">
      <w:pPr>
        <w:tabs>
          <w:tab w:val="left" w:pos="1701"/>
        </w:tabs>
        <w:spacing w:before="1" w:line="252" w:lineRule="exact"/>
        <w:ind w:left="1701" w:hanging="708"/>
        <w:rPr>
          <w:rFonts w:ascii="Arial" w:hAnsi="Arial" w:cs="Arial"/>
          <w:b/>
          <w:lang w:val="en-GB"/>
        </w:rPr>
      </w:pPr>
      <w:r w:rsidRPr="000B7C63">
        <w:rPr>
          <w:rFonts w:ascii="Arial" w:hAnsi="Arial" w:cs="Arial"/>
          <w:b/>
          <w:lang w:val="en-GB"/>
        </w:rPr>
        <w:t xml:space="preserve">11 </w:t>
      </w:r>
      <w:r w:rsidRPr="000B7C63">
        <w:rPr>
          <w:rFonts w:ascii="Arial" w:hAnsi="Arial" w:cs="Arial"/>
          <w:b/>
          <w:lang w:val="en-GB"/>
        </w:rPr>
        <w:tab/>
      </w:r>
      <w:r w:rsidR="005969C0" w:rsidRPr="000B7C63">
        <w:rPr>
          <w:rFonts w:ascii="Arial" w:hAnsi="Arial" w:cs="Arial"/>
          <w:b/>
          <w:lang w:val="en-GB"/>
        </w:rPr>
        <w:t>Date</w:t>
      </w:r>
      <w:r w:rsidR="005969C0" w:rsidRPr="000B7C63">
        <w:rPr>
          <w:rFonts w:ascii="Arial" w:hAnsi="Arial" w:cs="Arial"/>
          <w:b/>
          <w:spacing w:val="-2"/>
          <w:lang w:val="en-GB"/>
        </w:rPr>
        <w:t xml:space="preserve"> </w:t>
      </w:r>
      <w:r w:rsidR="005969C0" w:rsidRPr="000B7C63">
        <w:rPr>
          <w:rFonts w:ascii="Arial" w:hAnsi="Arial" w:cs="Arial"/>
          <w:b/>
          <w:lang w:val="en-GB"/>
        </w:rPr>
        <w:t>of next</w:t>
      </w:r>
      <w:r w:rsidR="005969C0" w:rsidRPr="000B7C63">
        <w:rPr>
          <w:rFonts w:ascii="Arial" w:hAnsi="Arial" w:cs="Arial"/>
          <w:b/>
          <w:spacing w:val="-3"/>
          <w:lang w:val="en-GB"/>
        </w:rPr>
        <w:t xml:space="preserve"> </w:t>
      </w:r>
      <w:r w:rsidR="005969C0" w:rsidRPr="000B7C63">
        <w:rPr>
          <w:rFonts w:ascii="Arial" w:hAnsi="Arial" w:cs="Arial"/>
          <w:b/>
          <w:lang w:val="en-GB"/>
        </w:rPr>
        <w:t>meeting</w:t>
      </w:r>
    </w:p>
    <w:p w14:paraId="4D323D54" w14:textId="77777777" w:rsidR="005969C0" w:rsidRPr="000B7C63" w:rsidRDefault="000B7C63" w:rsidP="000B7C63">
      <w:pPr>
        <w:pStyle w:val="BodyText"/>
        <w:tabs>
          <w:tab w:val="left" w:pos="1701"/>
        </w:tabs>
        <w:spacing w:line="252" w:lineRule="exact"/>
        <w:ind w:left="1701" w:hanging="708"/>
        <w:rPr>
          <w:rFonts w:ascii="Arial" w:hAnsi="Arial" w:cs="Arial"/>
          <w:lang w:val="en-GB"/>
        </w:rPr>
      </w:pPr>
      <w:r w:rsidRPr="000B7C63">
        <w:rPr>
          <w:rFonts w:ascii="Arial" w:hAnsi="Arial" w:cs="Arial"/>
          <w:lang w:val="en-GB"/>
        </w:rPr>
        <w:tab/>
      </w:r>
      <w:r w:rsidR="005969C0" w:rsidRPr="000B7C63">
        <w:rPr>
          <w:rFonts w:ascii="Arial" w:hAnsi="Arial" w:cs="Arial"/>
          <w:lang w:val="en-GB"/>
        </w:rPr>
        <w:t>(As</w:t>
      </w:r>
      <w:r w:rsidR="005969C0" w:rsidRPr="000B7C63">
        <w:rPr>
          <w:rFonts w:ascii="Arial" w:hAnsi="Arial" w:cs="Arial"/>
          <w:spacing w:val="-1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a</w:t>
      </w:r>
      <w:r w:rsidR="005969C0" w:rsidRPr="000B7C63">
        <w:rPr>
          <w:rFonts w:ascii="Arial" w:hAnsi="Arial" w:cs="Arial"/>
          <w:spacing w:val="-4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minimum</w:t>
      </w:r>
      <w:r w:rsidR="005969C0" w:rsidRPr="000B7C63">
        <w:rPr>
          <w:rFonts w:ascii="Arial" w:hAnsi="Arial" w:cs="Arial"/>
          <w:spacing w:val="-2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the</w:t>
      </w:r>
      <w:r w:rsidR="005969C0" w:rsidRPr="000B7C63">
        <w:rPr>
          <w:rFonts w:ascii="Arial" w:hAnsi="Arial" w:cs="Arial"/>
          <w:spacing w:val="-2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Programme</w:t>
      </w:r>
      <w:r w:rsidR="005969C0" w:rsidRPr="000B7C63">
        <w:rPr>
          <w:rFonts w:ascii="Arial" w:hAnsi="Arial" w:cs="Arial"/>
          <w:spacing w:val="-4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Committee</w:t>
      </w:r>
      <w:r w:rsidR="005969C0" w:rsidRPr="000B7C63">
        <w:rPr>
          <w:rFonts w:ascii="Arial" w:hAnsi="Arial" w:cs="Arial"/>
          <w:spacing w:val="-1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should</w:t>
      </w:r>
      <w:r w:rsidR="005969C0" w:rsidRPr="000B7C63">
        <w:rPr>
          <w:rFonts w:ascii="Arial" w:hAnsi="Arial" w:cs="Arial"/>
          <w:spacing w:val="-4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meet</w:t>
      </w:r>
      <w:r w:rsidR="005969C0" w:rsidRPr="000B7C63">
        <w:rPr>
          <w:rFonts w:ascii="Arial" w:hAnsi="Arial" w:cs="Arial"/>
          <w:spacing w:val="-3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twice</w:t>
      </w:r>
      <w:r w:rsidR="005969C0" w:rsidRPr="000B7C63">
        <w:rPr>
          <w:rFonts w:ascii="Arial" w:hAnsi="Arial" w:cs="Arial"/>
          <w:spacing w:val="-1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a</w:t>
      </w:r>
      <w:r w:rsidR="005969C0" w:rsidRPr="000B7C63">
        <w:rPr>
          <w:rFonts w:ascii="Arial" w:hAnsi="Arial" w:cs="Arial"/>
          <w:spacing w:val="-1"/>
          <w:lang w:val="en-GB"/>
        </w:rPr>
        <w:t xml:space="preserve"> </w:t>
      </w:r>
      <w:r w:rsidR="005969C0" w:rsidRPr="000B7C63">
        <w:rPr>
          <w:rFonts w:ascii="Arial" w:hAnsi="Arial" w:cs="Arial"/>
          <w:lang w:val="en-GB"/>
        </w:rPr>
        <w:t>ye</w:t>
      </w:r>
      <w:r w:rsidRPr="000B7C63">
        <w:rPr>
          <w:rFonts w:ascii="Arial" w:hAnsi="Arial" w:cs="Arial"/>
          <w:lang w:val="en-GB"/>
        </w:rPr>
        <w:t>ar)</w:t>
      </w:r>
    </w:p>
    <w:sectPr w:rsidR="005969C0" w:rsidRPr="000B7C63" w:rsidSect="000B7C63">
      <w:pgSz w:w="11910" w:h="16840"/>
      <w:pgMar w:top="1520" w:right="800" w:bottom="1280" w:left="780" w:header="0" w:footer="10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315"/>
    <w:multiLevelType w:val="hybridMultilevel"/>
    <w:tmpl w:val="8BF8282E"/>
    <w:lvl w:ilvl="0" w:tplc="CAE43CC0">
      <w:start w:val="1"/>
      <w:numFmt w:val="decimal"/>
      <w:lvlText w:val="%1"/>
      <w:lvlJc w:val="left"/>
      <w:pPr>
        <w:ind w:left="137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2A607A8">
      <w:numFmt w:val="bullet"/>
      <w:lvlText w:val=""/>
      <w:lvlJc w:val="left"/>
      <w:pPr>
        <w:ind w:left="209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16BA66F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3" w:tplc="8250C202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4" w:tplc="605E9116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93D4A916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6" w:tplc="66449FCE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7" w:tplc="39446BFC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FDD0A1E0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F960F3"/>
    <w:multiLevelType w:val="hybridMultilevel"/>
    <w:tmpl w:val="19E4C748"/>
    <w:lvl w:ilvl="0" w:tplc="A0A8EEB8">
      <w:start w:val="1"/>
      <w:numFmt w:val="upperLetter"/>
      <w:lvlText w:val="%1"/>
      <w:lvlJc w:val="left"/>
      <w:pPr>
        <w:ind w:left="1740" w:hanging="720"/>
      </w:pPr>
      <w:rPr>
        <w:rFonts w:hint="default"/>
        <w:b/>
        <w:bCs/>
        <w:w w:val="100"/>
        <w:lang w:val="en-US" w:eastAsia="en-US" w:bidi="ar-SA"/>
      </w:rPr>
    </w:lvl>
    <w:lvl w:ilvl="1" w:tplc="AF2846C0">
      <w:numFmt w:val="bullet"/>
      <w:lvlText w:val="•"/>
      <w:lvlJc w:val="left"/>
      <w:pPr>
        <w:ind w:left="2598" w:hanging="720"/>
      </w:pPr>
      <w:rPr>
        <w:rFonts w:hint="default"/>
        <w:lang w:val="en-US" w:eastAsia="en-US" w:bidi="ar-SA"/>
      </w:rPr>
    </w:lvl>
    <w:lvl w:ilvl="2" w:tplc="C2A6D8F0">
      <w:numFmt w:val="bullet"/>
      <w:lvlText w:val="•"/>
      <w:lvlJc w:val="left"/>
      <w:pPr>
        <w:ind w:left="3457" w:hanging="720"/>
      </w:pPr>
      <w:rPr>
        <w:rFonts w:hint="default"/>
        <w:lang w:val="en-US" w:eastAsia="en-US" w:bidi="ar-SA"/>
      </w:rPr>
    </w:lvl>
    <w:lvl w:ilvl="3" w:tplc="EDA8F670">
      <w:numFmt w:val="bullet"/>
      <w:lvlText w:val="•"/>
      <w:lvlJc w:val="left"/>
      <w:pPr>
        <w:ind w:left="4315" w:hanging="720"/>
      </w:pPr>
      <w:rPr>
        <w:rFonts w:hint="default"/>
        <w:lang w:val="en-US" w:eastAsia="en-US" w:bidi="ar-SA"/>
      </w:rPr>
    </w:lvl>
    <w:lvl w:ilvl="4" w:tplc="C3BA5388">
      <w:numFmt w:val="bullet"/>
      <w:lvlText w:val="•"/>
      <w:lvlJc w:val="left"/>
      <w:pPr>
        <w:ind w:left="5174" w:hanging="720"/>
      </w:pPr>
      <w:rPr>
        <w:rFonts w:hint="default"/>
        <w:lang w:val="en-US" w:eastAsia="en-US" w:bidi="ar-SA"/>
      </w:rPr>
    </w:lvl>
    <w:lvl w:ilvl="5" w:tplc="EB60767E">
      <w:numFmt w:val="bullet"/>
      <w:lvlText w:val="•"/>
      <w:lvlJc w:val="left"/>
      <w:pPr>
        <w:ind w:left="6033" w:hanging="720"/>
      </w:pPr>
      <w:rPr>
        <w:rFonts w:hint="default"/>
        <w:lang w:val="en-US" w:eastAsia="en-US" w:bidi="ar-SA"/>
      </w:rPr>
    </w:lvl>
    <w:lvl w:ilvl="6" w:tplc="1C4A8AB0">
      <w:numFmt w:val="bullet"/>
      <w:lvlText w:val="•"/>
      <w:lvlJc w:val="left"/>
      <w:pPr>
        <w:ind w:left="6891" w:hanging="720"/>
      </w:pPr>
      <w:rPr>
        <w:rFonts w:hint="default"/>
        <w:lang w:val="en-US" w:eastAsia="en-US" w:bidi="ar-SA"/>
      </w:rPr>
    </w:lvl>
    <w:lvl w:ilvl="7" w:tplc="1798908A">
      <w:numFmt w:val="bullet"/>
      <w:lvlText w:val="•"/>
      <w:lvlJc w:val="left"/>
      <w:pPr>
        <w:ind w:left="7750" w:hanging="720"/>
      </w:pPr>
      <w:rPr>
        <w:rFonts w:hint="default"/>
        <w:lang w:val="en-US" w:eastAsia="en-US" w:bidi="ar-SA"/>
      </w:rPr>
    </w:lvl>
    <w:lvl w:ilvl="8" w:tplc="903E3C78">
      <w:numFmt w:val="bullet"/>
      <w:lvlText w:val="•"/>
      <w:lvlJc w:val="left"/>
      <w:pPr>
        <w:ind w:left="860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2DF0AC0"/>
    <w:multiLevelType w:val="multilevel"/>
    <w:tmpl w:val="8720600C"/>
    <w:lvl w:ilvl="0">
      <w:start w:val="1"/>
      <w:numFmt w:val="decimal"/>
      <w:lvlText w:val="%1"/>
      <w:lvlJc w:val="left"/>
      <w:pPr>
        <w:ind w:left="1726" w:hanging="7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38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9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C263AA0"/>
    <w:multiLevelType w:val="hybridMultilevel"/>
    <w:tmpl w:val="81BC908E"/>
    <w:lvl w:ilvl="0" w:tplc="A91E4DD0">
      <w:start w:val="10"/>
      <w:numFmt w:val="decimal"/>
      <w:lvlText w:val="%1"/>
      <w:lvlJc w:val="left"/>
      <w:pPr>
        <w:ind w:left="2085" w:hanging="17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0956"/>
    <w:multiLevelType w:val="hybridMultilevel"/>
    <w:tmpl w:val="BE9E3858"/>
    <w:lvl w:ilvl="0" w:tplc="D14E37F6">
      <w:numFmt w:val="bullet"/>
      <w:lvlText w:val=""/>
      <w:lvlJc w:val="left"/>
      <w:pPr>
        <w:ind w:left="173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76C5D8A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2" w:tplc="F3F46F62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3" w:tplc="95462E06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4" w:tplc="E7D8F0D4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5" w:tplc="7D0A896E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6" w:tplc="BE1A75AE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0D0A9E28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F64EA506">
      <w:numFmt w:val="bullet"/>
      <w:lvlText w:val="•"/>
      <w:lvlJc w:val="left"/>
      <w:pPr>
        <w:ind w:left="86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0915C65"/>
    <w:multiLevelType w:val="hybridMultilevel"/>
    <w:tmpl w:val="01C06544"/>
    <w:lvl w:ilvl="0" w:tplc="DA86FB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7194B"/>
    <w:multiLevelType w:val="hybridMultilevel"/>
    <w:tmpl w:val="6270C4F0"/>
    <w:lvl w:ilvl="0" w:tplc="75465E12">
      <w:start w:val="10"/>
      <w:numFmt w:val="decimal"/>
      <w:lvlText w:val="%1"/>
      <w:lvlJc w:val="left"/>
      <w:pPr>
        <w:ind w:left="1725" w:hanging="6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35515B"/>
    <w:multiLevelType w:val="hybridMultilevel"/>
    <w:tmpl w:val="6652BE2A"/>
    <w:lvl w:ilvl="0" w:tplc="DE562400">
      <w:start w:val="1"/>
      <w:numFmt w:val="decimal"/>
      <w:lvlText w:val="%1"/>
      <w:lvlJc w:val="left"/>
      <w:pPr>
        <w:ind w:left="2161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06" w:hanging="360"/>
      </w:pPr>
    </w:lvl>
    <w:lvl w:ilvl="2" w:tplc="0408001B" w:tentative="1">
      <w:start w:val="1"/>
      <w:numFmt w:val="lowerRoman"/>
      <w:lvlText w:val="%3."/>
      <w:lvlJc w:val="right"/>
      <w:pPr>
        <w:ind w:left="3526" w:hanging="180"/>
      </w:pPr>
    </w:lvl>
    <w:lvl w:ilvl="3" w:tplc="0408000F" w:tentative="1">
      <w:start w:val="1"/>
      <w:numFmt w:val="decimal"/>
      <w:lvlText w:val="%4."/>
      <w:lvlJc w:val="left"/>
      <w:pPr>
        <w:ind w:left="4246" w:hanging="360"/>
      </w:pPr>
    </w:lvl>
    <w:lvl w:ilvl="4" w:tplc="04080019" w:tentative="1">
      <w:start w:val="1"/>
      <w:numFmt w:val="lowerLetter"/>
      <w:lvlText w:val="%5."/>
      <w:lvlJc w:val="left"/>
      <w:pPr>
        <w:ind w:left="4966" w:hanging="360"/>
      </w:pPr>
    </w:lvl>
    <w:lvl w:ilvl="5" w:tplc="0408001B" w:tentative="1">
      <w:start w:val="1"/>
      <w:numFmt w:val="lowerRoman"/>
      <w:lvlText w:val="%6."/>
      <w:lvlJc w:val="right"/>
      <w:pPr>
        <w:ind w:left="5686" w:hanging="180"/>
      </w:pPr>
    </w:lvl>
    <w:lvl w:ilvl="6" w:tplc="0408000F" w:tentative="1">
      <w:start w:val="1"/>
      <w:numFmt w:val="decimal"/>
      <w:lvlText w:val="%7."/>
      <w:lvlJc w:val="left"/>
      <w:pPr>
        <w:ind w:left="6406" w:hanging="360"/>
      </w:pPr>
    </w:lvl>
    <w:lvl w:ilvl="7" w:tplc="04080019" w:tentative="1">
      <w:start w:val="1"/>
      <w:numFmt w:val="lowerLetter"/>
      <w:lvlText w:val="%8."/>
      <w:lvlJc w:val="left"/>
      <w:pPr>
        <w:ind w:left="7126" w:hanging="360"/>
      </w:pPr>
    </w:lvl>
    <w:lvl w:ilvl="8" w:tplc="0408001B" w:tentative="1">
      <w:start w:val="1"/>
      <w:numFmt w:val="lowerRoman"/>
      <w:lvlText w:val="%9."/>
      <w:lvlJc w:val="right"/>
      <w:pPr>
        <w:ind w:left="7846" w:hanging="180"/>
      </w:pPr>
    </w:lvl>
  </w:abstractNum>
  <w:abstractNum w:abstractNumId="8" w15:restartNumberingAfterBreak="0">
    <w:nsid w:val="78C746E2"/>
    <w:multiLevelType w:val="hybridMultilevel"/>
    <w:tmpl w:val="FBF23F8C"/>
    <w:lvl w:ilvl="0" w:tplc="5DC0194C">
      <w:start w:val="1"/>
      <w:numFmt w:val="decimal"/>
      <w:lvlText w:val="%1."/>
      <w:lvlJc w:val="left"/>
      <w:pPr>
        <w:ind w:left="173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BD1681DC">
      <w:numFmt w:val="bullet"/>
      <w:lvlText w:val="•"/>
      <w:lvlJc w:val="left"/>
      <w:pPr>
        <w:ind w:left="2598" w:hanging="720"/>
      </w:pPr>
      <w:rPr>
        <w:rFonts w:hint="default"/>
        <w:lang w:val="en-US" w:eastAsia="en-US" w:bidi="ar-SA"/>
      </w:rPr>
    </w:lvl>
    <w:lvl w:ilvl="2" w:tplc="5DD894DC">
      <w:numFmt w:val="bullet"/>
      <w:lvlText w:val="•"/>
      <w:lvlJc w:val="left"/>
      <w:pPr>
        <w:ind w:left="3457" w:hanging="720"/>
      </w:pPr>
      <w:rPr>
        <w:rFonts w:hint="default"/>
        <w:lang w:val="en-US" w:eastAsia="en-US" w:bidi="ar-SA"/>
      </w:rPr>
    </w:lvl>
    <w:lvl w:ilvl="3" w:tplc="45DA175E">
      <w:numFmt w:val="bullet"/>
      <w:lvlText w:val="•"/>
      <w:lvlJc w:val="left"/>
      <w:pPr>
        <w:ind w:left="4315" w:hanging="720"/>
      </w:pPr>
      <w:rPr>
        <w:rFonts w:hint="default"/>
        <w:lang w:val="en-US" w:eastAsia="en-US" w:bidi="ar-SA"/>
      </w:rPr>
    </w:lvl>
    <w:lvl w:ilvl="4" w:tplc="D5360394">
      <w:numFmt w:val="bullet"/>
      <w:lvlText w:val="•"/>
      <w:lvlJc w:val="left"/>
      <w:pPr>
        <w:ind w:left="5174" w:hanging="720"/>
      </w:pPr>
      <w:rPr>
        <w:rFonts w:hint="default"/>
        <w:lang w:val="en-US" w:eastAsia="en-US" w:bidi="ar-SA"/>
      </w:rPr>
    </w:lvl>
    <w:lvl w:ilvl="5" w:tplc="882C6A0C">
      <w:numFmt w:val="bullet"/>
      <w:lvlText w:val="•"/>
      <w:lvlJc w:val="left"/>
      <w:pPr>
        <w:ind w:left="6033" w:hanging="720"/>
      </w:pPr>
      <w:rPr>
        <w:rFonts w:hint="default"/>
        <w:lang w:val="en-US" w:eastAsia="en-US" w:bidi="ar-SA"/>
      </w:rPr>
    </w:lvl>
    <w:lvl w:ilvl="6" w:tplc="EA0453D6">
      <w:numFmt w:val="bullet"/>
      <w:lvlText w:val="•"/>
      <w:lvlJc w:val="left"/>
      <w:pPr>
        <w:ind w:left="6891" w:hanging="720"/>
      </w:pPr>
      <w:rPr>
        <w:rFonts w:hint="default"/>
        <w:lang w:val="en-US" w:eastAsia="en-US" w:bidi="ar-SA"/>
      </w:rPr>
    </w:lvl>
    <w:lvl w:ilvl="7" w:tplc="C2C44AF0">
      <w:numFmt w:val="bullet"/>
      <w:lvlText w:val="•"/>
      <w:lvlJc w:val="left"/>
      <w:pPr>
        <w:ind w:left="7750" w:hanging="720"/>
      </w:pPr>
      <w:rPr>
        <w:rFonts w:hint="default"/>
        <w:lang w:val="en-US" w:eastAsia="en-US" w:bidi="ar-SA"/>
      </w:rPr>
    </w:lvl>
    <w:lvl w:ilvl="8" w:tplc="52C6CE5A">
      <w:numFmt w:val="bullet"/>
      <w:lvlText w:val="•"/>
      <w:lvlJc w:val="left"/>
      <w:pPr>
        <w:ind w:left="8609" w:hanging="720"/>
      </w:pPr>
      <w:rPr>
        <w:rFonts w:hint="default"/>
        <w:lang w:val="en-US" w:eastAsia="en-US" w:bidi="ar-SA"/>
      </w:rPr>
    </w:lvl>
  </w:abstractNum>
  <w:num w:numId="1" w16cid:durableId="705369944">
    <w:abstractNumId w:val="8"/>
  </w:num>
  <w:num w:numId="2" w16cid:durableId="2013101233">
    <w:abstractNumId w:val="0"/>
  </w:num>
  <w:num w:numId="3" w16cid:durableId="437259132">
    <w:abstractNumId w:val="4"/>
  </w:num>
  <w:num w:numId="4" w16cid:durableId="248348481">
    <w:abstractNumId w:val="2"/>
  </w:num>
  <w:num w:numId="5" w16cid:durableId="445199199">
    <w:abstractNumId w:val="1"/>
  </w:num>
  <w:num w:numId="6" w16cid:durableId="1372076700">
    <w:abstractNumId w:val="7"/>
  </w:num>
  <w:num w:numId="7" w16cid:durableId="2080204383">
    <w:abstractNumId w:val="5"/>
  </w:num>
  <w:num w:numId="8" w16cid:durableId="316961689">
    <w:abstractNumId w:val="6"/>
  </w:num>
  <w:num w:numId="9" w16cid:durableId="118574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5B"/>
    <w:rsid w:val="000B7C63"/>
    <w:rsid w:val="001979A8"/>
    <w:rsid w:val="001D5F72"/>
    <w:rsid w:val="001E669B"/>
    <w:rsid w:val="00395570"/>
    <w:rsid w:val="0047193D"/>
    <w:rsid w:val="004761CB"/>
    <w:rsid w:val="005969C0"/>
    <w:rsid w:val="00706E5B"/>
    <w:rsid w:val="00757CA7"/>
    <w:rsid w:val="00A651C6"/>
    <w:rsid w:val="00A66135"/>
    <w:rsid w:val="00AC255E"/>
    <w:rsid w:val="00B05F1D"/>
    <w:rsid w:val="00C11F2F"/>
    <w:rsid w:val="00D606B0"/>
    <w:rsid w:val="00EA0255"/>
    <w:rsid w:val="00EC7265"/>
    <w:rsid w:val="00ED479E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091B"/>
  <w15:chartTrackingRefBased/>
  <w15:docId w15:val="{85CB5A7A-C0FB-47C7-9B70-65CC3022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5969C0"/>
    <w:pPr>
      <w:spacing w:before="77"/>
      <w:ind w:left="1740" w:hanging="72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5969C0"/>
    <w:pPr>
      <w:ind w:left="1740" w:hanging="721"/>
      <w:outlineLvl w:val="3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69C0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969C0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969C0"/>
  </w:style>
  <w:style w:type="character" w:customStyle="1" w:styleId="BodyTextChar">
    <w:name w:val="Body Text Char"/>
    <w:basedOn w:val="DefaultParagraphFont"/>
    <w:link w:val="BodyText"/>
    <w:uiPriority w:val="1"/>
    <w:rsid w:val="005969C0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5969C0"/>
    <w:pPr>
      <w:ind w:left="138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C0"/>
    <w:rPr>
      <w:rFonts w:ascii="Segoe UI" w:eastAsia="Arial MT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E669B"/>
    <w:pPr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BF55-BCC3-4B8C-AE67-28C7F88A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424</Words>
  <Characters>2415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Committee Meeting Agenda Template</dc:title>
  <dc:subject/>
  <dc:creator>KOLLIA HAROULA</dc:creator>
  <cp:keywords/>
  <dc:description/>
  <cp:lastModifiedBy>Scoon, Rachel</cp:lastModifiedBy>
  <cp:revision>6</cp:revision>
  <dcterms:created xsi:type="dcterms:W3CDTF">2023-12-12T15:19:00Z</dcterms:created>
  <dcterms:modified xsi:type="dcterms:W3CDTF">2026-01-30T13:01:00Z</dcterms:modified>
</cp:coreProperties>
</file>