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A8462B" w14:textId="77777777" w:rsidR="00EF789E" w:rsidRPr="00EF789E" w:rsidRDefault="00EF789E" w:rsidP="00EF789E">
      <w:pPr>
        <w:rPr>
          <w:lang w:eastAsia="en-GB"/>
        </w:rPr>
      </w:pPr>
      <w:bookmarkStart w:id="0" w:name="_Toc298782305"/>
    </w:p>
    <w:p w14:paraId="532FE1A1" w14:textId="6EEFD06D" w:rsidR="000E69A8" w:rsidRDefault="000E69A8" w:rsidP="000E69A8">
      <w:pPr>
        <w:rPr>
          <w:lang w:eastAsia="en-GB"/>
        </w:rPr>
      </w:pPr>
    </w:p>
    <w:p w14:paraId="24351347" w14:textId="77777777" w:rsidR="000E69A8" w:rsidRPr="00145C73" w:rsidRDefault="000E69A8" w:rsidP="000E69A8">
      <w:pPr>
        <w:jc w:val="center"/>
        <w:rPr>
          <w:rFonts w:cs="Arial"/>
          <w:b/>
          <w:bCs/>
          <w:sz w:val="28"/>
          <w:szCs w:val="28"/>
        </w:rPr>
      </w:pPr>
      <w:r w:rsidRPr="00145C73">
        <w:rPr>
          <w:rFonts w:cs="Arial"/>
          <w:b/>
          <w:bCs/>
          <w:sz w:val="28"/>
          <w:szCs w:val="28"/>
        </w:rPr>
        <w:t>Division of Psychology, Sociology &amp; Education</w:t>
      </w:r>
    </w:p>
    <w:p w14:paraId="011BD7DE" w14:textId="77777777" w:rsidR="000E69A8" w:rsidRPr="00145C73" w:rsidRDefault="000E69A8" w:rsidP="000E69A8">
      <w:pPr>
        <w:rPr>
          <w:rFonts w:cs="Arial"/>
          <w:sz w:val="28"/>
          <w:szCs w:val="28"/>
          <w:lang w:eastAsia="en-GB"/>
        </w:rPr>
      </w:pPr>
    </w:p>
    <w:p w14:paraId="0F7D71BA" w14:textId="38029BB6" w:rsidR="009F0681" w:rsidRPr="00145C73" w:rsidRDefault="00DE43D4" w:rsidP="00F71A47">
      <w:pPr>
        <w:pStyle w:val="Heading3"/>
        <w:jc w:val="center"/>
        <w:rPr>
          <w:rFonts w:cs="Arial"/>
          <w:sz w:val="28"/>
          <w:szCs w:val="28"/>
        </w:rPr>
      </w:pPr>
      <w:r w:rsidRPr="00145C73">
        <w:rPr>
          <w:rFonts w:cs="Arial"/>
          <w:sz w:val="28"/>
          <w:szCs w:val="28"/>
        </w:rPr>
        <w:t>PGDE</w:t>
      </w:r>
      <w:r w:rsidR="00901F1D" w:rsidRPr="00145C73">
        <w:rPr>
          <w:rFonts w:cs="Arial"/>
          <w:sz w:val="28"/>
          <w:szCs w:val="28"/>
        </w:rPr>
        <w:t xml:space="preserve"> </w:t>
      </w:r>
      <w:r w:rsidR="009F0681" w:rsidRPr="00145C73">
        <w:rPr>
          <w:rFonts w:cs="Arial"/>
          <w:sz w:val="28"/>
          <w:szCs w:val="28"/>
        </w:rPr>
        <w:t xml:space="preserve">(Secondary) </w:t>
      </w:r>
    </w:p>
    <w:p w14:paraId="3AD2E2E1" w14:textId="77777777" w:rsidR="009F0681" w:rsidRPr="00145C73" w:rsidRDefault="009F0681" w:rsidP="009F0681">
      <w:pPr>
        <w:rPr>
          <w:rFonts w:cs="Arial"/>
          <w:lang w:eastAsia="en-GB"/>
        </w:rPr>
      </w:pPr>
    </w:p>
    <w:p w14:paraId="6320BD03" w14:textId="77777777" w:rsidR="009F0681" w:rsidRPr="00145C73" w:rsidRDefault="00DE43D4" w:rsidP="00F71A47">
      <w:pPr>
        <w:pStyle w:val="Heading3"/>
        <w:jc w:val="center"/>
        <w:rPr>
          <w:rFonts w:cs="Arial"/>
          <w:sz w:val="32"/>
          <w:szCs w:val="32"/>
        </w:rPr>
      </w:pPr>
      <w:r w:rsidRPr="00145C73">
        <w:rPr>
          <w:rFonts w:cs="Arial"/>
          <w:sz w:val="32"/>
          <w:szCs w:val="32"/>
        </w:rPr>
        <w:t xml:space="preserve">Cause for Concern </w:t>
      </w:r>
      <w:bookmarkEnd w:id="0"/>
    </w:p>
    <w:p w14:paraId="0DEC73D5" w14:textId="4756AC67" w:rsidR="00DE43D4" w:rsidRDefault="00DE43D4" w:rsidP="00F71A47">
      <w:pPr>
        <w:pStyle w:val="Heading3"/>
        <w:jc w:val="center"/>
        <w:rPr>
          <w:rFonts w:cs="Arial"/>
          <w:sz w:val="32"/>
          <w:szCs w:val="32"/>
        </w:rPr>
      </w:pPr>
      <w:r w:rsidRPr="00145C73">
        <w:rPr>
          <w:rFonts w:cs="Arial"/>
          <w:sz w:val="32"/>
          <w:szCs w:val="32"/>
        </w:rPr>
        <w:t>ACTION PLAN</w:t>
      </w:r>
    </w:p>
    <w:p w14:paraId="1D95887C" w14:textId="77777777" w:rsidR="00EE762D" w:rsidRDefault="00EE762D" w:rsidP="00EE762D">
      <w:pPr>
        <w:rPr>
          <w:lang w:eastAsia="en-GB"/>
        </w:rPr>
      </w:pPr>
    </w:p>
    <w:p w14:paraId="35B26BAD" w14:textId="77777777" w:rsidR="00EE762D" w:rsidRDefault="00EE762D" w:rsidP="00EE762D">
      <w:pPr>
        <w:rPr>
          <w:lang w:eastAsia="en-GB"/>
        </w:rPr>
      </w:pPr>
    </w:p>
    <w:p w14:paraId="6E0FC121" w14:textId="77777777" w:rsidR="00EE762D" w:rsidRPr="00EE762D" w:rsidRDefault="00EE762D" w:rsidP="00EE762D">
      <w:pPr>
        <w:rPr>
          <w:lang w:eastAsia="en-GB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620"/>
      </w:tblGrid>
      <w:tr w:rsidR="00EE762D" w:rsidRPr="00FE0120" w14:paraId="49AC9D50" w14:textId="77777777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D9B653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Student: </w:t>
            </w:r>
          </w:p>
          <w:p w14:paraId="0F347B2D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662BD6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School: </w:t>
            </w:r>
          </w:p>
        </w:tc>
      </w:tr>
      <w:tr w:rsidR="00EE762D" w:rsidRPr="00FE0120" w14:paraId="437207CB" w14:textId="77777777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1BE78A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SBE: </w:t>
            </w:r>
          </w:p>
          <w:p w14:paraId="0F8EA567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E6C1517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UBE: </w:t>
            </w:r>
          </w:p>
        </w:tc>
      </w:tr>
      <w:tr w:rsidR="00EE762D" w:rsidRPr="00FE0120" w14:paraId="2DA95AEB" w14:textId="77777777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A1DB14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Person raising concern: </w:t>
            </w:r>
          </w:p>
          <w:p w14:paraId="445E4A0F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4BF956" w14:textId="77777777" w:rsidR="00EE762D" w:rsidRPr="00FE0120" w:rsidRDefault="00EE762D" w:rsidP="00EE762D">
            <w:pPr>
              <w:jc w:val="both"/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Date: </w:t>
            </w:r>
          </w:p>
        </w:tc>
      </w:tr>
      <w:tr w:rsidR="00EE762D" w:rsidRPr="00FE0120" w14:paraId="2438CEC7" w14:textId="77777777" w:rsidTr="00B045CF">
        <w:trPr>
          <w:trHeight w:val="300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1BAD1" w14:textId="63BF36A4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What is the concern? </w:t>
            </w:r>
            <w:r w:rsidR="00930608">
              <w:rPr>
                <w:rFonts w:cs="Arial"/>
                <w:sz w:val="24"/>
                <w:szCs w:val="24"/>
                <w:lang w:eastAsia="en-GB"/>
              </w:rPr>
              <w:t xml:space="preserve">Refer to </w:t>
            </w:r>
            <w:proofErr w:type="spellStart"/>
            <w:r w:rsidR="00930608">
              <w:rPr>
                <w:rFonts w:cs="Arial"/>
                <w:sz w:val="24"/>
                <w:szCs w:val="24"/>
                <w:lang w:eastAsia="en-GB"/>
              </w:rPr>
              <w:t>CfC</w:t>
            </w:r>
            <w:proofErr w:type="spellEnd"/>
            <w:r w:rsidR="00930608">
              <w:rPr>
                <w:rFonts w:cs="Arial"/>
                <w:sz w:val="24"/>
                <w:szCs w:val="24"/>
                <w:lang w:eastAsia="en-GB"/>
              </w:rPr>
              <w:t xml:space="preserve"> notification </w:t>
            </w:r>
          </w:p>
        </w:tc>
      </w:tr>
      <w:tr w:rsidR="00EE762D" w:rsidRPr="00FE0120" w14:paraId="0324E739" w14:textId="77777777" w:rsidTr="00B045CF">
        <w:trPr>
          <w:trHeight w:val="300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5C85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64C12E74" w14:textId="605BC801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0165AEF8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5FA1767A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6BC8BEA1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62201079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</w:tc>
      </w:tr>
      <w:tr w:rsidR="00EE762D" w:rsidRPr="00FE0120" w14:paraId="2A0D9008" w14:textId="77777777" w:rsidTr="00B045CF">
        <w:trPr>
          <w:trHeight w:val="300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3373" w14:textId="4BC05B18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How can this be addressed? </w:t>
            </w:r>
          </w:p>
        </w:tc>
      </w:tr>
      <w:tr w:rsidR="00EE762D" w:rsidRPr="00FE0120" w14:paraId="17C83FE6" w14:textId="77777777" w:rsidTr="00B045CF">
        <w:trPr>
          <w:trHeight w:val="300"/>
        </w:trPr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B57CC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7C442597" w14:textId="06D8B8DD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  <w:r w:rsidR="00930608">
              <w:rPr>
                <w:rFonts w:cs="Arial"/>
                <w:sz w:val="24"/>
                <w:szCs w:val="24"/>
                <w:lang w:eastAsia="en-GB"/>
              </w:rPr>
              <w:t xml:space="preserve">Action points - </w:t>
            </w:r>
          </w:p>
          <w:p w14:paraId="0FE2B616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75F8D5CD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5D63150E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3D2B9606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4C273926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</w:tc>
      </w:tr>
      <w:tr w:rsidR="00EE762D" w:rsidRPr="00FE0120" w14:paraId="229B44DF" w14:textId="77777777" w:rsidTr="00B045CF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80CE7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Date to be reviewed:  </w:t>
            </w: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3FC84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Date to be completed: </w:t>
            </w:r>
          </w:p>
        </w:tc>
      </w:tr>
      <w:tr w:rsidR="00EE762D" w:rsidRPr="00FE0120" w14:paraId="0E03E3A1" w14:textId="77777777">
        <w:trPr>
          <w:trHeight w:val="300"/>
        </w:trPr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1E31D7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119EF69E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1B9C0BD2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2351C3CD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39ADEEA9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</w:tc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A9A674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6763A0E8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061B3B3D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</w:p>
          <w:p w14:paraId="7420CC47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  <w:p w14:paraId="2949C47E" w14:textId="77777777" w:rsidR="00EE762D" w:rsidRPr="00FE0120" w:rsidRDefault="00EE762D" w:rsidP="00EE762D">
            <w:pPr>
              <w:textAlignment w:val="baseline"/>
              <w:rPr>
                <w:rFonts w:cs="Arial"/>
                <w:sz w:val="24"/>
                <w:szCs w:val="24"/>
                <w:lang w:eastAsia="en-GB"/>
              </w:rPr>
            </w:pPr>
            <w:r w:rsidRPr="00FE0120">
              <w:rPr>
                <w:rFonts w:cs="Arial"/>
                <w:sz w:val="24"/>
                <w:szCs w:val="24"/>
                <w:lang w:eastAsia="en-GB"/>
              </w:rPr>
              <w:t> </w:t>
            </w:r>
          </w:p>
        </w:tc>
      </w:tr>
    </w:tbl>
    <w:p w14:paraId="4F73407B" w14:textId="77777777" w:rsidR="000C082E" w:rsidRPr="000C082E" w:rsidRDefault="000C082E" w:rsidP="000C082E">
      <w:pPr>
        <w:rPr>
          <w:lang w:eastAsia="en-GB"/>
        </w:rPr>
      </w:pPr>
    </w:p>
    <w:p w14:paraId="432460FC" w14:textId="77777777" w:rsidR="00DE43D4" w:rsidRPr="00145C73" w:rsidRDefault="00DE43D4" w:rsidP="00DE43D4">
      <w:pPr>
        <w:jc w:val="both"/>
        <w:rPr>
          <w:rFonts w:cs="Arial"/>
          <w:b/>
          <w:bCs/>
          <w:sz w:val="22"/>
          <w:szCs w:val="22"/>
        </w:rPr>
      </w:pPr>
    </w:p>
    <w:p w14:paraId="29403D13" w14:textId="77777777" w:rsidR="00294DDC" w:rsidRPr="00145C73" w:rsidRDefault="00294DDC" w:rsidP="00DE43D4">
      <w:pPr>
        <w:rPr>
          <w:rFonts w:cs="Arial"/>
          <w:sz w:val="22"/>
          <w:szCs w:val="22"/>
        </w:rPr>
      </w:pPr>
    </w:p>
    <w:sectPr w:rsidR="00294DDC" w:rsidRPr="00145C73" w:rsidSect="000E69A8">
      <w:headerReference w:type="default" r:id="rId6"/>
      <w:pgSz w:w="11906" w:h="16838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FF44" w14:textId="77777777" w:rsidR="00774524" w:rsidRDefault="00774524" w:rsidP="007E2B4F">
      <w:r>
        <w:separator/>
      </w:r>
    </w:p>
  </w:endnote>
  <w:endnote w:type="continuationSeparator" w:id="0">
    <w:p w14:paraId="380D4A59" w14:textId="77777777" w:rsidR="00774524" w:rsidRDefault="00774524" w:rsidP="007E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CEA9F" w14:textId="77777777" w:rsidR="00774524" w:rsidRDefault="00774524" w:rsidP="007E2B4F">
      <w:r>
        <w:separator/>
      </w:r>
    </w:p>
  </w:footnote>
  <w:footnote w:type="continuationSeparator" w:id="0">
    <w:p w14:paraId="0907DF37" w14:textId="77777777" w:rsidR="00774524" w:rsidRDefault="00774524" w:rsidP="007E2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31102" w14:textId="2696977A" w:rsidR="007E2B4F" w:rsidRDefault="00E87DF8" w:rsidP="00E87DF8">
    <w:pPr>
      <w:pStyle w:val="Header"/>
      <w:jc w:val="center"/>
    </w:pPr>
    <w:r>
      <w:rPr>
        <w:noProof/>
      </w:rPr>
      <w:drawing>
        <wp:inline distT="0" distB="0" distL="0" distR="0" wp14:anchorId="7A3DEA80" wp14:editId="2EEB86F0">
          <wp:extent cx="1247775" cy="913371"/>
          <wp:effectExtent l="0" t="0" r="0" b="1270"/>
          <wp:docPr id="1" name="Picture 1" descr="QMU Condensed Stack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MU Condensed Stacke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436" cy="927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44"/>
    <w:rsid w:val="000B38B5"/>
    <w:rsid w:val="000C082E"/>
    <w:rsid w:val="000E69A8"/>
    <w:rsid w:val="00145C73"/>
    <w:rsid w:val="00294DDC"/>
    <w:rsid w:val="00351B44"/>
    <w:rsid w:val="00564017"/>
    <w:rsid w:val="00585A75"/>
    <w:rsid w:val="006B1268"/>
    <w:rsid w:val="00715E57"/>
    <w:rsid w:val="00774524"/>
    <w:rsid w:val="0078176A"/>
    <w:rsid w:val="007D7813"/>
    <w:rsid w:val="007E2B4F"/>
    <w:rsid w:val="008A514B"/>
    <w:rsid w:val="008A678E"/>
    <w:rsid w:val="00901F1D"/>
    <w:rsid w:val="00930608"/>
    <w:rsid w:val="009F0681"/>
    <w:rsid w:val="00A07E81"/>
    <w:rsid w:val="00B045CF"/>
    <w:rsid w:val="00B60379"/>
    <w:rsid w:val="00B9148A"/>
    <w:rsid w:val="00CB033F"/>
    <w:rsid w:val="00CE676B"/>
    <w:rsid w:val="00D608D7"/>
    <w:rsid w:val="00DE43D4"/>
    <w:rsid w:val="00E87DF8"/>
    <w:rsid w:val="00EE762D"/>
    <w:rsid w:val="00EF789E"/>
    <w:rsid w:val="00F50160"/>
    <w:rsid w:val="00F71A47"/>
    <w:rsid w:val="00FE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00A88"/>
  <w15:chartTrackingRefBased/>
  <w15:docId w15:val="{0681EC81-F557-4C38-843B-78C12990D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3D4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E43D4"/>
    <w:pPr>
      <w:keepNext/>
      <w:jc w:val="both"/>
      <w:outlineLvl w:val="2"/>
    </w:pPr>
    <w:rPr>
      <w:b/>
      <w:sz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DE43D4"/>
    <w:rPr>
      <w:rFonts w:ascii="Arial" w:eastAsia="Times New Roman" w:hAnsi="Arial" w:cs="Times New Roman"/>
      <w:b/>
      <w:szCs w:val="20"/>
      <w:lang w:eastAsia="en-GB"/>
    </w:rPr>
  </w:style>
  <w:style w:type="paragraph" w:styleId="ListParagraph">
    <w:name w:val="List Paragraph"/>
    <w:basedOn w:val="Normal"/>
    <w:uiPriority w:val="99"/>
    <w:qFormat/>
    <w:rsid w:val="00DE43D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E2B4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2B4F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2B4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2B4F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9F0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6E38FC13EB44B9D6AA6A107766918" ma:contentTypeVersion="17" ma:contentTypeDescription="Create a new document." ma:contentTypeScope="" ma:versionID="5e1d1104b51bc0db40844e08417a78d0">
  <xsd:schema xmlns:xsd="http://www.w3.org/2001/XMLSchema" xmlns:xs="http://www.w3.org/2001/XMLSchema" xmlns:p="http://schemas.microsoft.com/office/2006/metadata/properties" xmlns:ns2="3d1c6eeb-1a9f-468e-b19a-dc0e0621613e" xmlns:ns3="b774af05-e20e-4576-a445-19da72eb3449" targetNamespace="http://schemas.microsoft.com/office/2006/metadata/properties" ma:root="true" ma:fieldsID="fe41a45ce6406b0bd053885c3bdcf48f" ns2:_="" ns3:_="">
    <xsd:import namespace="3d1c6eeb-1a9f-468e-b19a-dc0e0621613e"/>
    <xsd:import namespace="b774af05-e20e-4576-a445-19da72eb34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c6eeb-1a9f-468e-b19a-dc0e06216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9e8642-3f62-4454-9499-6669a3edd9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4af05-e20e-4576-a445-19da72eb344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3d8ac41-42b8-494d-8db0-e55bc9920e54}" ma:internalName="TaxCatchAll" ma:showField="CatchAllData" ma:web="b774af05-e20e-4576-a445-19da72eb34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1c6eeb-1a9f-468e-b19a-dc0e0621613e">
      <Terms xmlns="http://schemas.microsoft.com/office/infopath/2007/PartnerControls"/>
    </lcf76f155ced4ddcb4097134ff3c332f>
    <TaxCatchAll xmlns="b774af05-e20e-4576-a445-19da72eb3449" xsi:nil="true"/>
    <SharedWithUsers xmlns="b774af05-e20e-4576-a445-19da72eb344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36DB138A-BB69-4FFB-95A8-F869FD80051A}"/>
</file>

<file path=customXml/itemProps2.xml><?xml version="1.0" encoding="utf-8"?>
<ds:datastoreItem xmlns:ds="http://schemas.openxmlformats.org/officeDocument/2006/customXml" ds:itemID="{D1ECA1D0-69F5-46C0-87BE-F0195D461745}"/>
</file>

<file path=customXml/itemProps3.xml><?xml version="1.0" encoding="utf-8"?>
<ds:datastoreItem xmlns:ds="http://schemas.openxmlformats.org/officeDocument/2006/customXml" ds:itemID="{17207BED-3E77-434A-9375-DF9097B9714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Margaret University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scameron</dc:creator>
  <cp:keywords/>
  <dc:description/>
  <cp:lastModifiedBy>Thomas, Katie</cp:lastModifiedBy>
  <cp:revision>9</cp:revision>
  <dcterms:created xsi:type="dcterms:W3CDTF">2026-09-08T14:23:00Z</dcterms:created>
  <dcterms:modified xsi:type="dcterms:W3CDTF">2026-09-08T14:29:00Z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0x0101007DB6E38FC13EB44B9D6AA6A107766918</vt:lpwstr>
  </property>
  <property fmtid="{D5CDD505-2E9C-101B-9397-08002B2CF9AE}" pid="3" name="Order">
    <vt:r8>4545300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