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515F98" w14:textId="77777777" w:rsidR="009E518B" w:rsidRDefault="00677314">
      <w:pPr>
        <w:spacing w:after="0"/>
        <w:ind w:left="1447"/>
        <w:jc w:val="center"/>
      </w:pPr>
      <w:r>
        <w:rPr>
          <w:sz w:val="56"/>
        </w:rPr>
        <w:t xml:space="preserve">PGDE Placement 2 Overview </w:t>
      </w:r>
      <w:r>
        <w:t xml:space="preserve"> </w:t>
      </w:r>
    </w:p>
    <w:p w14:paraId="2ECD39A3" w14:textId="54EC497B" w:rsidR="009E518B" w:rsidRDefault="00677314">
      <w:pPr>
        <w:spacing w:after="163"/>
        <w:ind w:left="1452" w:hanging="10"/>
        <w:jc w:val="center"/>
      </w:pPr>
      <w:r>
        <w:rPr>
          <w:sz w:val="32"/>
        </w:rPr>
        <w:t>Placement 2a - 2</w:t>
      </w:r>
      <w:r w:rsidR="00E644E7">
        <w:rPr>
          <w:sz w:val="32"/>
        </w:rPr>
        <w:t>2</w:t>
      </w:r>
      <w:r>
        <w:rPr>
          <w:sz w:val="32"/>
        </w:rPr>
        <w:t xml:space="preserve"> February 202</w:t>
      </w:r>
      <w:r w:rsidR="00E644E7">
        <w:rPr>
          <w:sz w:val="32"/>
        </w:rPr>
        <w:t>7</w:t>
      </w:r>
      <w:r>
        <w:rPr>
          <w:sz w:val="32"/>
        </w:rPr>
        <w:t xml:space="preserve"> – </w:t>
      </w:r>
      <w:r w:rsidR="00E644E7">
        <w:rPr>
          <w:sz w:val="32"/>
        </w:rPr>
        <w:t>2</w:t>
      </w:r>
      <w:r>
        <w:rPr>
          <w:sz w:val="32"/>
        </w:rPr>
        <w:t xml:space="preserve"> </w:t>
      </w:r>
      <w:r w:rsidR="00E644E7">
        <w:rPr>
          <w:sz w:val="32"/>
        </w:rPr>
        <w:t>April</w:t>
      </w:r>
      <w:r>
        <w:rPr>
          <w:sz w:val="32"/>
        </w:rPr>
        <w:t xml:space="preserve"> 202</w:t>
      </w:r>
      <w:r w:rsidR="00E644E7">
        <w:rPr>
          <w:sz w:val="32"/>
        </w:rPr>
        <w:t>7</w:t>
      </w:r>
      <w:r>
        <w:rPr>
          <w:sz w:val="32"/>
        </w:rPr>
        <w:t xml:space="preserve"> </w:t>
      </w:r>
      <w:r>
        <w:t xml:space="preserve"> </w:t>
      </w:r>
    </w:p>
    <w:p w14:paraId="1228FFE1" w14:textId="47F08918" w:rsidR="009E518B" w:rsidRDefault="00677314">
      <w:pPr>
        <w:spacing w:after="0"/>
        <w:ind w:left="1452" w:hanging="10"/>
        <w:jc w:val="center"/>
      </w:pPr>
      <w:r>
        <w:rPr>
          <w:sz w:val="32"/>
        </w:rPr>
        <w:t xml:space="preserve">Placement 2b – </w:t>
      </w:r>
      <w:r w:rsidR="00E644E7">
        <w:rPr>
          <w:sz w:val="32"/>
        </w:rPr>
        <w:t>3</w:t>
      </w:r>
      <w:r>
        <w:rPr>
          <w:sz w:val="32"/>
        </w:rPr>
        <w:t xml:space="preserve"> May 202</w:t>
      </w:r>
      <w:r w:rsidR="00E644E7">
        <w:rPr>
          <w:sz w:val="32"/>
        </w:rPr>
        <w:t>7</w:t>
      </w:r>
      <w:r>
        <w:rPr>
          <w:sz w:val="32"/>
        </w:rPr>
        <w:t xml:space="preserve"> – 2</w:t>
      </w:r>
      <w:r w:rsidR="00E644E7">
        <w:rPr>
          <w:sz w:val="32"/>
        </w:rPr>
        <w:t>8</w:t>
      </w:r>
      <w:r>
        <w:rPr>
          <w:sz w:val="32"/>
        </w:rPr>
        <w:t xml:space="preserve"> May 202</w:t>
      </w:r>
      <w:r w:rsidR="00E644E7">
        <w:rPr>
          <w:sz w:val="32"/>
        </w:rPr>
        <w:t>7</w:t>
      </w:r>
      <w:r>
        <w:rPr>
          <w:sz w:val="32"/>
        </w:rPr>
        <w:t xml:space="preserve"> </w:t>
      </w:r>
      <w:r>
        <w:t xml:space="preserve"> </w:t>
      </w:r>
    </w:p>
    <w:tbl>
      <w:tblPr>
        <w:tblStyle w:val="TableGrid"/>
        <w:tblpPr w:vertAnchor="text" w:tblpX="1449" w:tblpY="1559"/>
        <w:tblOverlap w:val="never"/>
        <w:tblW w:w="9014" w:type="dxa"/>
        <w:tblInd w:w="0" w:type="dxa"/>
        <w:tblCellMar>
          <w:top w:w="95" w:type="dxa"/>
          <w:left w:w="104" w:type="dxa"/>
          <w:right w:w="115" w:type="dxa"/>
        </w:tblCellMar>
        <w:tblLook w:val="04A0" w:firstRow="1" w:lastRow="0" w:firstColumn="1" w:lastColumn="0" w:noHBand="0" w:noVBand="1"/>
      </w:tblPr>
      <w:tblGrid>
        <w:gridCol w:w="2118"/>
        <w:gridCol w:w="6896"/>
      </w:tblGrid>
      <w:tr w:rsidR="009E518B" w14:paraId="45A31237" w14:textId="77777777">
        <w:trPr>
          <w:trHeight w:val="344"/>
        </w:trPr>
        <w:tc>
          <w:tcPr>
            <w:tcW w:w="2118" w:type="dxa"/>
            <w:tcBorders>
              <w:top w:val="single" w:sz="4" w:space="0" w:color="000000"/>
              <w:left w:val="single" w:sz="4" w:space="0" w:color="000000"/>
              <w:bottom w:val="single" w:sz="4" w:space="0" w:color="000000"/>
              <w:right w:val="single" w:sz="4" w:space="0" w:color="000000"/>
            </w:tcBorders>
            <w:shd w:val="clear" w:color="auto" w:fill="4472C4"/>
          </w:tcPr>
          <w:p w14:paraId="49ED1029" w14:textId="77777777" w:rsidR="009E518B" w:rsidRDefault="00677314">
            <w:r>
              <w:t xml:space="preserve">  </w:t>
            </w:r>
          </w:p>
        </w:tc>
        <w:tc>
          <w:tcPr>
            <w:tcW w:w="6895" w:type="dxa"/>
            <w:tcBorders>
              <w:top w:val="single" w:sz="4" w:space="0" w:color="000000"/>
              <w:left w:val="single" w:sz="4" w:space="0" w:color="000000"/>
              <w:bottom w:val="single" w:sz="4" w:space="0" w:color="000000"/>
              <w:right w:val="single" w:sz="4" w:space="0" w:color="000000"/>
            </w:tcBorders>
            <w:shd w:val="clear" w:color="auto" w:fill="4472C4"/>
          </w:tcPr>
          <w:p w14:paraId="2691E24B" w14:textId="77777777" w:rsidR="009E518B" w:rsidRDefault="00677314">
            <w:pPr>
              <w:ind w:left="4"/>
            </w:pPr>
            <w:r>
              <w:t xml:space="preserve">  </w:t>
            </w:r>
          </w:p>
        </w:tc>
      </w:tr>
    </w:tbl>
    <w:p w14:paraId="1BFE9FF3" w14:textId="77777777" w:rsidR="009E518B" w:rsidRDefault="00677314">
      <w:pPr>
        <w:spacing w:after="132" w:line="524" w:lineRule="auto"/>
        <w:ind w:left="1440" w:right="3001" w:firstLine="3250"/>
      </w:pPr>
      <w:r>
        <w:rPr>
          <w:noProof/>
        </w:rPr>
        <w:drawing>
          <wp:inline distT="0" distB="0" distL="0" distR="0" wp14:anchorId="11EC4D81" wp14:editId="316613EC">
            <wp:extent cx="1666875" cy="971550"/>
            <wp:effectExtent l="0" t="0" r="0" b="0"/>
            <wp:docPr id="245" name="Picture 245"/>
            <wp:cNvGraphicFramePr/>
            <a:graphic xmlns:a="http://schemas.openxmlformats.org/drawingml/2006/main">
              <a:graphicData uri="http://schemas.openxmlformats.org/drawingml/2006/picture">
                <pic:pic xmlns:pic="http://schemas.openxmlformats.org/drawingml/2006/picture">
                  <pic:nvPicPr>
                    <pic:cNvPr id="245" name="Picture 245"/>
                    <pic:cNvPicPr/>
                  </pic:nvPicPr>
                  <pic:blipFill>
                    <a:blip r:embed="rId7"/>
                    <a:stretch>
                      <a:fillRect/>
                    </a:stretch>
                  </pic:blipFill>
                  <pic:spPr>
                    <a:xfrm>
                      <a:off x="0" y="0"/>
                      <a:ext cx="1666875" cy="971550"/>
                    </a:xfrm>
                    <a:prstGeom prst="rect">
                      <a:avLst/>
                    </a:prstGeom>
                  </pic:spPr>
                </pic:pic>
              </a:graphicData>
            </a:graphic>
          </wp:inline>
        </w:drawing>
      </w:r>
      <w:r>
        <w:t xml:space="preserve">     </w:t>
      </w:r>
    </w:p>
    <w:sdt>
      <w:sdtPr>
        <w:id w:val="388079806"/>
        <w:docPartObj>
          <w:docPartGallery w:val="Table of Contents"/>
        </w:docPartObj>
      </w:sdtPr>
      <w:sdtEndPr/>
      <w:sdtContent>
        <w:p w14:paraId="124AEA32" w14:textId="77777777" w:rsidR="009E518B" w:rsidRDefault="00677314">
          <w:pPr>
            <w:spacing w:after="0"/>
            <w:ind w:left="1421" w:hanging="10"/>
          </w:pPr>
          <w:r>
            <w:rPr>
              <w:sz w:val="32"/>
            </w:rPr>
            <w:t xml:space="preserve">Contents </w:t>
          </w:r>
          <w:r>
            <w:t xml:space="preserve"> </w:t>
          </w:r>
        </w:p>
        <w:p w14:paraId="5F074D7D" w14:textId="77777777" w:rsidR="009E518B" w:rsidRDefault="00677314">
          <w:pPr>
            <w:pStyle w:val="TOC1"/>
            <w:tabs>
              <w:tab w:val="right" w:leader="dot" w:pos="10463"/>
            </w:tabs>
          </w:pPr>
          <w:r>
            <w:fldChar w:fldCharType="begin"/>
          </w:r>
          <w:r>
            <w:instrText xml:space="preserve"> TOC \o "1-2" \h \z \u </w:instrText>
          </w:r>
          <w:r>
            <w:fldChar w:fldCharType="separate"/>
          </w:r>
          <w:hyperlink w:anchor="_Toc22807">
            <w:r>
              <w:rPr>
                <w:b/>
              </w:rPr>
              <w:t>Placement 2 – Overview</w:t>
            </w:r>
            <w:r>
              <w:tab/>
            </w:r>
            <w:r>
              <w:fldChar w:fldCharType="begin"/>
            </w:r>
            <w:r>
              <w:instrText>PAGEREF _Toc22807 \h</w:instrText>
            </w:r>
            <w:r>
              <w:fldChar w:fldCharType="separate"/>
            </w:r>
            <w:r>
              <w:t xml:space="preserve">1 </w:t>
            </w:r>
            <w:r>
              <w:fldChar w:fldCharType="end"/>
            </w:r>
          </w:hyperlink>
        </w:p>
        <w:p w14:paraId="36349FA2" w14:textId="77777777" w:rsidR="009E518B" w:rsidRDefault="00677314">
          <w:pPr>
            <w:pStyle w:val="TOC2"/>
            <w:tabs>
              <w:tab w:val="right" w:leader="dot" w:pos="10463"/>
            </w:tabs>
          </w:pPr>
          <w:hyperlink w:anchor="_Toc22808">
            <w:r>
              <w:rPr>
                <w:b/>
              </w:rPr>
              <w:t>On Arrival students will:</w:t>
            </w:r>
            <w:r>
              <w:tab/>
            </w:r>
            <w:r>
              <w:fldChar w:fldCharType="begin"/>
            </w:r>
            <w:r>
              <w:instrText>PAGEREF _Toc22808 \h</w:instrText>
            </w:r>
            <w:r>
              <w:fldChar w:fldCharType="separate"/>
            </w:r>
            <w:r>
              <w:t xml:space="preserve">2 </w:t>
            </w:r>
            <w:r>
              <w:fldChar w:fldCharType="end"/>
            </w:r>
          </w:hyperlink>
        </w:p>
        <w:p w14:paraId="1BDCE0EC" w14:textId="77777777" w:rsidR="009E518B" w:rsidRDefault="00677314">
          <w:pPr>
            <w:pStyle w:val="TOC2"/>
            <w:tabs>
              <w:tab w:val="right" w:leader="dot" w:pos="10463"/>
            </w:tabs>
          </w:pPr>
          <w:hyperlink w:anchor="_Toc22809">
            <w:r>
              <w:rPr>
                <w:b/>
              </w:rPr>
              <w:t>(*SBE is the School Based Educator)</w:t>
            </w:r>
            <w:r>
              <w:tab/>
            </w:r>
            <w:r>
              <w:fldChar w:fldCharType="begin"/>
            </w:r>
            <w:r>
              <w:instrText>PAGEREF _Toc22809 \h</w:instrText>
            </w:r>
            <w:r>
              <w:fldChar w:fldCharType="separate"/>
            </w:r>
            <w:r>
              <w:t xml:space="preserve">2 </w:t>
            </w:r>
            <w:r>
              <w:fldChar w:fldCharType="end"/>
            </w:r>
          </w:hyperlink>
        </w:p>
        <w:p w14:paraId="03AD73C3" w14:textId="77777777" w:rsidR="009E518B" w:rsidRDefault="00677314">
          <w:pPr>
            <w:pStyle w:val="TOC2"/>
            <w:tabs>
              <w:tab w:val="right" w:leader="dot" w:pos="10463"/>
            </w:tabs>
          </w:pPr>
          <w:hyperlink w:anchor="_Toc22810">
            <w:r>
              <w:rPr>
                <w:b/>
              </w:rPr>
              <w:t>Student Teacher School Based Study Tasks</w:t>
            </w:r>
            <w:r>
              <w:tab/>
            </w:r>
            <w:r>
              <w:fldChar w:fldCharType="begin"/>
            </w:r>
            <w:r>
              <w:instrText>PAGEREF _Toc22810 \h</w:instrText>
            </w:r>
            <w:r>
              <w:fldChar w:fldCharType="separate"/>
            </w:r>
            <w:r>
              <w:t xml:space="preserve">2 </w:t>
            </w:r>
            <w:r>
              <w:fldChar w:fldCharType="end"/>
            </w:r>
          </w:hyperlink>
        </w:p>
        <w:p w14:paraId="303EB1E5" w14:textId="77777777" w:rsidR="009E518B" w:rsidRDefault="00677314">
          <w:pPr>
            <w:pStyle w:val="TOC2"/>
            <w:tabs>
              <w:tab w:val="right" w:leader="dot" w:pos="10463"/>
            </w:tabs>
          </w:pPr>
          <w:hyperlink w:anchor="_Toc22811">
            <w:r>
              <w:rPr>
                <w:b/>
              </w:rPr>
              <w:t>Task ONE: The School Context</w:t>
            </w:r>
            <w:r>
              <w:tab/>
            </w:r>
            <w:r>
              <w:fldChar w:fldCharType="begin"/>
            </w:r>
            <w:r>
              <w:instrText>PAGEREF _Toc22811 \h</w:instrText>
            </w:r>
            <w:r>
              <w:fldChar w:fldCharType="separate"/>
            </w:r>
            <w:r>
              <w:t xml:space="preserve">2 </w:t>
            </w:r>
            <w:r>
              <w:fldChar w:fldCharType="end"/>
            </w:r>
          </w:hyperlink>
        </w:p>
        <w:p w14:paraId="703B5E8D" w14:textId="77777777" w:rsidR="009E518B" w:rsidRDefault="00677314">
          <w:pPr>
            <w:pStyle w:val="TOC2"/>
            <w:tabs>
              <w:tab w:val="right" w:leader="dot" w:pos="10463"/>
            </w:tabs>
          </w:pPr>
          <w:hyperlink w:anchor="_Toc22812">
            <w:r>
              <w:rPr>
                <w:b/>
              </w:rPr>
              <w:t>Task TWO: The School Context – Curriculum Reflection Task</w:t>
            </w:r>
            <w:r>
              <w:tab/>
            </w:r>
            <w:r>
              <w:fldChar w:fldCharType="begin"/>
            </w:r>
            <w:r>
              <w:instrText>PAGEREF _Toc22812 \h</w:instrText>
            </w:r>
            <w:r>
              <w:fldChar w:fldCharType="separate"/>
            </w:r>
            <w:r>
              <w:t xml:space="preserve">3 </w:t>
            </w:r>
            <w:r>
              <w:fldChar w:fldCharType="end"/>
            </w:r>
          </w:hyperlink>
        </w:p>
        <w:p w14:paraId="30A7488D" w14:textId="77777777" w:rsidR="009E518B" w:rsidRDefault="00677314">
          <w:pPr>
            <w:pStyle w:val="TOC2"/>
            <w:tabs>
              <w:tab w:val="right" w:leader="dot" w:pos="10463"/>
            </w:tabs>
          </w:pPr>
          <w:hyperlink w:anchor="_Toc22813">
            <w:r>
              <w:rPr>
                <w:b/>
              </w:rPr>
              <w:t>Task THREE: School Policies Reflection Task</w:t>
            </w:r>
            <w:r>
              <w:tab/>
            </w:r>
            <w:r>
              <w:fldChar w:fldCharType="begin"/>
            </w:r>
            <w:r>
              <w:instrText>PAGEREF _Toc22813 \h</w:instrText>
            </w:r>
            <w:r>
              <w:fldChar w:fldCharType="separate"/>
            </w:r>
            <w:r>
              <w:t xml:space="preserve">3 </w:t>
            </w:r>
            <w:r>
              <w:fldChar w:fldCharType="end"/>
            </w:r>
          </w:hyperlink>
        </w:p>
        <w:p w14:paraId="1C97107B" w14:textId="77777777" w:rsidR="009E518B" w:rsidRDefault="00677314">
          <w:pPr>
            <w:pStyle w:val="TOC2"/>
            <w:tabs>
              <w:tab w:val="right" w:leader="dot" w:pos="10463"/>
            </w:tabs>
          </w:pPr>
          <w:hyperlink w:anchor="_Toc22814">
            <w:r>
              <w:rPr>
                <w:b/>
              </w:rPr>
              <w:t>Task FOUR: Teaching Sustainability as a ‘real world issue’</w:t>
            </w:r>
            <w:r>
              <w:tab/>
            </w:r>
            <w:r>
              <w:fldChar w:fldCharType="begin"/>
            </w:r>
            <w:r>
              <w:instrText>PAGEREF _Toc22814 \h</w:instrText>
            </w:r>
            <w:r>
              <w:fldChar w:fldCharType="separate"/>
            </w:r>
            <w:r>
              <w:t xml:space="preserve">4 </w:t>
            </w:r>
            <w:r>
              <w:fldChar w:fldCharType="end"/>
            </w:r>
          </w:hyperlink>
        </w:p>
        <w:p w14:paraId="6A600E8E" w14:textId="77777777" w:rsidR="009E518B" w:rsidRDefault="00677314">
          <w:pPr>
            <w:pStyle w:val="TOC2"/>
            <w:tabs>
              <w:tab w:val="right" w:leader="dot" w:pos="10463"/>
            </w:tabs>
          </w:pPr>
          <w:hyperlink w:anchor="_Toc22815">
            <w:r>
              <w:t>Observing Lessons</w:t>
            </w:r>
            <w:r>
              <w:tab/>
            </w:r>
            <w:r>
              <w:fldChar w:fldCharType="begin"/>
            </w:r>
            <w:r>
              <w:instrText>PAGEREF _Toc22815 \h</w:instrText>
            </w:r>
            <w:r>
              <w:fldChar w:fldCharType="separate"/>
            </w:r>
            <w:r>
              <w:t xml:space="preserve">4 </w:t>
            </w:r>
            <w:r>
              <w:fldChar w:fldCharType="end"/>
            </w:r>
          </w:hyperlink>
        </w:p>
        <w:p w14:paraId="021B4F8E" w14:textId="77777777" w:rsidR="009E518B" w:rsidRDefault="00677314">
          <w:pPr>
            <w:pStyle w:val="TOC2"/>
            <w:tabs>
              <w:tab w:val="right" w:leader="dot" w:pos="10463"/>
            </w:tabs>
          </w:pPr>
          <w:hyperlink w:anchor="_Toc22816">
            <w:r>
              <w:t>Team Teaching</w:t>
            </w:r>
            <w:r>
              <w:tab/>
            </w:r>
            <w:r>
              <w:fldChar w:fldCharType="begin"/>
            </w:r>
            <w:r>
              <w:instrText>PAGEREF _Toc22816 \h</w:instrText>
            </w:r>
            <w:r>
              <w:fldChar w:fldCharType="separate"/>
            </w:r>
            <w:r>
              <w:t xml:space="preserve">4 </w:t>
            </w:r>
            <w:r>
              <w:fldChar w:fldCharType="end"/>
            </w:r>
          </w:hyperlink>
        </w:p>
        <w:p w14:paraId="6CC7B8A0" w14:textId="77777777" w:rsidR="009E518B" w:rsidRDefault="00677314">
          <w:pPr>
            <w:pStyle w:val="TOC2"/>
            <w:tabs>
              <w:tab w:val="right" w:leader="dot" w:pos="10463"/>
            </w:tabs>
          </w:pPr>
          <w:hyperlink w:anchor="_Toc22817">
            <w:r>
              <w:t>Solo Teaching</w:t>
            </w:r>
            <w:r>
              <w:tab/>
            </w:r>
            <w:r>
              <w:fldChar w:fldCharType="begin"/>
            </w:r>
            <w:r>
              <w:instrText>PAGEREF _Toc22817 \h</w:instrText>
            </w:r>
            <w:r>
              <w:fldChar w:fldCharType="separate"/>
            </w:r>
            <w:r>
              <w:t xml:space="preserve">5 </w:t>
            </w:r>
            <w:r>
              <w:fldChar w:fldCharType="end"/>
            </w:r>
          </w:hyperlink>
        </w:p>
        <w:p w14:paraId="4502BB40" w14:textId="77777777" w:rsidR="009E518B" w:rsidRDefault="00677314">
          <w:pPr>
            <w:pStyle w:val="TOC1"/>
            <w:tabs>
              <w:tab w:val="right" w:leader="dot" w:pos="10463"/>
            </w:tabs>
          </w:pPr>
          <w:hyperlink w:anchor="_Toc22818">
            <w:r>
              <w:rPr>
                <w:b/>
              </w:rPr>
              <w:t>P</w:t>
            </w:r>
            <w:r>
              <w:rPr>
                <w:b/>
                <w:sz w:val="18"/>
              </w:rPr>
              <w:t xml:space="preserve">LACEMENT </w:t>
            </w:r>
            <w:r>
              <w:rPr>
                <w:b/>
              </w:rPr>
              <w:t>2</w:t>
            </w:r>
            <w:r>
              <w:rPr>
                <w:b/>
                <w:sz w:val="18"/>
              </w:rPr>
              <w:t xml:space="preserve"> </w:t>
            </w:r>
            <w:r>
              <w:rPr>
                <w:b/>
              </w:rPr>
              <w:t>W</w:t>
            </w:r>
            <w:r>
              <w:rPr>
                <w:b/>
                <w:sz w:val="18"/>
              </w:rPr>
              <w:t>EEKLY OVERVIEW</w:t>
            </w:r>
            <w:r>
              <w:rPr>
                <w:b/>
              </w:rPr>
              <w:t>:</w:t>
            </w:r>
            <w:r>
              <w:tab/>
            </w:r>
            <w:r>
              <w:fldChar w:fldCharType="begin"/>
            </w:r>
            <w:r>
              <w:instrText>PAGEREF _Toc22818 \h</w:instrText>
            </w:r>
            <w:r>
              <w:fldChar w:fldCharType="separate"/>
            </w:r>
            <w:r>
              <w:t xml:space="preserve">5 </w:t>
            </w:r>
            <w:r>
              <w:fldChar w:fldCharType="end"/>
            </w:r>
          </w:hyperlink>
        </w:p>
        <w:p w14:paraId="14D67107" w14:textId="77777777" w:rsidR="009E518B" w:rsidRDefault="00677314">
          <w:pPr>
            <w:pStyle w:val="TOC1"/>
            <w:tabs>
              <w:tab w:val="right" w:leader="dot" w:pos="10463"/>
            </w:tabs>
          </w:pPr>
          <w:hyperlink w:anchor="_Toc22819">
            <w:r>
              <w:t>REVIEWING PROGRESS AND ASSESSMENTS</w:t>
            </w:r>
            <w:r>
              <w:tab/>
            </w:r>
            <w:r>
              <w:fldChar w:fldCharType="begin"/>
            </w:r>
            <w:r>
              <w:instrText>PAGEREF _Toc22819 \h</w:instrText>
            </w:r>
            <w:r>
              <w:fldChar w:fldCharType="separate"/>
            </w:r>
            <w:r>
              <w:t xml:space="preserve">14 </w:t>
            </w:r>
            <w:r>
              <w:fldChar w:fldCharType="end"/>
            </w:r>
          </w:hyperlink>
        </w:p>
        <w:p w14:paraId="01BAC6CE" w14:textId="77777777" w:rsidR="009E518B" w:rsidRDefault="00677314">
          <w:pPr>
            <w:pStyle w:val="TOC2"/>
            <w:tabs>
              <w:tab w:val="right" w:leader="dot" w:pos="10463"/>
            </w:tabs>
          </w:pPr>
          <w:hyperlink w:anchor="_Toc22820">
            <w:r>
              <w:t>Mid-way Review</w:t>
            </w:r>
            <w:r>
              <w:tab/>
            </w:r>
            <w:r>
              <w:fldChar w:fldCharType="begin"/>
            </w:r>
            <w:r>
              <w:instrText>PAGEREF _Toc22820 \h</w:instrText>
            </w:r>
            <w:r>
              <w:fldChar w:fldCharType="separate"/>
            </w:r>
            <w:r>
              <w:t xml:space="preserve">14 </w:t>
            </w:r>
            <w:r>
              <w:fldChar w:fldCharType="end"/>
            </w:r>
          </w:hyperlink>
        </w:p>
        <w:p w14:paraId="75697538" w14:textId="77777777" w:rsidR="009E518B" w:rsidRDefault="00677314">
          <w:pPr>
            <w:pStyle w:val="TOC2"/>
            <w:tabs>
              <w:tab w:val="right" w:leader="dot" w:pos="10463"/>
            </w:tabs>
          </w:pPr>
          <w:hyperlink w:anchor="_Toc22821">
            <w:r>
              <w:t>Formal and Informal Lesson Observations</w:t>
            </w:r>
            <w:r>
              <w:tab/>
            </w:r>
            <w:r>
              <w:fldChar w:fldCharType="begin"/>
            </w:r>
            <w:r>
              <w:instrText>PAGEREF _Toc22821 \h</w:instrText>
            </w:r>
            <w:r>
              <w:fldChar w:fldCharType="separate"/>
            </w:r>
            <w:r>
              <w:t xml:space="preserve">14 </w:t>
            </w:r>
            <w:r>
              <w:fldChar w:fldCharType="end"/>
            </w:r>
          </w:hyperlink>
        </w:p>
        <w:p w14:paraId="69C2E1E0" w14:textId="77777777" w:rsidR="009E518B" w:rsidRDefault="00677314">
          <w:r>
            <w:fldChar w:fldCharType="end"/>
          </w:r>
        </w:p>
      </w:sdtContent>
    </w:sdt>
    <w:p w14:paraId="74603AF1" w14:textId="77777777" w:rsidR="009E518B" w:rsidRDefault="00677314">
      <w:pPr>
        <w:spacing w:after="158"/>
        <w:ind w:left="1440"/>
      </w:pPr>
      <w:r>
        <w:t xml:space="preserve"> </w:t>
      </w:r>
    </w:p>
    <w:p w14:paraId="2AC23753" w14:textId="77777777" w:rsidR="009E518B" w:rsidRDefault="00677314">
      <w:pPr>
        <w:spacing w:after="189"/>
        <w:ind w:left="1440"/>
      </w:pPr>
      <w:r>
        <w:rPr>
          <w:b/>
        </w:rPr>
        <w:t xml:space="preserve"> </w:t>
      </w:r>
      <w:r>
        <w:t xml:space="preserve"> </w:t>
      </w:r>
    </w:p>
    <w:p w14:paraId="77D123B8" w14:textId="77777777" w:rsidR="009E518B" w:rsidRDefault="00677314">
      <w:pPr>
        <w:spacing w:after="0"/>
        <w:ind w:left="1440"/>
      </w:pPr>
      <w:r>
        <w:rPr>
          <w:b/>
        </w:rPr>
        <w:t xml:space="preserve"> </w:t>
      </w:r>
      <w:r>
        <w:rPr>
          <w:b/>
          <w:color w:val="2F5496"/>
        </w:rPr>
        <w:t xml:space="preserve"> </w:t>
      </w:r>
      <w:r>
        <w:rPr>
          <w:b/>
          <w:color w:val="2F5496"/>
        </w:rPr>
        <w:tab/>
        <w:t xml:space="preserve"> </w:t>
      </w:r>
      <w:r>
        <w:t xml:space="preserve"> </w:t>
      </w:r>
    </w:p>
    <w:p w14:paraId="2D544F5E" w14:textId="77777777" w:rsidR="009E518B" w:rsidRDefault="00677314">
      <w:pPr>
        <w:spacing w:after="427"/>
        <w:ind w:left="1440"/>
      </w:pPr>
      <w:r>
        <w:t xml:space="preserve">  </w:t>
      </w:r>
    </w:p>
    <w:p w14:paraId="16759700" w14:textId="77777777" w:rsidR="009E518B" w:rsidRDefault="00677314">
      <w:pPr>
        <w:pStyle w:val="Heading1"/>
        <w:spacing w:after="0" w:line="259" w:lineRule="auto"/>
        <w:ind w:left="1421"/>
      </w:pPr>
      <w:bookmarkStart w:id="0" w:name="_Toc22807"/>
      <w:r>
        <w:rPr>
          <w:sz w:val="32"/>
        </w:rPr>
        <w:t xml:space="preserve">Placement 2 – Overview </w:t>
      </w:r>
      <w:r>
        <w:rPr>
          <w:color w:val="2F5496"/>
        </w:rPr>
        <w:t xml:space="preserve"> </w:t>
      </w:r>
      <w:bookmarkEnd w:id="0"/>
    </w:p>
    <w:p w14:paraId="382EAA46" w14:textId="77777777" w:rsidR="009E518B" w:rsidRDefault="00677314">
      <w:pPr>
        <w:spacing w:after="158"/>
        <w:ind w:left="1440"/>
      </w:pPr>
      <w:r>
        <w:t xml:space="preserve">  </w:t>
      </w:r>
    </w:p>
    <w:p w14:paraId="71472002" w14:textId="77777777" w:rsidR="009E518B" w:rsidRDefault="00677314">
      <w:pPr>
        <w:spacing w:after="19" w:line="254" w:lineRule="auto"/>
        <w:ind w:left="1435" w:hanging="10"/>
      </w:pPr>
      <w:r>
        <w:t xml:space="preserve">For a successful completion of Placement 2 – students must evidence all 8 of the GTCS, SPR Benchmarks by the end of Placement 2b.  </w:t>
      </w:r>
    </w:p>
    <w:p w14:paraId="50A3F219" w14:textId="77777777" w:rsidR="009E518B" w:rsidRDefault="00677314">
      <w:pPr>
        <w:spacing w:after="158"/>
        <w:ind w:left="1440"/>
      </w:pPr>
      <w:r>
        <w:lastRenderedPageBreak/>
        <w:t xml:space="preserve">  </w:t>
      </w:r>
    </w:p>
    <w:p w14:paraId="3C8B8F36" w14:textId="77777777" w:rsidR="009E518B" w:rsidRDefault="00677314">
      <w:pPr>
        <w:spacing w:after="165" w:line="254" w:lineRule="auto"/>
        <w:ind w:left="1435" w:hanging="10"/>
      </w:pPr>
      <w:r>
        <w:t xml:space="preserve">The First week in School should be an opportunity for the student to settle in and to observe the classes they will be teaching.     </w:t>
      </w:r>
    </w:p>
    <w:p w14:paraId="5101D432" w14:textId="77777777" w:rsidR="009E518B" w:rsidRDefault="00677314">
      <w:pPr>
        <w:spacing w:after="165" w:line="254" w:lineRule="auto"/>
        <w:ind w:left="1435" w:hanging="10"/>
      </w:pPr>
      <w:r>
        <w:t xml:space="preserve">Where possible they may engage in some co-teaching to allow them to build up their confidence, their relationships with pupils and knowledge of the curriculum stages they will be teaching.     </w:t>
      </w:r>
    </w:p>
    <w:p w14:paraId="4E366A3D" w14:textId="77777777" w:rsidR="009E518B" w:rsidRDefault="00677314">
      <w:pPr>
        <w:spacing w:after="283" w:line="254" w:lineRule="auto"/>
        <w:ind w:left="1435" w:hanging="10"/>
      </w:pPr>
      <w:r>
        <w:t xml:space="preserve">From Week 2 the student should take responsibility for solo teaching of at least 5 hours of their timetabled classes with their timetable gradually increasing by the end of week 3 so that they are taking responsibility for teaching a </w:t>
      </w:r>
      <w:r>
        <w:rPr>
          <w:b/>
        </w:rPr>
        <w:t>timetable of up to 14 hours per week</w:t>
      </w:r>
      <w:r>
        <w:t xml:space="preserve">.  The following is a guide for both the Student and the School.  </w:t>
      </w:r>
    </w:p>
    <w:p w14:paraId="18968B77" w14:textId="77777777" w:rsidR="009E518B" w:rsidRDefault="00677314">
      <w:pPr>
        <w:spacing w:after="46" w:line="257" w:lineRule="auto"/>
        <w:ind w:left="1440"/>
      </w:pPr>
      <w:r>
        <w:rPr>
          <w:sz w:val="28"/>
        </w:rPr>
        <w:t xml:space="preserve">The key focus for the student on this Placement is to develop students’ abilities to plan and teach for Inclusive Practice by extending their knowledge of formative assessment strategies and to allow an opportunity for them to explore how they might plan ‘learning for sustainability’ within their subject discipline (GTCS, SPR 1.3). </w:t>
      </w:r>
      <w:r>
        <w:t xml:space="preserve"> </w:t>
      </w:r>
    </w:p>
    <w:p w14:paraId="62711DE2" w14:textId="77777777" w:rsidR="009E518B" w:rsidRDefault="00677314">
      <w:pPr>
        <w:spacing w:after="239"/>
        <w:ind w:left="1440"/>
      </w:pPr>
      <w:r>
        <w:t xml:space="preserve">  </w:t>
      </w:r>
    </w:p>
    <w:p w14:paraId="28945626" w14:textId="77777777" w:rsidR="009E518B" w:rsidRDefault="00677314">
      <w:pPr>
        <w:pStyle w:val="Heading2"/>
        <w:ind w:left="1435"/>
      </w:pPr>
      <w:bookmarkStart w:id="1" w:name="_Toc22808"/>
      <w:r>
        <w:t xml:space="preserve">On Arrival students will: </w:t>
      </w:r>
      <w:r>
        <w:rPr>
          <w:color w:val="2F5496"/>
        </w:rPr>
        <w:t xml:space="preserve"> </w:t>
      </w:r>
      <w:bookmarkEnd w:id="1"/>
    </w:p>
    <w:p w14:paraId="5DB9AA9F" w14:textId="77777777" w:rsidR="009E518B" w:rsidRDefault="00677314">
      <w:pPr>
        <w:spacing w:after="201"/>
        <w:ind w:left="1440"/>
      </w:pPr>
      <w:r>
        <w:t xml:space="preserve">  </w:t>
      </w:r>
    </w:p>
    <w:p w14:paraId="36D38628" w14:textId="77777777" w:rsidR="009E518B" w:rsidRDefault="00677314">
      <w:pPr>
        <w:numPr>
          <w:ilvl w:val="0"/>
          <w:numId w:val="1"/>
        </w:numPr>
        <w:spacing w:after="45" w:line="254" w:lineRule="auto"/>
        <w:ind w:hanging="360"/>
      </w:pPr>
      <w:r>
        <w:t xml:space="preserve">Meet with the Teacher Regent and the main Mentor/Supporter </w:t>
      </w:r>
      <w:proofErr w:type="spellStart"/>
      <w:r>
        <w:t>ie</w:t>
      </w:r>
      <w:proofErr w:type="spellEnd"/>
      <w:r>
        <w:t xml:space="preserve"> the School Based Educator (SBE)*.   </w:t>
      </w:r>
    </w:p>
    <w:p w14:paraId="6BCE71B0" w14:textId="77777777" w:rsidR="009E518B" w:rsidRDefault="00677314">
      <w:pPr>
        <w:numPr>
          <w:ilvl w:val="0"/>
          <w:numId w:val="1"/>
        </w:numPr>
        <w:spacing w:after="47" w:line="254" w:lineRule="auto"/>
        <w:ind w:hanging="360"/>
      </w:pPr>
      <w:r>
        <w:t xml:space="preserve">Complete any necessary Risk Assessments and become familiar with health and safety procedures.  </w:t>
      </w:r>
    </w:p>
    <w:p w14:paraId="69EC5FE0" w14:textId="77777777" w:rsidR="009E518B" w:rsidRDefault="00677314">
      <w:pPr>
        <w:numPr>
          <w:ilvl w:val="0"/>
          <w:numId w:val="1"/>
        </w:numPr>
        <w:spacing w:after="19" w:line="254" w:lineRule="auto"/>
        <w:ind w:hanging="360"/>
      </w:pPr>
      <w:r>
        <w:t xml:space="preserve">Find out about the Child Protection Policy  </w:t>
      </w:r>
    </w:p>
    <w:p w14:paraId="2C2706CB" w14:textId="77777777" w:rsidR="009E518B" w:rsidRDefault="00677314">
      <w:pPr>
        <w:numPr>
          <w:ilvl w:val="0"/>
          <w:numId w:val="1"/>
        </w:numPr>
        <w:spacing w:after="46" w:line="254" w:lineRule="auto"/>
        <w:ind w:hanging="360"/>
      </w:pPr>
      <w:r>
        <w:t xml:space="preserve">Confirm their timetable </w:t>
      </w:r>
      <w:r>
        <w:rPr>
          <w:b/>
        </w:rPr>
        <w:t>and post a copy of this in the PGDE Mentoring Teams File</w:t>
      </w:r>
      <w:r>
        <w:t xml:space="preserve"> with a copy added to their e-portfolio – </w:t>
      </w:r>
      <w:proofErr w:type="spellStart"/>
      <w:r>
        <w:t>Pebblepad</w:t>
      </w:r>
      <w:proofErr w:type="spellEnd"/>
      <w:r>
        <w:t xml:space="preserve">.  </w:t>
      </w:r>
    </w:p>
    <w:p w14:paraId="703C5B3B" w14:textId="77777777" w:rsidR="009E518B" w:rsidRDefault="00677314">
      <w:pPr>
        <w:numPr>
          <w:ilvl w:val="0"/>
          <w:numId w:val="1"/>
        </w:numPr>
        <w:spacing w:after="19" w:line="254" w:lineRule="auto"/>
        <w:ind w:hanging="360"/>
      </w:pPr>
      <w:r>
        <w:t xml:space="preserve">Confirm who will write their Reports.  </w:t>
      </w:r>
    </w:p>
    <w:p w14:paraId="5684DD32" w14:textId="77777777" w:rsidR="009E518B" w:rsidRDefault="00677314">
      <w:pPr>
        <w:numPr>
          <w:ilvl w:val="0"/>
          <w:numId w:val="1"/>
        </w:numPr>
        <w:spacing w:after="50" w:line="254" w:lineRule="auto"/>
        <w:ind w:hanging="360"/>
      </w:pPr>
      <w:r>
        <w:t xml:space="preserve">Arrange a regular Weekly day/time to meet with the SBE to review and set SPR Weekly Evaluation targets leading to the Mid-Way Review.   </w:t>
      </w:r>
    </w:p>
    <w:p w14:paraId="42269D42" w14:textId="77777777" w:rsidR="009E518B" w:rsidRDefault="00677314">
      <w:pPr>
        <w:numPr>
          <w:ilvl w:val="0"/>
          <w:numId w:val="1"/>
        </w:numPr>
        <w:spacing w:after="47" w:line="254" w:lineRule="auto"/>
        <w:ind w:hanging="360"/>
      </w:pPr>
      <w:r>
        <w:t xml:space="preserve">Students who require disability adjustments must discuss these with the Teacher Regent who will decide whether requested adjustments are possible  </w:t>
      </w:r>
    </w:p>
    <w:p w14:paraId="5E6BBB80" w14:textId="77777777" w:rsidR="009E518B" w:rsidRDefault="00677314">
      <w:pPr>
        <w:numPr>
          <w:ilvl w:val="0"/>
          <w:numId w:val="1"/>
        </w:numPr>
        <w:spacing w:after="202" w:line="254" w:lineRule="auto"/>
        <w:ind w:hanging="360"/>
      </w:pPr>
      <w:r>
        <w:t xml:space="preserve">Find out about IT access and </w:t>
      </w:r>
      <w:proofErr w:type="spellStart"/>
      <w:r>
        <w:t>Wifi</w:t>
      </w:r>
      <w:proofErr w:type="spellEnd"/>
      <w:r>
        <w:t xml:space="preserve"> Connections.  </w:t>
      </w:r>
    </w:p>
    <w:p w14:paraId="66050520" w14:textId="77777777" w:rsidR="009E518B" w:rsidRDefault="00677314">
      <w:pPr>
        <w:pStyle w:val="Heading2"/>
        <w:ind w:left="1435"/>
      </w:pPr>
      <w:bookmarkStart w:id="2" w:name="_Toc22809"/>
      <w:r>
        <w:t xml:space="preserve">(*SBE is the School Based Educator) </w:t>
      </w:r>
      <w:r>
        <w:rPr>
          <w:color w:val="2F5496"/>
        </w:rPr>
        <w:t xml:space="preserve"> </w:t>
      </w:r>
      <w:bookmarkEnd w:id="2"/>
    </w:p>
    <w:p w14:paraId="69A27E7B" w14:textId="77777777" w:rsidR="009E518B" w:rsidRDefault="00677314">
      <w:pPr>
        <w:spacing w:after="33"/>
        <w:ind w:left="1440"/>
      </w:pPr>
      <w:r>
        <w:rPr>
          <w:sz w:val="26"/>
        </w:rPr>
        <w:t xml:space="preserve"> </w:t>
      </w:r>
      <w:r>
        <w:t xml:space="preserve"> </w:t>
      </w:r>
    </w:p>
    <w:p w14:paraId="19DB1711" w14:textId="77777777" w:rsidR="009E518B" w:rsidRDefault="00677314">
      <w:pPr>
        <w:pStyle w:val="Heading2"/>
        <w:ind w:left="1435"/>
      </w:pPr>
      <w:bookmarkStart w:id="3" w:name="_Toc22810"/>
      <w:r>
        <w:t xml:space="preserve">Student Teacher School Based Study Tasks </w:t>
      </w:r>
      <w:r>
        <w:rPr>
          <w:color w:val="2F5496"/>
        </w:rPr>
        <w:t xml:space="preserve"> </w:t>
      </w:r>
      <w:bookmarkEnd w:id="3"/>
    </w:p>
    <w:p w14:paraId="0510AD9D" w14:textId="77777777" w:rsidR="009E518B" w:rsidRDefault="00677314">
      <w:pPr>
        <w:pStyle w:val="Heading2"/>
        <w:ind w:left="1435"/>
      </w:pPr>
      <w:bookmarkStart w:id="4" w:name="_Toc22811"/>
      <w:r>
        <w:t>Task ONE: The School Context</w:t>
      </w:r>
      <w:r>
        <w:rPr>
          <w:i/>
        </w:rPr>
        <w:t xml:space="preserve">  </w:t>
      </w:r>
      <w:r>
        <w:t xml:space="preserve"> </w:t>
      </w:r>
      <w:r>
        <w:rPr>
          <w:color w:val="2F5496"/>
        </w:rPr>
        <w:t xml:space="preserve"> </w:t>
      </w:r>
      <w:bookmarkEnd w:id="4"/>
    </w:p>
    <w:p w14:paraId="6BE1099E" w14:textId="77777777" w:rsidR="009E518B" w:rsidRDefault="00677314">
      <w:pPr>
        <w:spacing w:after="19" w:line="254" w:lineRule="auto"/>
        <w:ind w:left="1435" w:hanging="10"/>
      </w:pPr>
      <w:r>
        <w:t xml:space="preserve">During the first week in school students will create a ‘School Profile’ to add to their </w:t>
      </w:r>
      <w:proofErr w:type="spellStart"/>
      <w:r>
        <w:t>Pebblepad</w:t>
      </w:r>
      <w:proofErr w:type="spellEnd"/>
      <w:r>
        <w:t xml:space="preserve"> Portfolio – under Tab Placement 2 Week 1, they should include:  </w:t>
      </w:r>
    </w:p>
    <w:tbl>
      <w:tblPr>
        <w:tblStyle w:val="TableGrid"/>
        <w:tblW w:w="9021" w:type="dxa"/>
        <w:tblInd w:w="1450" w:type="dxa"/>
        <w:tblCellMar>
          <w:top w:w="96" w:type="dxa"/>
          <w:left w:w="108" w:type="dxa"/>
          <w:right w:w="115" w:type="dxa"/>
        </w:tblCellMar>
        <w:tblLook w:val="04A0" w:firstRow="1" w:lastRow="0" w:firstColumn="1" w:lastColumn="0" w:noHBand="0" w:noVBand="1"/>
      </w:tblPr>
      <w:tblGrid>
        <w:gridCol w:w="4251"/>
        <w:gridCol w:w="425"/>
        <w:gridCol w:w="3970"/>
        <w:gridCol w:w="375"/>
      </w:tblGrid>
      <w:tr w:rsidR="009E518B" w14:paraId="2D6CB8DF" w14:textId="77777777">
        <w:trPr>
          <w:trHeight w:val="795"/>
        </w:trPr>
        <w:tc>
          <w:tcPr>
            <w:tcW w:w="4251" w:type="dxa"/>
            <w:tcBorders>
              <w:top w:val="single" w:sz="4" w:space="0" w:color="000000"/>
              <w:left w:val="single" w:sz="4" w:space="0" w:color="000000"/>
              <w:bottom w:val="single" w:sz="4" w:space="0" w:color="000000"/>
              <w:right w:val="nil"/>
            </w:tcBorders>
          </w:tcPr>
          <w:p w14:paraId="333AEB55" w14:textId="77777777" w:rsidR="009E518B" w:rsidRDefault="00677314">
            <w:r>
              <w:rPr>
                <w:b/>
                <w:sz w:val="28"/>
              </w:rPr>
              <w:t xml:space="preserve">Whole School </w:t>
            </w:r>
            <w:r>
              <w:t xml:space="preserve"> </w:t>
            </w:r>
          </w:p>
        </w:tc>
        <w:tc>
          <w:tcPr>
            <w:tcW w:w="425" w:type="dxa"/>
            <w:tcBorders>
              <w:top w:val="single" w:sz="4" w:space="0" w:color="000000"/>
              <w:left w:val="nil"/>
              <w:bottom w:val="single" w:sz="4" w:space="0" w:color="000000"/>
              <w:right w:val="single" w:sz="4" w:space="0" w:color="000000"/>
            </w:tcBorders>
          </w:tcPr>
          <w:p w14:paraId="7662FC4F" w14:textId="77777777" w:rsidR="009E518B" w:rsidRDefault="009E518B"/>
        </w:tc>
        <w:tc>
          <w:tcPr>
            <w:tcW w:w="4345" w:type="dxa"/>
            <w:gridSpan w:val="2"/>
            <w:tcBorders>
              <w:top w:val="single" w:sz="4" w:space="0" w:color="000000"/>
              <w:left w:val="single" w:sz="4" w:space="0" w:color="000000"/>
              <w:bottom w:val="single" w:sz="4" w:space="0" w:color="000000"/>
              <w:right w:val="single" w:sz="4" w:space="0" w:color="000000"/>
            </w:tcBorders>
          </w:tcPr>
          <w:p w14:paraId="4E765A22" w14:textId="77777777" w:rsidR="009E518B" w:rsidRDefault="00677314">
            <w:r>
              <w:rPr>
                <w:b/>
                <w:sz w:val="28"/>
              </w:rPr>
              <w:t xml:space="preserve">For the department or curricular area in which you are based:  </w:t>
            </w:r>
            <w:r>
              <w:t xml:space="preserve"> </w:t>
            </w:r>
          </w:p>
        </w:tc>
      </w:tr>
      <w:tr w:rsidR="009E518B" w14:paraId="4C12148C" w14:textId="77777777">
        <w:trPr>
          <w:trHeight w:val="607"/>
        </w:trPr>
        <w:tc>
          <w:tcPr>
            <w:tcW w:w="4251" w:type="dxa"/>
            <w:tcBorders>
              <w:top w:val="single" w:sz="4" w:space="0" w:color="000000"/>
              <w:left w:val="single" w:sz="4" w:space="0" w:color="000000"/>
              <w:bottom w:val="single" w:sz="4" w:space="0" w:color="000000"/>
              <w:right w:val="single" w:sz="4" w:space="0" w:color="000000"/>
            </w:tcBorders>
          </w:tcPr>
          <w:p w14:paraId="3EFD19C7" w14:textId="77777777" w:rsidR="009E518B" w:rsidRDefault="00677314">
            <w:r>
              <w:t xml:space="preserve">Timings of the school day  </w:t>
            </w:r>
          </w:p>
        </w:tc>
        <w:tc>
          <w:tcPr>
            <w:tcW w:w="425" w:type="dxa"/>
            <w:tcBorders>
              <w:top w:val="single" w:sz="4" w:space="0" w:color="000000"/>
              <w:left w:val="single" w:sz="4" w:space="0" w:color="000000"/>
              <w:bottom w:val="single" w:sz="4" w:space="0" w:color="000000"/>
              <w:right w:val="single" w:sz="4" w:space="0" w:color="000000"/>
            </w:tcBorders>
          </w:tcPr>
          <w:p w14:paraId="0ED2CE2C" w14:textId="77777777" w:rsidR="009E518B" w:rsidRDefault="00677314">
            <w:r>
              <w:t xml:space="preserve">  </w:t>
            </w:r>
          </w:p>
        </w:tc>
        <w:tc>
          <w:tcPr>
            <w:tcW w:w="3970" w:type="dxa"/>
            <w:tcBorders>
              <w:top w:val="single" w:sz="4" w:space="0" w:color="000000"/>
              <w:left w:val="single" w:sz="4" w:space="0" w:color="000000"/>
              <w:bottom w:val="single" w:sz="4" w:space="0" w:color="000000"/>
              <w:right w:val="single" w:sz="4" w:space="0" w:color="000000"/>
            </w:tcBorders>
          </w:tcPr>
          <w:p w14:paraId="483C3085" w14:textId="77777777" w:rsidR="009E518B" w:rsidRDefault="009E518B"/>
        </w:tc>
        <w:tc>
          <w:tcPr>
            <w:tcW w:w="375" w:type="dxa"/>
            <w:tcBorders>
              <w:top w:val="single" w:sz="4" w:space="0" w:color="000000"/>
              <w:left w:val="single" w:sz="4" w:space="0" w:color="000000"/>
              <w:bottom w:val="single" w:sz="4" w:space="0" w:color="000000"/>
              <w:right w:val="single" w:sz="4" w:space="0" w:color="000000"/>
            </w:tcBorders>
          </w:tcPr>
          <w:p w14:paraId="481E438B" w14:textId="77777777" w:rsidR="009E518B" w:rsidRDefault="00677314">
            <w:r>
              <w:t xml:space="preserve">  </w:t>
            </w:r>
          </w:p>
        </w:tc>
      </w:tr>
      <w:tr w:rsidR="009E518B" w14:paraId="6583FB93" w14:textId="77777777">
        <w:trPr>
          <w:trHeight w:val="608"/>
        </w:trPr>
        <w:tc>
          <w:tcPr>
            <w:tcW w:w="4251" w:type="dxa"/>
            <w:tcBorders>
              <w:top w:val="single" w:sz="4" w:space="0" w:color="000000"/>
              <w:left w:val="single" w:sz="4" w:space="0" w:color="000000"/>
              <w:bottom w:val="single" w:sz="4" w:space="0" w:color="000000"/>
              <w:right w:val="single" w:sz="4" w:space="0" w:color="000000"/>
            </w:tcBorders>
          </w:tcPr>
          <w:p w14:paraId="6CAB0BA9" w14:textId="77777777" w:rsidR="009E518B" w:rsidRDefault="00677314">
            <w:r>
              <w:t xml:space="preserve">  </w:t>
            </w:r>
          </w:p>
        </w:tc>
        <w:tc>
          <w:tcPr>
            <w:tcW w:w="425" w:type="dxa"/>
            <w:tcBorders>
              <w:top w:val="single" w:sz="4" w:space="0" w:color="000000"/>
              <w:left w:val="single" w:sz="4" w:space="0" w:color="000000"/>
              <w:bottom w:val="single" w:sz="4" w:space="0" w:color="000000"/>
              <w:right w:val="single" w:sz="4" w:space="0" w:color="000000"/>
            </w:tcBorders>
          </w:tcPr>
          <w:p w14:paraId="78EB3333" w14:textId="77777777" w:rsidR="009E518B" w:rsidRDefault="009E518B"/>
        </w:tc>
        <w:tc>
          <w:tcPr>
            <w:tcW w:w="3970" w:type="dxa"/>
            <w:vMerge w:val="restart"/>
            <w:tcBorders>
              <w:top w:val="single" w:sz="4" w:space="0" w:color="000000"/>
              <w:left w:val="single" w:sz="4" w:space="0" w:color="000000"/>
              <w:bottom w:val="single" w:sz="4" w:space="0" w:color="000000"/>
              <w:right w:val="single" w:sz="4" w:space="0" w:color="000000"/>
            </w:tcBorders>
          </w:tcPr>
          <w:p w14:paraId="72181F70" w14:textId="77777777" w:rsidR="009E518B" w:rsidRDefault="00677314">
            <w:r>
              <w:t xml:space="preserve">The provision in each BGE year – what topics are taught?  </w:t>
            </w:r>
          </w:p>
        </w:tc>
        <w:tc>
          <w:tcPr>
            <w:tcW w:w="375" w:type="dxa"/>
            <w:vMerge w:val="restart"/>
            <w:tcBorders>
              <w:top w:val="single" w:sz="4" w:space="0" w:color="000000"/>
              <w:left w:val="single" w:sz="4" w:space="0" w:color="000000"/>
              <w:bottom w:val="single" w:sz="4" w:space="0" w:color="000000"/>
              <w:right w:val="single" w:sz="4" w:space="0" w:color="000000"/>
            </w:tcBorders>
          </w:tcPr>
          <w:p w14:paraId="227B0BE4" w14:textId="77777777" w:rsidR="009E518B" w:rsidRDefault="009E518B"/>
        </w:tc>
      </w:tr>
      <w:tr w:rsidR="009E518B" w14:paraId="17C84344" w14:textId="77777777">
        <w:trPr>
          <w:trHeight w:val="881"/>
        </w:trPr>
        <w:tc>
          <w:tcPr>
            <w:tcW w:w="4251" w:type="dxa"/>
            <w:tcBorders>
              <w:top w:val="single" w:sz="4" w:space="0" w:color="000000"/>
              <w:left w:val="single" w:sz="4" w:space="0" w:color="000000"/>
              <w:bottom w:val="single" w:sz="4" w:space="0" w:color="000000"/>
              <w:right w:val="single" w:sz="4" w:space="0" w:color="000000"/>
            </w:tcBorders>
          </w:tcPr>
          <w:p w14:paraId="135716C3" w14:textId="77777777" w:rsidR="009E518B" w:rsidRDefault="00677314">
            <w:pPr>
              <w:spacing w:after="2" w:line="237" w:lineRule="auto"/>
            </w:pPr>
            <w:r>
              <w:t xml:space="preserve">School demographic (socio-economic range of catchment)  </w:t>
            </w:r>
          </w:p>
          <w:p w14:paraId="0F1100F2" w14:textId="77777777" w:rsidR="009E518B" w:rsidRDefault="00677314">
            <w:r>
              <w:t xml:space="preserve">  </w:t>
            </w:r>
          </w:p>
        </w:tc>
        <w:tc>
          <w:tcPr>
            <w:tcW w:w="425" w:type="dxa"/>
            <w:tcBorders>
              <w:top w:val="single" w:sz="4" w:space="0" w:color="000000"/>
              <w:left w:val="single" w:sz="4" w:space="0" w:color="000000"/>
              <w:bottom w:val="single" w:sz="4" w:space="0" w:color="000000"/>
              <w:right w:val="single" w:sz="4" w:space="0" w:color="000000"/>
            </w:tcBorders>
          </w:tcPr>
          <w:p w14:paraId="1A5E100B" w14:textId="77777777" w:rsidR="009E518B" w:rsidRDefault="00677314">
            <w:r>
              <w:t xml:space="preserve">  </w:t>
            </w:r>
          </w:p>
        </w:tc>
        <w:tc>
          <w:tcPr>
            <w:tcW w:w="0" w:type="auto"/>
            <w:vMerge/>
            <w:tcBorders>
              <w:top w:val="nil"/>
              <w:left w:val="single" w:sz="4" w:space="0" w:color="000000"/>
              <w:bottom w:val="nil"/>
              <w:right w:val="single" w:sz="4" w:space="0" w:color="000000"/>
            </w:tcBorders>
          </w:tcPr>
          <w:p w14:paraId="259A3E74" w14:textId="77777777" w:rsidR="009E518B" w:rsidRDefault="009E518B"/>
        </w:tc>
        <w:tc>
          <w:tcPr>
            <w:tcW w:w="0" w:type="auto"/>
            <w:vMerge/>
            <w:tcBorders>
              <w:top w:val="nil"/>
              <w:left w:val="single" w:sz="4" w:space="0" w:color="000000"/>
              <w:bottom w:val="nil"/>
              <w:right w:val="single" w:sz="4" w:space="0" w:color="000000"/>
            </w:tcBorders>
          </w:tcPr>
          <w:p w14:paraId="295AB46B" w14:textId="77777777" w:rsidR="009E518B" w:rsidRDefault="009E518B"/>
        </w:tc>
      </w:tr>
      <w:tr w:rsidR="009E518B" w14:paraId="61FB58DB" w14:textId="77777777">
        <w:trPr>
          <w:trHeight w:val="638"/>
        </w:trPr>
        <w:tc>
          <w:tcPr>
            <w:tcW w:w="4251" w:type="dxa"/>
            <w:tcBorders>
              <w:top w:val="single" w:sz="4" w:space="0" w:color="000000"/>
              <w:left w:val="single" w:sz="4" w:space="0" w:color="000000"/>
              <w:bottom w:val="single" w:sz="4" w:space="0" w:color="000000"/>
              <w:right w:val="single" w:sz="4" w:space="0" w:color="000000"/>
            </w:tcBorders>
          </w:tcPr>
          <w:p w14:paraId="78C94BBC" w14:textId="77777777" w:rsidR="009E518B" w:rsidRDefault="00677314">
            <w:r>
              <w:t xml:space="preserve">Size of school (number of pupils)  </w:t>
            </w:r>
          </w:p>
          <w:p w14:paraId="5D6B68CD" w14:textId="77777777" w:rsidR="009E518B" w:rsidRDefault="00677314">
            <w:r>
              <w:t xml:space="preserve">  </w:t>
            </w:r>
          </w:p>
        </w:tc>
        <w:tc>
          <w:tcPr>
            <w:tcW w:w="425" w:type="dxa"/>
            <w:tcBorders>
              <w:top w:val="single" w:sz="4" w:space="0" w:color="000000"/>
              <w:left w:val="single" w:sz="4" w:space="0" w:color="000000"/>
              <w:bottom w:val="single" w:sz="4" w:space="0" w:color="000000"/>
              <w:right w:val="single" w:sz="4" w:space="0" w:color="000000"/>
            </w:tcBorders>
          </w:tcPr>
          <w:p w14:paraId="7CA063E6" w14:textId="77777777" w:rsidR="009E518B" w:rsidRDefault="00677314">
            <w:r>
              <w:t xml:space="preserve">  </w:t>
            </w:r>
          </w:p>
        </w:tc>
        <w:tc>
          <w:tcPr>
            <w:tcW w:w="0" w:type="auto"/>
            <w:vMerge/>
            <w:tcBorders>
              <w:top w:val="nil"/>
              <w:left w:val="single" w:sz="4" w:space="0" w:color="000000"/>
              <w:bottom w:val="single" w:sz="4" w:space="0" w:color="000000"/>
              <w:right w:val="single" w:sz="4" w:space="0" w:color="000000"/>
            </w:tcBorders>
          </w:tcPr>
          <w:p w14:paraId="3025702F" w14:textId="77777777" w:rsidR="009E518B" w:rsidRDefault="009E518B"/>
        </w:tc>
        <w:tc>
          <w:tcPr>
            <w:tcW w:w="0" w:type="auto"/>
            <w:vMerge/>
            <w:tcBorders>
              <w:top w:val="nil"/>
              <w:left w:val="single" w:sz="4" w:space="0" w:color="000000"/>
              <w:bottom w:val="single" w:sz="4" w:space="0" w:color="000000"/>
              <w:right w:val="single" w:sz="4" w:space="0" w:color="000000"/>
            </w:tcBorders>
          </w:tcPr>
          <w:p w14:paraId="274D77D8" w14:textId="77777777" w:rsidR="009E518B" w:rsidRDefault="009E518B"/>
        </w:tc>
      </w:tr>
      <w:tr w:rsidR="009E518B" w14:paraId="6DF080DE" w14:textId="77777777">
        <w:trPr>
          <w:trHeight w:val="638"/>
        </w:trPr>
        <w:tc>
          <w:tcPr>
            <w:tcW w:w="4251" w:type="dxa"/>
            <w:tcBorders>
              <w:top w:val="single" w:sz="4" w:space="0" w:color="000000"/>
              <w:left w:val="single" w:sz="4" w:space="0" w:color="000000"/>
              <w:bottom w:val="single" w:sz="4" w:space="0" w:color="000000"/>
              <w:right w:val="single" w:sz="4" w:space="0" w:color="000000"/>
            </w:tcBorders>
          </w:tcPr>
          <w:p w14:paraId="028CBD07" w14:textId="77777777" w:rsidR="009E518B" w:rsidRDefault="00677314">
            <w:r>
              <w:t xml:space="preserve">Pastoral structure in the school  </w:t>
            </w:r>
          </w:p>
          <w:p w14:paraId="6C3C657F" w14:textId="77777777" w:rsidR="009E518B" w:rsidRDefault="00677314">
            <w:r>
              <w:t xml:space="preserve">  </w:t>
            </w:r>
          </w:p>
        </w:tc>
        <w:tc>
          <w:tcPr>
            <w:tcW w:w="425" w:type="dxa"/>
            <w:tcBorders>
              <w:top w:val="single" w:sz="4" w:space="0" w:color="000000"/>
              <w:left w:val="single" w:sz="4" w:space="0" w:color="000000"/>
              <w:bottom w:val="single" w:sz="4" w:space="0" w:color="000000"/>
              <w:right w:val="single" w:sz="4" w:space="0" w:color="000000"/>
            </w:tcBorders>
          </w:tcPr>
          <w:p w14:paraId="640E9C91" w14:textId="77777777" w:rsidR="009E518B" w:rsidRDefault="00677314">
            <w:r>
              <w:t xml:space="preserve">  </w:t>
            </w:r>
          </w:p>
        </w:tc>
        <w:tc>
          <w:tcPr>
            <w:tcW w:w="3970" w:type="dxa"/>
            <w:vMerge w:val="restart"/>
            <w:tcBorders>
              <w:top w:val="single" w:sz="4" w:space="0" w:color="000000"/>
              <w:left w:val="single" w:sz="4" w:space="0" w:color="000000"/>
              <w:bottom w:val="single" w:sz="4" w:space="0" w:color="000000"/>
              <w:right w:val="single" w:sz="4" w:space="0" w:color="000000"/>
            </w:tcBorders>
          </w:tcPr>
          <w:p w14:paraId="1F9958F2" w14:textId="77777777" w:rsidR="009E518B" w:rsidRDefault="00677314">
            <w:r>
              <w:t xml:space="preserve">Courses offered at senior phase?  </w:t>
            </w:r>
          </w:p>
        </w:tc>
        <w:tc>
          <w:tcPr>
            <w:tcW w:w="375" w:type="dxa"/>
            <w:vMerge w:val="restart"/>
            <w:tcBorders>
              <w:top w:val="single" w:sz="4" w:space="0" w:color="000000"/>
              <w:left w:val="single" w:sz="4" w:space="0" w:color="000000"/>
              <w:bottom w:val="single" w:sz="4" w:space="0" w:color="000000"/>
              <w:right w:val="single" w:sz="4" w:space="0" w:color="000000"/>
            </w:tcBorders>
          </w:tcPr>
          <w:p w14:paraId="58F5EF77" w14:textId="77777777" w:rsidR="009E518B" w:rsidRDefault="00677314">
            <w:r>
              <w:t xml:space="preserve">  </w:t>
            </w:r>
          </w:p>
        </w:tc>
      </w:tr>
      <w:tr w:rsidR="009E518B" w14:paraId="194E0846" w14:textId="77777777">
        <w:trPr>
          <w:trHeight w:val="637"/>
        </w:trPr>
        <w:tc>
          <w:tcPr>
            <w:tcW w:w="4251" w:type="dxa"/>
            <w:tcBorders>
              <w:top w:val="single" w:sz="4" w:space="0" w:color="000000"/>
              <w:left w:val="single" w:sz="4" w:space="0" w:color="000000"/>
              <w:bottom w:val="single" w:sz="4" w:space="0" w:color="000000"/>
              <w:right w:val="single" w:sz="4" w:space="0" w:color="000000"/>
            </w:tcBorders>
          </w:tcPr>
          <w:p w14:paraId="3E8CC048" w14:textId="77777777" w:rsidR="009E518B" w:rsidRDefault="00677314">
            <w:r>
              <w:t xml:space="preserve">Department/curriculum areas and structure  </w:t>
            </w:r>
          </w:p>
          <w:p w14:paraId="38B958E8" w14:textId="77777777" w:rsidR="009E518B" w:rsidRDefault="00677314">
            <w:r>
              <w:t xml:space="preserve">  </w:t>
            </w:r>
          </w:p>
        </w:tc>
        <w:tc>
          <w:tcPr>
            <w:tcW w:w="425" w:type="dxa"/>
            <w:tcBorders>
              <w:top w:val="single" w:sz="4" w:space="0" w:color="000000"/>
              <w:left w:val="single" w:sz="4" w:space="0" w:color="000000"/>
              <w:bottom w:val="single" w:sz="4" w:space="0" w:color="000000"/>
              <w:right w:val="single" w:sz="4" w:space="0" w:color="000000"/>
            </w:tcBorders>
          </w:tcPr>
          <w:p w14:paraId="39949273" w14:textId="77777777" w:rsidR="009E518B" w:rsidRDefault="00677314">
            <w:r>
              <w:t xml:space="preserve">  </w:t>
            </w:r>
          </w:p>
        </w:tc>
        <w:tc>
          <w:tcPr>
            <w:tcW w:w="0" w:type="auto"/>
            <w:vMerge/>
            <w:tcBorders>
              <w:top w:val="nil"/>
              <w:left w:val="single" w:sz="4" w:space="0" w:color="000000"/>
              <w:bottom w:val="nil"/>
              <w:right w:val="single" w:sz="4" w:space="0" w:color="000000"/>
            </w:tcBorders>
          </w:tcPr>
          <w:p w14:paraId="13C31B46" w14:textId="77777777" w:rsidR="009E518B" w:rsidRDefault="009E518B"/>
        </w:tc>
        <w:tc>
          <w:tcPr>
            <w:tcW w:w="0" w:type="auto"/>
            <w:vMerge/>
            <w:tcBorders>
              <w:top w:val="nil"/>
              <w:left w:val="single" w:sz="4" w:space="0" w:color="000000"/>
              <w:bottom w:val="nil"/>
              <w:right w:val="single" w:sz="4" w:space="0" w:color="000000"/>
            </w:tcBorders>
          </w:tcPr>
          <w:p w14:paraId="3EFA0992" w14:textId="77777777" w:rsidR="009E518B" w:rsidRDefault="009E518B"/>
        </w:tc>
      </w:tr>
      <w:tr w:rsidR="009E518B" w14:paraId="1950E685" w14:textId="77777777">
        <w:trPr>
          <w:trHeight w:val="1154"/>
        </w:trPr>
        <w:tc>
          <w:tcPr>
            <w:tcW w:w="4251" w:type="dxa"/>
            <w:tcBorders>
              <w:top w:val="single" w:sz="4" w:space="0" w:color="000000"/>
              <w:left w:val="single" w:sz="4" w:space="0" w:color="000000"/>
              <w:bottom w:val="single" w:sz="4" w:space="0" w:color="000000"/>
              <w:right w:val="single" w:sz="4" w:space="0" w:color="000000"/>
            </w:tcBorders>
          </w:tcPr>
          <w:p w14:paraId="61A01DED" w14:textId="77777777" w:rsidR="009E518B" w:rsidRDefault="00677314">
            <w:pPr>
              <w:spacing w:line="239" w:lineRule="auto"/>
            </w:pPr>
            <w:r>
              <w:t xml:space="preserve">School handbook – policies, procedures, protocol on all aspects of the running of the school   </w:t>
            </w:r>
          </w:p>
          <w:p w14:paraId="56A8E54A" w14:textId="77777777" w:rsidR="009E518B" w:rsidRDefault="00677314">
            <w:r>
              <w:t xml:space="preserve">  </w:t>
            </w:r>
          </w:p>
        </w:tc>
        <w:tc>
          <w:tcPr>
            <w:tcW w:w="425" w:type="dxa"/>
            <w:tcBorders>
              <w:top w:val="single" w:sz="4" w:space="0" w:color="000000"/>
              <w:left w:val="single" w:sz="4" w:space="0" w:color="000000"/>
              <w:bottom w:val="single" w:sz="4" w:space="0" w:color="000000"/>
              <w:right w:val="single" w:sz="4" w:space="0" w:color="000000"/>
            </w:tcBorders>
          </w:tcPr>
          <w:p w14:paraId="287119B5" w14:textId="77777777" w:rsidR="009E518B" w:rsidRDefault="00677314">
            <w:r>
              <w:t xml:space="preserve">  </w:t>
            </w:r>
          </w:p>
        </w:tc>
        <w:tc>
          <w:tcPr>
            <w:tcW w:w="0" w:type="auto"/>
            <w:vMerge/>
            <w:tcBorders>
              <w:top w:val="nil"/>
              <w:left w:val="single" w:sz="4" w:space="0" w:color="000000"/>
              <w:bottom w:val="single" w:sz="4" w:space="0" w:color="000000"/>
              <w:right w:val="single" w:sz="4" w:space="0" w:color="000000"/>
            </w:tcBorders>
          </w:tcPr>
          <w:p w14:paraId="15F3F5B8" w14:textId="77777777" w:rsidR="009E518B" w:rsidRDefault="009E518B"/>
        </w:tc>
        <w:tc>
          <w:tcPr>
            <w:tcW w:w="0" w:type="auto"/>
            <w:vMerge/>
            <w:tcBorders>
              <w:top w:val="nil"/>
              <w:left w:val="single" w:sz="4" w:space="0" w:color="000000"/>
              <w:bottom w:val="single" w:sz="4" w:space="0" w:color="000000"/>
              <w:right w:val="single" w:sz="4" w:space="0" w:color="000000"/>
            </w:tcBorders>
          </w:tcPr>
          <w:p w14:paraId="4B2659D4" w14:textId="77777777" w:rsidR="009E518B" w:rsidRDefault="009E518B"/>
        </w:tc>
      </w:tr>
      <w:tr w:rsidR="009E518B" w14:paraId="386E870F" w14:textId="77777777">
        <w:trPr>
          <w:trHeight w:val="638"/>
        </w:trPr>
        <w:tc>
          <w:tcPr>
            <w:tcW w:w="4251" w:type="dxa"/>
            <w:tcBorders>
              <w:top w:val="single" w:sz="4" w:space="0" w:color="000000"/>
              <w:left w:val="single" w:sz="4" w:space="0" w:color="000000"/>
              <w:bottom w:val="single" w:sz="4" w:space="0" w:color="000000"/>
              <w:right w:val="single" w:sz="4" w:space="0" w:color="000000"/>
            </w:tcBorders>
          </w:tcPr>
          <w:p w14:paraId="4FA84140" w14:textId="77777777" w:rsidR="009E518B" w:rsidRDefault="00677314">
            <w:r>
              <w:t xml:space="preserve">Clubs and other extra-curricular activities  </w:t>
            </w:r>
          </w:p>
          <w:p w14:paraId="04DC124A" w14:textId="77777777" w:rsidR="009E518B" w:rsidRDefault="00677314">
            <w:r>
              <w:t xml:space="preserve">  </w:t>
            </w:r>
          </w:p>
        </w:tc>
        <w:tc>
          <w:tcPr>
            <w:tcW w:w="425" w:type="dxa"/>
            <w:tcBorders>
              <w:top w:val="single" w:sz="4" w:space="0" w:color="000000"/>
              <w:left w:val="single" w:sz="4" w:space="0" w:color="000000"/>
              <w:bottom w:val="single" w:sz="4" w:space="0" w:color="000000"/>
              <w:right w:val="single" w:sz="4" w:space="0" w:color="000000"/>
            </w:tcBorders>
          </w:tcPr>
          <w:p w14:paraId="09B652CA" w14:textId="77777777" w:rsidR="009E518B" w:rsidRDefault="00677314">
            <w:r>
              <w:t xml:space="preserve">  </w:t>
            </w:r>
          </w:p>
        </w:tc>
        <w:tc>
          <w:tcPr>
            <w:tcW w:w="3970" w:type="dxa"/>
            <w:vMerge w:val="restart"/>
            <w:tcBorders>
              <w:top w:val="single" w:sz="4" w:space="0" w:color="000000"/>
              <w:left w:val="single" w:sz="4" w:space="0" w:color="000000"/>
              <w:bottom w:val="single" w:sz="4" w:space="0" w:color="000000"/>
              <w:right w:val="single" w:sz="4" w:space="0" w:color="000000"/>
            </w:tcBorders>
          </w:tcPr>
          <w:p w14:paraId="3292C1D0" w14:textId="77777777" w:rsidR="009E518B" w:rsidRDefault="00677314">
            <w:pPr>
              <w:spacing w:line="237" w:lineRule="auto"/>
            </w:pPr>
            <w:r>
              <w:t xml:space="preserve">Find out what senior courses are considered most popular from a pupil perspective  </w:t>
            </w:r>
          </w:p>
          <w:p w14:paraId="43220568" w14:textId="77777777" w:rsidR="009E518B" w:rsidRDefault="00677314">
            <w:r>
              <w:t xml:space="preserve">  </w:t>
            </w:r>
          </w:p>
        </w:tc>
        <w:tc>
          <w:tcPr>
            <w:tcW w:w="375" w:type="dxa"/>
            <w:vMerge w:val="restart"/>
            <w:tcBorders>
              <w:top w:val="single" w:sz="4" w:space="0" w:color="000000"/>
              <w:left w:val="single" w:sz="4" w:space="0" w:color="000000"/>
              <w:bottom w:val="single" w:sz="4" w:space="0" w:color="000000"/>
              <w:right w:val="single" w:sz="4" w:space="0" w:color="000000"/>
            </w:tcBorders>
          </w:tcPr>
          <w:p w14:paraId="0B362D24" w14:textId="77777777" w:rsidR="009E518B" w:rsidRDefault="00677314">
            <w:r>
              <w:t xml:space="preserve">  </w:t>
            </w:r>
          </w:p>
        </w:tc>
      </w:tr>
      <w:tr w:rsidR="009E518B" w14:paraId="4C59E7E0" w14:textId="77777777">
        <w:trPr>
          <w:trHeight w:val="636"/>
        </w:trPr>
        <w:tc>
          <w:tcPr>
            <w:tcW w:w="4251" w:type="dxa"/>
            <w:tcBorders>
              <w:top w:val="single" w:sz="4" w:space="0" w:color="000000"/>
              <w:left w:val="single" w:sz="4" w:space="0" w:color="000000"/>
              <w:bottom w:val="single" w:sz="4" w:space="0" w:color="000000"/>
              <w:right w:val="single" w:sz="4" w:space="0" w:color="000000"/>
            </w:tcBorders>
          </w:tcPr>
          <w:p w14:paraId="03402125" w14:textId="77777777" w:rsidR="009E518B" w:rsidRDefault="00677314">
            <w:r>
              <w:t xml:space="preserve">Behaviour Management Policy   </w:t>
            </w:r>
          </w:p>
          <w:p w14:paraId="4E4441FC" w14:textId="77777777" w:rsidR="009E518B" w:rsidRDefault="00677314">
            <w:r>
              <w:t xml:space="preserve">  </w:t>
            </w:r>
          </w:p>
        </w:tc>
        <w:tc>
          <w:tcPr>
            <w:tcW w:w="425" w:type="dxa"/>
            <w:tcBorders>
              <w:top w:val="single" w:sz="4" w:space="0" w:color="000000"/>
              <w:left w:val="single" w:sz="4" w:space="0" w:color="000000"/>
              <w:bottom w:val="single" w:sz="4" w:space="0" w:color="000000"/>
              <w:right w:val="single" w:sz="4" w:space="0" w:color="000000"/>
            </w:tcBorders>
          </w:tcPr>
          <w:p w14:paraId="2BA44D92" w14:textId="77777777" w:rsidR="009E518B" w:rsidRDefault="00677314">
            <w:r>
              <w:t xml:space="preserve">  </w:t>
            </w:r>
          </w:p>
        </w:tc>
        <w:tc>
          <w:tcPr>
            <w:tcW w:w="0" w:type="auto"/>
            <w:vMerge/>
            <w:tcBorders>
              <w:top w:val="nil"/>
              <w:left w:val="single" w:sz="4" w:space="0" w:color="000000"/>
              <w:bottom w:val="nil"/>
              <w:right w:val="single" w:sz="4" w:space="0" w:color="000000"/>
            </w:tcBorders>
          </w:tcPr>
          <w:p w14:paraId="5940AF88" w14:textId="77777777" w:rsidR="009E518B" w:rsidRDefault="009E518B"/>
        </w:tc>
        <w:tc>
          <w:tcPr>
            <w:tcW w:w="0" w:type="auto"/>
            <w:vMerge/>
            <w:tcBorders>
              <w:top w:val="nil"/>
              <w:left w:val="single" w:sz="4" w:space="0" w:color="000000"/>
              <w:bottom w:val="nil"/>
              <w:right w:val="single" w:sz="4" w:space="0" w:color="000000"/>
            </w:tcBorders>
          </w:tcPr>
          <w:p w14:paraId="219AD7EA" w14:textId="77777777" w:rsidR="009E518B" w:rsidRDefault="009E518B"/>
        </w:tc>
      </w:tr>
      <w:tr w:rsidR="009E518B" w14:paraId="6AB18C86" w14:textId="77777777">
        <w:trPr>
          <w:trHeight w:val="639"/>
        </w:trPr>
        <w:tc>
          <w:tcPr>
            <w:tcW w:w="4251" w:type="dxa"/>
            <w:tcBorders>
              <w:top w:val="single" w:sz="4" w:space="0" w:color="000000"/>
              <w:left w:val="single" w:sz="4" w:space="0" w:color="000000"/>
              <w:bottom w:val="single" w:sz="4" w:space="0" w:color="000000"/>
              <w:right w:val="single" w:sz="4" w:space="0" w:color="000000"/>
            </w:tcBorders>
          </w:tcPr>
          <w:p w14:paraId="30215B3C" w14:textId="77777777" w:rsidR="009E518B" w:rsidRDefault="00677314">
            <w:r>
              <w:t xml:space="preserve">Child Protection Policy  </w:t>
            </w:r>
          </w:p>
          <w:p w14:paraId="0AB5E4FE" w14:textId="77777777" w:rsidR="009E518B" w:rsidRDefault="00677314">
            <w:r>
              <w:t xml:space="preserve">  </w:t>
            </w:r>
          </w:p>
        </w:tc>
        <w:tc>
          <w:tcPr>
            <w:tcW w:w="425" w:type="dxa"/>
            <w:tcBorders>
              <w:top w:val="single" w:sz="4" w:space="0" w:color="000000"/>
              <w:left w:val="single" w:sz="4" w:space="0" w:color="000000"/>
              <w:bottom w:val="single" w:sz="4" w:space="0" w:color="000000"/>
              <w:right w:val="single" w:sz="4" w:space="0" w:color="000000"/>
            </w:tcBorders>
          </w:tcPr>
          <w:p w14:paraId="7F1E8FBA" w14:textId="77777777" w:rsidR="009E518B" w:rsidRDefault="00677314">
            <w:r>
              <w:t xml:space="preserve">  </w:t>
            </w:r>
          </w:p>
        </w:tc>
        <w:tc>
          <w:tcPr>
            <w:tcW w:w="0" w:type="auto"/>
            <w:vMerge/>
            <w:tcBorders>
              <w:top w:val="nil"/>
              <w:left w:val="single" w:sz="4" w:space="0" w:color="000000"/>
              <w:bottom w:val="nil"/>
              <w:right w:val="single" w:sz="4" w:space="0" w:color="000000"/>
            </w:tcBorders>
          </w:tcPr>
          <w:p w14:paraId="527CE042" w14:textId="77777777" w:rsidR="009E518B" w:rsidRDefault="009E518B"/>
        </w:tc>
        <w:tc>
          <w:tcPr>
            <w:tcW w:w="0" w:type="auto"/>
            <w:vMerge/>
            <w:tcBorders>
              <w:top w:val="nil"/>
              <w:left w:val="single" w:sz="4" w:space="0" w:color="000000"/>
              <w:bottom w:val="nil"/>
              <w:right w:val="single" w:sz="4" w:space="0" w:color="000000"/>
            </w:tcBorders>
          </w:tcPr>
          <w:p w14:paraId="1BB43066" w14:textId="77777777" w:rsidR="009E518B" w:rsidRDefault="009E518B"/>
        </w:tc>
      </w:tr>
      <w:tr w:rsidR="009E518B" w14:paraId="0B867D7C" w14:textId="77777777">
        <w:trPr>
          <w:trHeight w:val="2599"/>
        </w:trPr>
        <w:tc>
          <w:tcPr>
            <w:tcW w:w="4251" w:type="dxa"/>
            <w:tcBorders>
              <w:top w:val="single" w:sz="4" w:space="0" w:color="000000"/>
              <w:left w:val="single" w:sz="4" w:space="0" w:color="000000"/>
              <w:bottom w:val="single" w:sz="4" w:space="0" w:color="000000"/>
              <w:right w:val="single" w:sz="4" w:space="0" w:color="000000"/>
            </w:tcBorders>
          </w:tcPr>
          <w:p w14:paraId="3868D7DB" w14:textId="77777777" w:rsidR="009E518B" w:rsidRDefault="00677314">
            <w:pPr>
              <w:spacing w:after="57"/>
            </w:pPr>
            <w:r>
              <w:t xml:space="preserve">Health and Safety procedures including:  </w:t>
            </w:r>
          </w:p>
          <w:p w14:paraId="292DCAF8" w14:textId="77777777" w:rsidR="009E518B" w:rsidRDefault="00677314">
            <w:pPr>
              <w:numPr>
                <w:ilvl w:val="0"/>
                <w:numId w:val="3"/>
              </w:numPr>
              <w:spacing w:after="21"/>
              <w:ind w:hanging="360"/>
            </w:pPr>
            <w:r>
              <w:rPr>
                <w:sz w:val="24"/>
              </w:rPr>
              <w:t xml:space="preserve">Emergency procedures </w:t>
            </w:r>
            <w:r>
              <w:t xml:space="preserve"> </w:t>
            </w:r>
          </w:p>
          <w:p w14:paraId="5CD060D6" w14:textId="77777777" w:rsidR="009E518B" w:rsidRDefault="00677314">
            <w:pPr>
              <w:numPr>
                <w:ilvl w:val="0"/>
                <w:numId w:val="3"/>
              </w:numPr>
              <w:spacing w:after="21"/>
              <w:ind w:hanging="360"/>
            </w:pPr>
            <w:r>
              <w:rPr>
                <w:sz w:val="24"/>
              </w:rPr>
              <w:t xml:space="preserve">First Aid arrangements </w:t>
            </w:r>
            <w:r>
              <w:t xml:space="preserve"> </w:t>
            </w:r>
          </w:p>
          <w:p w14:paraId="411FDC4A" w14:textId="77777777" w:rsidR="009E518B" w:rsidRDefault="00677314">
            <w:pPr>
              <w:numPr>
                <w:ilvl w:val="0"/>
                <w:numId w:val="3"/>
              </w:numPr>
              <w:spacing w:after="19"/>
              <w:ind w:hanging="360"/>
            </w:pPr>
            <w:r>
              <w:rPr>
                <w:sz w:val="24"/>
              </w:rPr>
              <w:t xml:space="preserve">Fire procedures </w:t>
            </w:r>
            <w:r>
              <w:t xml:space="preserve"> </w:t>
            </w:r>
          </w:p>
          <w:p w14:paraId="7E52E7F5" w14:textId="77777777" w:rsidR="009E518B" w:rsidRDefault="00677314">
            <w:pPr>
              <w:numPr>
                <w:ilvl w:val="0"/>
                <w:numId w:val="3"/>
              </w:numPr>
              <w:spacing w:after="40" w:line="241" w:lineRule="auto"/>
              <w:ind w:hanging="360"/>
            </w:pPr>
            <w:r>
              <w:rPr>
                <w:sz w:val="24"/>
              </w:rPr>
              <w:t xml:space="preserve">Accident reporting and location of accident book </w:t>
            </w:r>
            <w:r>
              <w:t xml:space="preserve"> </w:t>
            </w:r>
          </w:p>
          <w:p w14:paraId="4D99A37B" w14:textId="77777777" w:rsidR="009E518B" w:rsidRDefault="00677314">
            <w:pPr>
              <w:numPr>
                <w:ilvl w:val="0"/>
                <w:numId w:val="3"/>
              </w:numPr>
              <w:ind w:hanging="360"/>
            </w:pPr>
            <w:r>
              <w:rPr>
                <w:sz w:val="24"/>
              </w:rPr>
              <w:t xml:space="preserve">Health and Safety policy/file </w:t>
            </w:r>
            <w:r>
              <w:t xml:space="preserve"> </w:t>
            </w:r>
          </w:p>
          <w:p w14:paraId="1A217ABB" w14:textId="77777777" w:rsidR="009E518B" w:rsidRDefault="00677314">
            <w:r>
              <w:t xml:space="preserve">  </w:t>
            </w:r>
          </w:p>
        </w:tc>
        <w:tc>
          <w:tcPr>
            <w:tcW w:w="425" w:type="dxa"/>
            <w:tcBorders>
              <w:top w:val="single" w:sz="4" w:space="0" w:color="000000"/>
              <w:left w:val="single" w:sz="4" w:space="0" w:color="000000"/>
              <w:bottom w:val="single" w:sz="4" w:space="0" w:color="000000"/>
              <w:right w:val="single" w:sz="4" w:space="0" w:color="000000"/>
            </w:tcBorders>
          </w:tcPr>
          <w:p w14:paraId="116E11A2" w14:textId="77777777" w:rsidR="009E518B" w:rsidRDefault="00677314">
            <w:r>
              <w:t xml:space="preserve">  </w:t>
            </w:r>
          </w:p>
        </w:tc>
        <w:tc>
          <w:tcPr>
            <w:tcW w:w="0" w:type="auto"/>
            <w:vMerge/>
            <w:tcBorders>
              <w:top w:val="nil"/>
              <w:left w:val="single" w:sz="4" w:space="0" w:color="000000"/>
              <w:bottom w:val="single" w:sz="4" w:space="0" w:color="000000"/>
              <w:right w:val="single" w:sz="4" w:space="0" w:color="000000"/>
            </w:tcBorders>
          </w:tcPr>
          <w:p w14:paraId="46A72215" w14:textId="77777777" w:rsidR="009E518B" w:rsidRDefault="009E518B"/>
        </w:tc>
        <w:tc>
          <w:tcPr>
            <w:tcW w:w="0" w:type="auto"/>
            <w:vMerge/>
            <w:tcBorders>
              <w:top w:val="nil"/>
              <w:left w:val="single" w:sz="4" w:space="0" w:color="000000"/>
              <w:bottom w:val="single" w:sz="4" w:space="0" w:color="000000"/>
              <w:right w:val="single" w:sz="4" w:space="0" w:color="000000"/>
            </w:tcBorders>
          </w:tcPr>
          <w:p w14:paraId="14D35C3E" w14:textId="77777777" w:rsidR="009E518B" w:rsidRDefault="009E518B"/>
        </w:tc>
      </w:tr>
    </w:tbl>
    <w:p w14:paraId="4188B20C" w14:textId="77777777" w:rsidR="009E518B" w:rsidRDefault="00677314">
      <w:pPr>
        <w:spacing w:after="239"/>
        <w:ind w:left="1440"/>
      </w:pPr>
      <w:r>
        <w:rPr>
          <w:i/>
        </w:rPr>
        <w:t>Copy and paste the above checklist into your Pebble-pad Portfolio once it is completed.</w:t>
      </w:r>
      <w:r>
        <w:t xml:space="preserve"> Then complete the following tasks.  </w:t>
      </w:r>
    </w:p>
    <w:p w14:paraId="34235273" w14:textId="77777777" w:rsidR="009E518B" w:rsidRDefault="00677314">
      <w:pPr>
        <w:pStyle w:val="Heading2"/>
        <w:ind w:left="1435"/>
      </w:pPr>
      <w:bookmarkStart w:id="5" w:name="_Toc22812"/>
      <w:r>
        <w:t xml:space="preserve">Task TWO: The School Context – Curriculum Reflection Task </w:t>
      </w:r>
      <w:r>
        <w:rPr>
          <w:color w:val="2F5496"/>
        </w:rPr>
        <w:t xml:space="preserve"> </w:t>
      </w:r>
      <w:bookmarkEnd w:id="5"/>
    </w:p>
    <w:p w14:paraId="4A1EC252" w14:textId="77777777" w:rsidR="009E518B" w:rsidRDefault="00677314">
      <w:pPr>
        <w:spacing w:after="158"/>
        <w:ind w:left="1440"/>
      </w:pPr>
      <w:r>
        <w:t xml:space="preserve">  </w:t>
      </w:r>
    </w:p>
    <w:p w14:paraId="191194A4" w14:textId="77777777" w:rsidR="009E518B" w:rsidRDefault="00677314">
      <w:pPr>
        <w:spacing w:after="98" w:line="254" w:lineRule="auto"/>
        <w:ind w:left="1435" w:hanging="10"/>
      </w:pPr>
      <w:r>
        <w:t xml:space="preserve">Using the information gathered in Task One write a short (c.100 words) description of the school context. You should reflect on what subjects and topics are on the Department’s curriculum, particularly noting those which are new to your teaching experience.  Consider  how you intend to develop your knowledge of these topics for you lesson planning purposes.    </w:t>
      </w:r>
    </w:p>
    <w:p w14:paraId="52800AAE" w14:textId="77777777" w:rsidR="009E518B" w:rsidRDefault="00677314">
      <w:pPr>
        <w:spacing w:after="239"/>
        <w:ind w:left="1440"/>
      </w:pPr>
      <w:r>
        <w:t xml:space="preserve">  </w:t>
      </w:r>
    </w:p>
    <w:p w14:paraId="15268A68" w14:textId="77777777" w:rsidR="009E518B" w:rsidRDefault="00677314">
      <w:pPr>
        <w:pStyle w:val="Heading2"/>
        <w:ind w:left="1435"/>
      </w:pPr>
      <w:bookmarkStart w:id="6" w:name="_Toc22813"/>
      <w:r>
        <w:t xml:space="preserve">Task THREE: School Policies Reflection Task  </w:t>
      </w:r>
      <w:r>
        <w:rPr>
          <w:color w:val="2F5496"/>
        </w:rPr>
        <w:t xml:space="preserve"> </w:t>
      </w:r>
      <w:bookmarkEnd w:id="6"/>
    </w:p>
    <w:p w14:paraId="02987F6B" w14:textId="77777777" w:rsidR="009E518B" w:rsidRDefault="00677314">
      <w:pPr>
        <w:spacing w:after="158"/>
        <w:ind w:left="1440"/>
      </w:pPr>
      <w:r>
        <w:t xml:space="preserve">  </w:t>
      </w:r>
    </w:p>
    <w:p w14:paraId="2F5CD1DC" w14:textId="77777777" w:rsidR="009E518B" w:rsidRDefault="00677314">
      <w:pPr>
        <w:spacing w:after="19" w:line="254" w:lineRule="auto"/>
        <w:ind w:left="1435" w:hanging="10"/>
      </w:pPr>
      <w:r>
        <w:t xml:space="preserve">Become familiar with the </w:t>
      </w:r>
      <w:r>
        <w:rPr>
          <w:i/>
        </w:rPr>
        <w:t>Child Protection</w:t>
      </w:r>
      <w:r>
        <w:t xml:space="preserve"> and </w:t>
      </w:r>
      <w:r>
        <w:rPr>
          <w:i/>
        </w:rPr>
        <w:t>Behaviour Management</w:t>
      </w:r>
      <w:r>
        <w:t xml:space="preserve"> policies. Write a short reflection in your Pebble-pad Reflective Blog </w:t>
      </w:r>
      <w:r>
        <w:rPr>
          <w:sz w:val="24"/>
        </w:rPr>
        <w:t xml:space="preserve">on how you will use these to develop your </w:t>
      </w:r>
    </w:p>
    <w:p w14:paraId="16EBC24A" w14:textId="77777777" w:rsidR="009E518B" w:rsidRDefault="00677314">
      <w:pPr>
        <w:spacing w:after="148" w:line="255" w:lineRule="auto"/>
        <w:ind w:left="1431" w:right="7" w:hanging="10"/>
      </w:pPr>
      <w:r>
        <w:rPr>
          <w:sz w:val="24"/>
        </w:rPr>
        <w:t>approaches to inclusive practice and to support pupils’ health and wellbeing.  As you progress through the Placement note some of the ways in which you are implementing positive approaches to health and wellbeing through learning and teaching in your classroom.</w:t>
      </w:r>
      <w:r>
        <w:t xml:space="preserve">  </w:t>
      </w:r>
      <w:r>
        <w:rPr>
          <w:sz w:val="24"/>
        </w:rPr>
        <w:t xml:space="preserve">For example, this might include GIRFEC, the SHANARRI Wheel, the Inclusive Practice or Circle, Framework or </w:t>
      </w:r>
      <w:proofErr w:type="spellStart"/>
      <w:r>
        <w:rPr>
          <w:sz w:val="24"/>
        </w:rPr>
        <w:t>AiFL</w:t>
      </w:r>
      <w:proofErr w:type="spellEnd"/>
      <w:r>
        <w:rPr>
          <w:sz w:val="24"/>
        </w:rPr>
        <w:t xml:space="preserve"> practices etc</w:t>
      </w:r>
      <w:r>
        <w:t xml:space="preserve">.     </w:t>
      </w:r>
    </w:p>
    <w:p w14:paraId="6D89416F" w14:textId="77777777" w:rsidR="009E518B" w:rsidRDefault="00677314">
      <w:pPr>
        <w:spacing w:after="196"/>
        <w:ind w:left="1440"/>
      </w:pPr>
      <w:r>
        <w:rPr>
          <w:sz w:val="24"/>
        </w:rPr>
        <w:t xml:space="preserve">  </w:t>
      </w:r>
      <w:r>
        <w:t xml:space="preserve"> </w:t>
      </w:r>
    </w:p>
    <w:p w14:paraId="45A03423" w14:textId="77777777" w:rsidR="009E518B" w:rsidRDefault="00677314">
      <w:pPr>
        <w:pStyle w:val="Heading2"/>
        <w:ind w:left="1435"/>
      </w:pPr>
      <w:bookmarkStart w:id="7" w:name="_Toc22814"/>
      <w:r>
        <w:t xml:space="preserve">Task FOUR: Teaching Sustainability as a ‘real world issue’ </w:t>
      </w:r>
      <w:r>
        <w:rPr>
          <w:color w:val="2F5496"/>
        </w:rPr>
        <w:t xml:space="preserve"> </w:t>
      </w:r>
      <w:bookmarkEnd w:id="7"/>
    </w:p>
    <w:p w14:paraId="2DFD0373" w14:textId="77777777" w:rsidR="009E518B" w:rsidRDefault="00677314">
      <w:pPr>
        <w:spacing w:after="0"/>
        <w:ind w:left="1440"/>
      </w:pPr>
      <w:r>
        <w:rPr>
          <w:sz w:val="26"/>
        </w:rPr>
        <w:t xml:space="preserve">  </w:t>
      </w:r>
      <w:r>
        <w:t xml:space="preserve"> </w:t>
      </w:r>
    </w:p>
    <w:p w14:paraId="5E7A195C" w14:textId="054201AB" w:rsidR="009E518B" w:rsidRDefault="00E644E7">
      <w:pPr>
        <w:spacing w:after="165" w:line="254" w:lineRule="auto"/>
        <w:ind w:left="1435" w:hanging="10"/>
      </w:pPr>
      <w:r>
        <w:t>In February you researched and recorded a presentation on how you might teach Learning for Sustainability.</w:t>
      </w:r>
      <w:r w:rsidR="00677314">
        <w:t xml:space="preserve">  </w:t>
      </w:r>
      <w:r>
        <w:t>Plan to teach your sustainability</w:t>
      </w:r>
      <w:r w:rsidR="00677314">
        <w:t xml:space="preserve"> lesson</w:t>
      </w:r>
      <w:r>
        <w:t xml:space="preserve"> during Placement 2a or 2b.  </w:t>
      </w:r>
      <w:r w:rsidR="00677314">
        <w:t xml:space="preserve"> </w:t>
      </w:r>
      <w:r>
        <w:t>Use your</w:t>
      </w:r>
      <w:r w:rsidR="00677314">
        <w:t xml:space="preserve"> lesson plan</w:t>
      </w:r>
      <w:r>
        <w:t xml:space="preserve"> to reflect on what worked well and what your next steps will be in developing your professional knowledge of teaching sustainability to different year groups.  Record in pebble-pad which sections of the SPR your teaching sustainability </w:t>
      </w:r>
      <w:proofErr w:type="gramStart"/>
      <w:r>
        <w:t>evidences</w:t>
      </w:r>
      <w:proofErr w:type="gramEnd"/>
      <w:r>
        <w:t xml:space="preserve"> </w:t>
      </w:r>
      <w:proofErr w:type="spellStart"/>
      <w:r>
        <w:t>ie</w:t>
      </w:r>
      <w:proofErr w:type="spellEnd"/>
      <w:r>
        <w:t xml:space="preserve"> is it Professional Values or Knowledge and Understanding or Skills and Abilities or all three domains?  </w:t>
      </w:r>
      <w:r w:rsidR="00677314">
        <w:t xml:space="preserve"> </w:t>
      </w:r>
      <w:r>
        <w:t>Note</w:t>
      </w:r>
      <w:r w:rsidR="00677314">
        <w:t xml:space="preserve"> the ways in which your topic addresses Sustainability as a ‘real world issue’ including its social, political and cultural consequences.  </w:t>
      </w:r>
    </w:p>
    <w:p w14:paraId="0D2BBC4F" w14:textId="77777777" w:rsidR="009E518B" w:rsidRDefault="00677314">
      <w:pPr>
        <w:spacing w:after="273"/>
        <w:ind w:left="1440"/>
      </w:pPr>
      <w:r>
        <w:t xml:space="preserve">  </w:t>
      </w:r>
    </w:p>
    <w:p w14:paraId="61E3ED07" w14:textId="77777777" w:rsidR="009E518B" w:rsidRDefault="00677314">
      <w:pPr>
        <w:pStyle w:val="Heading3"/>
        <w:spacing w:after="43"/>
        <w:ind w:left="1440" w:firstLine="0"/>
      </w:pPr>
      <w:r>
        <w:rPr>
          <w:b/>
          <w:sz w:val="28"/>
        </w:rPr>
        <w:t xml:space="preserve">Definitions of Classroom Practice </w:t>
      </w:r>
      <w:r>
        <w:rPr>
          <w:color w:val="2F5496"/>
        </w:rPr>
        <w:t xml:space="preserve"> </w:t>
      </w:r>
    </w:p>
    <w:p w14:paraId="00090694" w14:textId="77777777" w:rsidR="009E518B" w:rsidRDefault="00677314">
      <w:pPr>
        <w:spacing w:after="245" w:line="254" w:lineRule="auto"/>
        <w:ind w:left="1435" w:hanging="10"/>
      </w:pPr>
      <w:r>
        <w:t xml:space="preserve">The following definitions set out the expectations for </w:t>
      </w:r>
      <w:proofErr w:type="gramStart"/>
      <w:r>
        <w:t>observing,</w:t>
      </w:r>
      <w:proofErr w:type="gramEnd"/>
      <w:r>
        <w:t xml:space="preserve"> team teaching and solo teaching.     </w:t>
      </w:r>
    </w:p>
    <w:p w14:paraId="754E17DB" w14:textId="77777777" w:rsidR="009E518B" w:rsidRDefault="00677314">
      <w:pPr>
        <w:pStyle w:val="Heading2"/>
        <w:ind w:left="2170"/>
      </w:pPr>
      <w:bookmarkStart w:id="8" w:name="_Toc22815"/>
      <w:r>
        <w:t xml:space="preserve">Observing Lessons </w:t>
      </w:r>
      <w:r>
        <w:rPr>
          <w:color w:val="2F5496"/>
        </w:rPr>
        <w:t xml:space="preserve"> </w:t>
      </w:r>
      <w:bookmarkEnd w:id="8"/>
    </w:p>
    <w:p w14:paraId="4FF62053" w14:textId="77777777" w:rsidR="009E518B" w:rsidRDefault="00677314">
      <w:pPr>
        <w:spacing w:after="225" w:line="254" w:lineRule="auto"/>
        <w:ind w:left="2170" w:hanging="10"/>
      </w:pPr>
      <w:r>
        <w:t xml:space="preserve">Students should have an opportunity to observe colleagues’ teaching prior to being expected to take a class. The students should note the following in their Reflective Journal (digital PDP Pebble-pad) for each observed class:  </w:t>
      </w:r>
    </w:p>
    <w:p w14:paraId="3042E9B1" w14:textId="26C98943" w:rsidR="009E518B" w:rsidRDefault="00677314">
      <w:pPr>
        <w:numPr>
          <w:ilvl w:val="0"/>
          <w:numId w:val="2"/>
        </w:numPr>
        <w:spacing w:after="19" w:line="254" w:lineRule="auto"/>
        <w:ind w:hanging="360"/>
      </w:pPr>
      <w:r>
        <w:t xml:space="preserve">Year Group, </w:t>
      </w:r>
      <w:r w:rsidR="000F5DBC">
        <w:t>Curriculum stage</w:t>
      </w:r>
    </w:p>
    <w:p w14:paraId="120C0777" w14:textId="1424FEB1" w:rsidR="009E518B" w:rsidRDefault="00677314">
      <w:pPr>
        <w:numPr>
          <w:ilvl w:val="0"/>
          <w:numId w:val="2"/>
        </w:numPr>
        <w:spacing w:after="19" w:line="254" w:lineRule="auto"/>
        <w:ind w:hanging="360"/>
      </w:pPr>
      <w:r>
        <w:t xml:space="preserve">Topic of Lesson </w:t>
      </w:r>
    </w:p>
    <w:p w14:paraId="728723BD" w14:textId="7A8B13A7" w:rsidR="009E518B" w:rsidRDefault="00677314">
      <w:pPr>
        <w:numPr>
          <w:ilvl w:val="0"/>
          <w:numId w:val="2"/>
        </w:numPr>
        <w:spacing w:after="19" w:line="254" w:lineRule="auto"/>
        <w:ind w:hanging="360"/>
      </w:pPr>
      <w:r>
        <w:t xml:space="preserve">Room layout/class organisation, e.g. group work, pairs, whole class </w:t>
      </w:r>
    </w:p>
    <w:p w14:paraId="4572FCC0" w14:textId="77777777" w:rsidR="009E518B" w:rsidRDefault="00677314">
      <w:pPr>
        <w:numPr>
          <w:ilvl w:val="0"/>
          <w:numId w:val="2"/>
        </w:numPr>
        <w:spacing w:after="19" w:line="254" w:lineRule="auto"/>
        <w:ind w:hanging="360"/>
      </w:pPr>
      <w:r>
        <w:t xml:space="preserve">Support arrangements for pupils   </w:t>
      </w:r>
    </w:p>
    <w:p w14:paraId="67572B96" w14:textId="77777777" w:rsidR="009E518B" w:rsidRDefault="00677314">
      <w:pPr>
        <w:numPr>
          <w:ilvl w:val="0"/>
          <w:numId w:val="2"/>
        </w:numPr>
        <w:spacing w:after="19" w:line="254" w:lineRule="auto"/>
        <w:ind w:hanging="360"/>
      </w:pPr>
      <w:r>
        <w:t xml:space="preserve">Structure of lesson  </w:t>
      </w:r>
    </w:p>
    <w:p w14:paraId="16301188" w14:textId="77777777" w:rsidR="009E518B" w:rsidRDefault="00677314">
      <w:pPr>
        <w:numPr>
          <w:ilvl w:val="0"/>
          <w:numId w:val="2"/>
        </w:numPr>
        <w:spacing w:after="19" w:line="254" w:lineRule="auto"/>
        <w:ind w:hanging="360"/>
      </w:pPr>
      <w:r>
        <w:t xml:space="preserve">Timings of activities  </w:t>
      </w:r>
    </w:p>
    <w:p w14:paraId="4D1D416F" w14:textId="77777777" w:rsidR="009E518B" w:rsidRDefault="00677314">
      <w:pPr>
        <w:numPr>
          <w:ilvl w:val="0"/>
          <w:numId w:val="2"/>
        </w:numPr>
        <w:spacing w:after="19" w:line="254" w:lineRule="auto"/>
        <w:ind w:hanging="360"/>
      </w:pPr>
      <w:r>
        <w:t xml:space="preserve">Questioning strategies </w:t>
      </w:r>
    </w:p>
    <w:p w14:paraId="2A6100B2" w14:textId="49BC2C78" w:rsidR="000F5DBC" w:rsidRDefault="000F5DBC">
      <w:pPr>
        <w:numPr>
          <w:ilvl w:val="0"/>
          <w:numId w:val="2"/>
        </w:numPr>
        <w:spacing w:after="19" w:line="254" w:lineRule="auto"/>
        <w:ind w:hanging="360"/>
      </w:pPr>
      <w:r>
        <w:t>Formative assessment strategies</w:t>
      </w:r>
    </w:p>
    <w:p w14:paraId="76640D8C" w14:textId="77777777" w:rsidR="009E518B" w:rsidRDefault="00677314">
      <w:pPr>
        <w:spacing w:after="95"/>
        <w:ind w:left="2880"/>
      </w:pPr>
      <w:r>
        <w:t xml:space="preserve">  </w:t>
      </w:r>
    </w:p>
    <w:p w14:paraId="7768A5F9" w14:textId="77777777" w:rsidR="009E518B" w:rsidRDefault="00677314">
      <w:pPr>
        <w:pStyle w:val="Heading2"/>
        <w:ind w:left="2170"/>
      </w:pPr>
      <w:bookmarkStart w:id="9" w:name="_Toc22816"/>
      <w:r>
        <w:t xml:space="preserve">Team Teaching  </w:t>
      </w:r>
      <w:r>
        <w:rPr>
          <w:color w:val="2F5496"/>
        </w:rPr>
        <w:t xml:space="preserve"> </w:t>
      </w:r>
      <w:bookmarkEnd w:id="9"/>
    </w:p>
    <w:p w14:paraId="04B433E0" w14:textId="77777777" w:rsidR="009E518B" w:rsidRDefault="00677314">
      <w:pPr>
        <w:spacing w:after="98" w:line="254" w:lineRule="auto"/>
        <w:ind w:left="2170" w:hanging="10"/>
      </w:pPr>
      <w:r>
        <w:t xml:space="preserve">Team teaching is a progression from observing experienced teachers and scaffolds students towards solo teaching. At this stage students are not expected to plan lessons by themselves. Students are expected to teach parts of a planned lesson, as appropriate for the subject and context.  </w:t>
      </w:r>
    </w:p>
    <w:p w14:paraId="1036D9F1" w14:textId="77777777" w:rsidR="009E518B" w:rsidRDefault="00677314">
      <w:pPr>
        <w:spacing w:after="19" w:line="254" w:lineRule="auto"/>
        <w:ind w:left="2170" w:hanging="10"/>
      </w:pPr>
      <w:r>
        <w:t xml:space="preserve">Following the lesson students should reflect on their learning experience in their Pebble-pad Workbook.  These are monitored by their UBEs. </w:t>
      </w:r>
    </w:p>
    <w:p w14:paraId="2353A38E" w14:textId="77777777" w:rsidR="009E518B" w:rsidRDefault="00677314">
      <w:pPr>
        <w:pStyle w:val="Heading2"/>
        <w:ind w:left="2170"/>
      </w:pPr>
      <w:bookmarkStart w:id="10" w:name="_Toc22817"/>
      <w:r>
        <w:t xml:space="preserve">Solo Teaching </w:t>
      </w:r>
      <w:r>
        <w:rPr>
          <w:color w:val="2F5496"/>
        </w:rPr>
        <w:t xml:space="preserve"> </w:t>
      </w:r>
      <w:bookmarkEnd w:id="10"/>
    </w:p>
    <w:p w14:paraId="5AB6507B" w14:textId="4F3DCF75" w:rsidR="009E518B" w:rsidRDefault="00677314">
      <w:pPr>
        <w:spacing w:after="204" w:line="255" w:lineRule="auto"/>
        <w:ind w:left="2170" w:right="7" w:hanging="10"/>
      </w:pPr>
      <w:r>
        <w:rPr>
          <w:sz w:val="24"/>
        </w:rPr>
        <w:t xml:space="preserve">When taking responsibility for whole-class teaching, students are expected to plan, organise, teach and evaluate each lesson. </w:t>
      </w:r>
      <w:r>
        <w:rPr>
          <w:b/>
          <w:sz w:val="24"/>
        </w:rPr>
        <w:t>Lesson Plans should be shared with class teachers at least 2 days in advance for their review and approval</w:t>
      </w:r>
      <w:r>
        <w:rPr>
          <w:sz w:val="24"/>
        </w:rPr>
        <w:t xml:space="preserve">.  At least one lesson plan for each year group should be added to their Pebble-pad Workbook each week.  Evaluation of lessons and Reflections on professional SPR progress should inform the student’s weekly targets.  These should be discussed and agreed with the supporting teacher.  Weely Review of Targets once agreed should be posted in </w:t>
      </w:r>
      <w:proofErr w:type="spellStart"/>
      <w:r>
        <w:rPr>
          <w:sz w:val="24"/>
        </w:rPr>
        <w:t>Pebblepad</w:t>
      </w:r>
      <w:proofErr w:type="spellEnd"/>
      <w:r w:rsidR="000F5DBC">
        <w:rPr>
          <w:sz w:val="24"/>
        </w:rPr>
        <w:t xml:space="preserve"> using the weekly review form</w:t>
      </w:r>
      <w:r>
        <w:rPr>
          <w:sz w:val="24"/>
        </w:rPr>
        <w:t>. Students will track their Professional progress through the SPR self</w:t>
      </w:r>
      <w:r w:rsidR="000F5DBC">
        <w:rPr>
          <w:sz w:val="24"/>
        </w:rPr>
        <w:t>-</w:t>
      </w:r>
      <w:r>
        <w:rPr>
          <w:sz w:val="24"/>
        </w:rPr>
        <w:t xml:space="preserve">evaluation tool in Pebble-pad.  </w:t>
      </w:r>
      <w:r>
        <w:t xml:space="preserve"> </w:t>
      </w:r>
    </w:p>
    <w:p w14:paraId="1F3A6CFB" w14:textId="77777777" w:rsidR="009E518B" w:rsidRDefault="00677314">
      <w:pPr>
        <w:pStyle w:val="Heading4"/>
        <w:spacing w:after="124"/>
        <w:ind w:left="2170"/>
      </w:pPr>
      <w:r>
        <w:t xml:space="preserve">Class Teacher  - Observation Feedback and the SBE Role </w:t>
      </w:r>
      <w:r>
        <w:rPr>
          <w:color w:val="2F5496"/>
        </w:rPr>
        <w:t xml:space="preserve"> </w:t>
      </w:r>
    </w:p>
    <w:p w14:paraId="1F739B0C" w14:textId="77777777" w:rsidR="009E518B" w:rsidRDefault="00677314">
      <w:pPr>
        <w:spacing w:after="163" w:line="255" w:lineRule="auto"/>
        <w:ind w:left="2170" w:right="7" w:hanging="10"/>
      </w:pPr>
      <w:r>
        <w:rPr>
          <w:sz w:val="24"/>
        </w:rPr>
        <w:t xml:space="preserve">Class teachers observing students should provide feedback on the Class Teacher Observation Form – easily downloadable from:  </w:t>
      </w:r>
      <w:r>
        <w:t xml:space="preserve"> </w:t>
      </w:r>
    </w:p>
    <w:p w14:paraId="310FE83D" w14:textId="77777777" w:rsidR="009E518B" w:rsidRDefault="00677314">
      <w:pPr>
        <w:spacing w:after="2"/>
        <w:ind w:left="2170" w:hanging="10"/>
      </w:pPr>
      <w:hyperlink r:id="rId8">
        <w:r>
          <w:rPr>
            <w:sz w:val="24"/>
            <w:u w:val="single" w:color="0563C1"/>
          </w:rPr>
          <w:t>Postgraduate School Experience Placements | Initial Teacher Education | Practic</w:t>
        </w:r>
      </w:hyperlink>
      <w:hyperlink r:id="rId9">
        <w:r>
          <w:rPr>
            <w:sz w:val="24"/>
            <w:u w:val="single" w:color="0563C1"/>
          </w:rPr>
          <w:t>e</w:t>
        </w:r>
      </w:hyperlink>
      <w:hyperlink r:id="rId10">
        <w:r>
          <w:rPr>
            <w:sz w:val="24"/>
          </w:rPr>
          <w:t xml:space="preserve"> </w:t>
        </w:r>
      </w:hyperlink>
    </w:p>
    <w:p w14:paraId="4A4D2D92" w14:textId="77777777" w:rsidR="009E518B" w:rsidRDefault="00677314">
      <w:pPr>
        <w:spacing w:after="159"/>
        <w:ind w:left="2180" w:hanging="10"/>
      </w:pPr>
      <w:hyperlink r:id="rId11">
        <w:r>
          <w:rPr>
            <w:sz w:val="24"/>
            <w:u w:val="single" w:color="0563C1"/>
          </w:rPr>
          <w:t>Based Learning | Queen Margaret Universit</w:t>
        </w:r>
      </w:hyperlink>
      <w:hyperlink r:id="rId12">
        <w:r>
          <w:rPr>
            <w:sz w:val="24"/>
            <w:u w:val="single" w:color="0563C1"/>
          </w:rPr>
          <w:t>y</w:t>
        </w:r>
      </w:hyperlink>
      <w:hyperlink r:id="rId13">
        <w:r>
          <w:rPr>
            <w:sz w:val="24"/>
          </w:rPr>
          <w:t xml:space="preserve"> </w:t>
        </w:r>
      </w:hyperlink>
      <w:hyperlink r:id="rId14">
        <w:r>
          <w:t xml:space="preserve"> </w:t>
        </w:r>
      </w:hyperlink>
    </w:p>
    <w:p w14:paraId="11EC1D83" w14:textId="77777777" w:rsidR="000F5DBC" w:rsidRDefault="000F5DBC">
      <w:pPr>
        <w:spacing w:after="147" w:line="252" w:lineRule="auto"/>
        <w:ind w:left="2170" w:hanging="10"/>
        <w:rPr>
          <w:b/>
          <w:sz w:val="24"/>
        </w:rPr>
      </w:pPr>
    </w:p>
    <w:p w14:paraId="4C799E58" w14:textId="77777777" w:rsidR="000F5DBC" w:rsidRDefault="000F5DBC">
      <w:pPr>
        <w:spacing w:after="147" w:line="252" w:lineRule="auto"/>
        <w:ind w:left="2170" w:hanging="10"/>
        <w:rPr>
          <w:b/>
          <w:sz w:val="24"/>
        </w:rPr>
      </w:pPr>
    </w:p>
    <w:p w14:paraId="0728B4BD" w14:textId="77777777" w:rsidR="000F5DBC" w:rsidRDefault="000F5DBC">
      <w:pPr>
        <w:spacing w:after="147" w:line="252" w:lineRule="auto"/>
        <w:ind w:left="2170" w:hanging="10"/>
        <w:rPr>
          <w:b/>
          <w:sz w:val="24"/>
        </w:rPr>
      </w:pPr>
    </w:p>
    <w:p w14:paraId="07CD915B" w14:textId="77777777" w:rsidR="000F5DBC" w:rsidRDefault="000F5DBC">
      <w:pPr>
        <w:spacing w:after="147" w:line="252" w:lineRule="auto"/>
        <w:ind w:left="2170" w:hanging="10"/>
        <w:rPr>
          <w:b/>
          <w:sz w:val="24"/>
        </w:rPr>
      </w:pPr>
    </w:p>
    <w:p w14:paraId="0DDA29D6" w14:textId="744E087A" w:rsidR="009E518B" w:rsidRDefault="00677314">
      <w:pPr>
        <w:spacing w:after="147" w:line="252" w:lineRule="auto"/>
        <w:ind w:left="2170" w:hanging="10"/>
      </w:pPr>
      <w:r>
        <w:rPr>
          <w:b/>
          <w:sz w:val="24"/>
        </w:rPr>
        <w:t xml:space="preserve">Where there are two or more class teachers providing feedback – the role of the SBE (mentor) is to help the student to </w:t>
      </w:r>
      <w:r w:rsidR="000F5DBC">
        <w:rPr>
          <w:b/>
          <w:sz w:val="24"/>
        </w:rPr>
        <w:t>consolidate</w:t>
      </w:r>
      <w:r>
        <w:rPr>
          <w:b/>
          <w:sz w:val="24"/>
        </w:rPr>
        <w:t xml:space="preserve"> teachers’ feedback </w:t>
      </w:r>
      <w:r w:rsidR="000F5DBC">
        <w:rPr>
          <w:b/>
          <w:sz w:val="24"/>
        </w:rPr>
        <w:t xml:space="preserve">into </w:t>
      </w:r>
      <w:r>
        <w:rPr>
          <w:b/>
          <w:sz w:val="24"/>
        </w:rPr>
        <w:t xml:space="preserve">one key focused target for their Weekly Review.   </w:t>
      </w:r>
      <w:r>
        <w:rPr>
          <w:b/>
        </w:rPr>
        <w:t xml:space="preserve"> </w:t>
      </w:r>
    </w:p>
    <w:p w14:paraId="0583AA86" w14:textId="77777777" w:rsidR="009E518B" w:rsidRDefault="00677314">
      <w:pPr>
        <w:spacing w:after="501"/>
        <w:ind w:left="1440"/>
      </w:pPr>
      <w:r>
        <w:t xml:space="preserve">  </w:t>
      </w:r>
    </w:p>
    <w:p w14:paraId="218F381F" w14:textId="77777777" w:rsidR="000F5DBC" w:rsidRDefault="000F5DBC">
      <w:pPr>
        <w:spacing w:after="501"/>
        <w:ind w:left="1440"/>
      </w:pPr>
    </w:p>
    <w:p w14:paraId="66A96DC6" w14:textId="77777777" w:rsidR="000F5DBC" w:rsidRDefault="000F5DBC">
      <w:pPr>
        <w:spacing w:after="501"/>
        <w:ind w:left="1440"/>
      </w:pPr>
    </w:p>
    <w:p w14:paraId="770CC87A" w14:textId="77777777" w:rsidR="000F5DBC" w:rsidRDefault="000F5DBC">
      <w:pPr>
        <w:spacing w:after="501"/>
        <w:ind w:left="1440"/>
      </w:pPr>
    </w:p>
    <w:p w14:paraId="6215BD70" w14:textId="77777777" w:rsidR="000F5DBC" w:rsidRDefault="000F5DBC">
      <w:pPr>
        <w:spacing w:after="501"/>
        <w:ind w:left="1440"/>
      </w:pPr>
    </w:p>
    <w:p w14:paraId="4CA91ECF" w14:textId="77777777" w:rsidR="000F5DBC" w:rsidRDefault="000F5DBC">
      <w:pPr>
        <w:spacing w:after="501"/>
        <w:ind w:left="1440"/>
      </w:pPr>
    </w:p>
    <w:p w14:paraId="554BC9ED" w14:textId="77777777" w:rsidR="000F5DBC" w:rsidRDefault="000F5DBC">
      <w:pPr>
        <w:spacing w:after="501"/>
        <w:ind w:left="1440"/>
      </w:pPr>
    </w:p>
    <w:p w14:paraId="27317780" w14:textId="77777777" w:rsidR="009E518B" w:rsidRDefault="00677314">
      <w:pPr>
        <w:pStyle w:val="Heading1"/>
        <w:spacing w:after="1" w:line="259" w:lineRule="auto"/>
        <w:ind w:left="1435"/>
      </w:pPr>
      <w:bookmarkStart w:id="11" w:name="_Toc22818"/>
      <w:r>
        <w:rPr>
          <w:sz w:val="32"/>
        </w:rPr>
        <w:t>P</w:t>
      </w:r>
      <w:r>
        <w:rPr>
          <w:sz w:val="26"/>
        </w:rPr>
        <w:t xml:space="preserve">LACEMENT </w:t>
      </w:r>
      <w:r>
        <w:rPr>
          <w:sz w:val="32"/>
        </w:rPr>
        <w:t>2</w:t>
      </w:r>
      <w:r>
        <w:rPr>
          <w:sz w:val="26"/>
        </w:rPr>
        <w:t xml:space="preserve"> </w:t>
      </w:r>
      <w:r>
        <w:rPr>
          <w:sz w:val="32"/>
        </w:rPr>
        <w:t>W</w:t>
      </w:r>
      <w:r>
        <w:rPr>
          <w:sz w:val="26"/>
        </w:rPr>
        <w:t>EEKLY OVERVIEW</w:t>
      </w:r>
      <w:r>
        <w:rPr>
          <w:sz w:val="32"/>
        </w:rPr>
        <w:t xml:space="preserve">: </w:t>
      </w:r>
      <w:r>
        <w:rPr>
          <w:color w:val="2F5496"/>
        </w:rPr>
        <w:t xml:space="preserve"> </w:t>
      </w:r>
      <w:bookmarkEnd w:id="11"/>
    </w:p>
    <w:tbl>
      <w:tblPr>
        <w:tblStyle w:val="TableGrid"/>
        <w:tblW w:w="9021" w:type="dxa"/>
        <w:tblInd w:w="1450" w:type="dxa"/>
        <w:tblCellMar>
          <w:top w:w="96" w:type="dxa"/>
          <w:left w:w="108" w:type="dxa"/>
        </w:tblCellMar>
        <w:tblLook w:val="04A0" w:firstRow="1" w:lastRow="0" w:firstColumn="1" w:lastColumn="0" w:noHBand="0" w:noVBand="1"/>
      </w:tblPr>
      <w:tblGrid>
        <w:gridCol w:w="1339"/>
        <w:gridCol w:w="3997"/>
        <w:gridCol w:w="3685"/>
      </w:tblGrid>
      <w:tr w:rsidR="009E518B" w14:paraId="34EAB67A" w14:textId="77777777">
        <w:trPr>
          <w:trHeight w:val="348"/>
        </w:trPr>
        <w:tc>
          <w:tcPr>
            <w:tcW w:w="1339" w:type="dxa"/>
            <w:tcBorders>
              <w:top w:val="single" w:sz="4" w:space="0" w:color="000000"/>
              <w:left w:val="single" w:sz="4" w:space="0" w:color="000000"/>
              <w:bottom w:val="single" w:sz="4" w:space="0" w:color="000000"/>
              <w:right w:val="single" w:sz="4" w:space="0" w:color="000000"/>
            </w:tcBorders>
          </w:tcPr>
          <w:p w14:paraId="2FC23268" w14:textId="77777777" w:rsidR="009E518B" w:rsidRDefault="00677314">
            <w:r>
              <w:t xml:space="preserve">  </w:t>
            </w:r>
          </w:p>
        </w:tc>
        <w:tc>
          <w:tcPr>
            <w:tcW w:w="3997" w:type="dxa"/>
            <w:tcBorders>
              <w:top w:val="single" w:sz="4" w:space="0" w:color="000000"/>
              <w:left w:val="single" w:sz="4" w:space="0" w:color="000000"/>
              <w:bottom w:val="single" w:sz="4" w:space="0" w:color="000000"/>
              <w:right w:val="single" w:sz="4" w:space="0" w:color="000000"/>
            </w:tcBorders>
          </w:tcPr>
          <w:p w14:paraId="48148F81" w14:textId="77777777" w:rsidR="009E518B" w:rsidRDefault="00677314">
            <w:r>
              <w:rPr>
                <w:b/>
              </w:rPr>
              <w:t xml:space="preserve">Student-teacher  </w:t>
            </w:r>
            <w:r>
              <w:t xml:space="preserve"> </w:t>
            </w:r>
          </w:p>
        </w:tc>
        <w:tc>
          <w:tcPr>
            <w:tcW w:w="3685" w:type="dxa"/>
            <w:tcBorders>
              <w:top w:val="single" w:sz="4" w:space="0" w:color="000000"/>
              <w:left w:val="single" w:sz="4" w:space="0" w:color="000000"/>
              <w:bottom w:val="single" w:sz="4" w:space="0" w:color="000000"/>
              <w:right w:val="single" w:sz="4" w:space="0" w:color="000000"/>
            </w:tcBorders>
          </w:tcPr>
          <w:p w14:paraId="57D22BE4" w14:textId="77777777" w:rsidR="009E518B" w:rsidRDefault="00677314">
            <w:r>
              <w:rPr>
                <w:b/>
              </w:rPr>
              <w:t xml:space="preserve">School Based Educator (SBE) </w:t>
            </w:r>
            <w:r>
              <w:t xml:space="preserve"> </w:t>
            </w:r>
          </w:p>
        </w:tc>
      </w:tr>
      <w:tr w:rsidR="009E518B" w14:paraId="47DEBB37" w14:textId="77777777">
        <w:trPr>
          <w:trHeight w:val="4762"/>
        </w:trPr>
        <w:tc>
          <w:tcPr>
            <w:tcW w:w="1339" w:type="dxa"/>
            <w:tcBorders>
              <w:top w:val="single" w:sz="4" w:space="0" w:color="000000"/>
              <w:left w:val="single" w:sz="4" w:space="0" w:color="000000"/>
              <w:bottom w:val="single" w:sz="4" w:space="0" w:color="000000"/>
              <w:right w:val="single" w:sz="4" w:space="0" w:color="000000"/>
            </w:tcBorders>
          </w:tcPr>
          <w:p w14:paraId="2B672855" w14:textId="77777777" w:rsidR="009E518B" w:rsidRDefault="00677314">
            <w:r>
              <w:rPr>
                <w:b/>
              </w:rPr>
              <w:t xml:space="preserve">Week One  </w:t>
            </w:r>
            <w:r>
              <w:t xml:space="preserve"> </w:t>
            </w:r>
          </w:p>
          <w:p w14:paraId="2F831FB1" w14:textId="77777777" w:rsidR="009E518B" w:rsidRDefault="00677314">
            <w:r>
              <w:rPr>
                <w:b/>
              </w:rPr>
              <w:t xml:space="preserve">Observation </w:t>
            </w:r>
            <w:r>
              <w:t xml:space="preserve"> </w:t>
            </w:r>
          </w:p>
          <w:p w14:paraId="5463A8D5" w14:textId="77777777" w:rsidR="009E518B" w:rsidRDefault="00677314">
            <w:r>
              <w:rPr>
                <w:b/>
              </w:rPr>
              <w:t xml:space="preserve"> </w:t>
            </w:r>
            <w:r>
              <w:t xml:space="preserve"> </w:t>
            </w:r>
          </w:p>
        </w:tc>
        <w:tc>
          <w:tcPr>
            <w:tcW w:w="3997" w:type="dxa"/>
            <w:tcBorders>
              <w:top w:val="single" w:sz="4" w:space="0" w:color="000000"/>
              <w:left w:val="single" w:sz="4" w:space="0" w:color="000000"/>
              <w:bottom w:val="single" w:sz="4" w:space="0" w:color="000000"/>
              <w:right w:val="single" w:sz="4" w:space="0" w:color="000000"/>
            </w:tcBorders>
          </w:tcPr>
          <w:p w14:paraId="0E50E3ED" w14:textId="77777777" w:rsidR="009E518B" w:rsidRDefault="00677314">
            <w:r>
              <w:t xml:space="preserve">Complete School Risk-Assessment.  </w:t>
            </w:r>
          </w:p>
          <w:p w14:paraId="5044A7D4" w14:textId="77777777" w:rsidR="009E518B" w:rsidRDefault="00677314">
            <w:r>
              <w:t xml:space="preserve">  </w:t>
            </w:r>
          </w:p>
          <w:p w14:paraId="74E75AB6" w14:textId="77777777" w:rsidR="009E518B" w:rsidRDefault="00677314">
            <w:r>
              <w:t xml:space="preserve">Find out about the Child Protection Policy  </w:t>
            </w:r>
          </w:p>
          <w:p w14:paraId="6A8FEB21" w14:textId="77777777" w:rsidR="009E518B" w:rsidRDefault="00677314">
            <w:r>
              <w:t xml:space="preserve">  </w:t>
            </w:r>
          </w:p>
          <w:p w14:paraId="2E3C4A4C" w14:textId="77777777" w:rsidR="009E518B" w:rsidRDefault="00677314">
            <w:pPr>
              <w:spacing w:line="239" w:lineRule="auto"/>
            </w:pPr>
            <w:r>
              <w:t xml:space="preserve">Complete the Emergency Contact Form – leave a copy with the School Office or Teacher Regent.  </w:t>
            </w:r>
          </w:p>
          <w:p w14:paraId="59FB225F" w14:textId="77777777" w:rsidR="009E518B" w:rsidRDefault="00677314">
            <w:r>
              <w:t xml:space="preserve">  </w:t>
            </w:r>
          </w:p>
          <w:p w14:paraId="12626B69" w14:textId="77777777" w:rsidR="009E518B" w:rsidRDefault="00677314">
            <w:pPr>
              <w:spacing w:line="238" w:lineRule="auto"/>
            </w:pPr>
            <w:r>
              <w:t xml:space="preserve">Discuss timetable with supporting teacher and arrange to observe teaching by experienced staff.  </w:t>
            </w:r>
          </w:p>
          <w:p w14:paraId="64BF46E7" w14:textId="77777777" w:rsidR="009E518B" w:rsidRDefault="00677314">
            <w:r>
              <w:t xml:space="preserve">  </w:t>
            </w:r>
          </w:p>
          <w:p w14:paraId="190FE8C2" w14:textId="77777777" w:rsidR="009E518B" w:rsidRDefault="00677314">
            <w:pPr>
              <w:spacing w:after="2" w:line="238" w:lineRule="auto"/>
            </w:pPr>
            <w:r>
              <w:t xml:space="preserve">Arrange a meeting with Guidance and the Support for Learning Department to understand how the Pastoral system works within the school.  </w:t>
            </w:r>
          </w:p>
          <w:p w14:paraId="12610FFA" w14:textId="77777777" w:rsidR="009E518B" w:rsidRDefault="00677314">
            <w:r>
              <w:t xml:space="preserve">  </w:t>
            </w:r>
          </w:p>
        </w:tc>
        <w:tc>
          <w:tcPr>
            <w:tcW w:w="3685" w:type="dxa"/>
            <w:tcBorders>
              <w:top w:val="single" w:sz="4" w:space="0" w:color="000000"/>
              <w:left w:val="single" w:sz="4" w:space="0" w:color="000000"/>
              <w:bottom w:val="single" w:sz="4" w:space="0" w:color="000000"/>
              <w:right w:val="single" w:sz="4" w:space="0" w:color="000000"/>
            </w:tcBorders>
          </w:tcPr>
          <w:p w14:paraId="30AEB7D2" w14:textId="77777777" w:rsidR="009E518B" w:rsidRDefault="00677314">
            <w:pPr>
              <w:spacing w:after="2" w:line="238" w:lineRule="auto"/>
              <w:ind w:right="16"/>
            </w:pPr>
            <w:r>
              <w:t xml:space="preserve">Ensure student is fully inducted into the Department and any risk assessment procedures relevant to the timetabled classes.  </w:t>
            </w:r>
          </w:p>
          <w:p w14:paraId="39CED080" w14:textId="77777777" w:rsidR="009E518B" w:rsidRDefault="00677314">
            <w:r>
              <w:t xml:space="preserve">  </w:t>
            </w:r>
          </w:p>
          <w:p w14:paraId="4E2196D7" w14:textId="77777777" w:rsidR="009E518B" w:rsidRDefault="00677314">
            <w:pPr>
              <w:spacing w:line="238" w:lineRule="auto"/>
              <w:ind w:right="7"/>
            </w:pPr>
            <w:r>
              <w:t xml:space="preserve">Confirm student-teacher timetable (13/14 hours by the end of Week 3) and allow the student the opportunity to observe their timetabled classes with experienced teachers teaching.  </w:t>
            </w:r>
          </w:p>
          <w:p w14:paraId="79A495DC" w14:textId="77777777" w:rsidR="009E518B" w:rsidRDefault="00677314">
            <w:r>
              <w:t xml:space="preserve">  </w:t>
            </w:r>
          </w:p>
          <w:p w14:paraId="3A161E5F" w14:textId="77777777" w:rsidR="009E518B" w:rsidRDefault="00677314">
            <w:pPr>
              <w:spacing w:after="1" w:line="238" w:lineRule="auto"/>
              <w:ind w:right="62"/>
            </w:pPr>
            <w:r>
              <w:t xml:space="preserve">Arrange orientation programme for the student to become familiar with the Department and the Wider School.  </w:t>
            </w:r>
          </w:p>
          <w:p w14:paraId="7D97E951" w14:textId="77777777" w:rsidR="009E518B" w:rsidRDefault="00677314">
            <w:r>
              <w:t xml:space="preserve">  </w:t>
            </w:r>
          </w:p>
        </w:tc>
      </w:tr>
      <w:tr w:rsidR="009E518B" w14:paraId="53D99E79" w14:textId="77777777">
        <w:trPr>
          <w:trHeight w:val="6248"/>
        </w:trPr>
        <w:tc>
          <w:tcPr>
            <w:tcW w:w="1339" w:type="dxa"/>
            <w:tcBorders>
              <w:top w:val="single" w:sz="4" w:space="0" w:color="000000"/>
              <w:left w:val="single" w:sz="4" w:space="0" w:color="000000"/>
              <w:bottom w:val="single" w:sz="4" w:space="0" w:color="000000"/>
              <w:right w:val="single" w:sz="4" w:space="0" w:color="000000"/>
            </w:tcBorders>
          </w:tcPr>
          <w:p w14:paraId="46C1114F" w14:textId="77777777" w:rsidR="009E518B" w:rsidRDefault="00677314">
            <w:r>
              <w:t xml:space="preserve"> </w:t>
            </w:r>
          </w:p>
        </w:tc>
        <w:tc>
          <w:tcPr>
            <w:tcW w:w="3997" w:type="dxa"/>
            <w:tcBorders>
              <w:top w:val="single" w:sz="4" w:space="0" w:color="000000"/>
              <w:left w:val="single" w:sz="4" w:space="0" w:color="000000"/>
              <w:bottom w:val="single" w:sz="4" w:space="0" w:color="000000"/>
              <w:right w:val="single" w:sz="4" w:space="0" w:color="000000"/>
            </w:tcBorders>
          </w:tcPr>
          <w:p w14:paraId="77C1E5DA" w14:textId="77777777" w:rsidR="009E518B" w:rsidRDefault="00677314">
            <w:pPr>
              <w:spacing w:line="239" w:lineRule="auto"/>
            </w:pPr>
            <w:r>
              <w:t xml:space="preserve">Observe timetabled lessons with some coteaching where possible.  </w:t>
            </w:r>
          </w:p>
          <w:p w14:paraId="649BDA73" w14:textId="77777777" w:rsidR="009E518B" w:rsidRDefault="00677314">
            <w:r>
              <w:t xml:space="preserve">  </w:t>
            </w:r>
          </w:p>
          <w:p w14:paraId="4A184A2A" w14:textId="77777777" w:rsidR="009E518B" w:rsidRDefault="00677314">
            <w:pPr>
              <w:spacing w:line="238" w:lineRule="auto"/>
            </w:pPr>
            <w:r>
              <w:t xml:space="preserve">Arrange a regular weekly meeting time to discuss your Weekly Review targets with your SBE.  </w:t>
            </w:r>
          </w:p>
          <w:p w14:paraId="20E205AD" w14:textId="77777777" w:rsidR="009E518B" w:rsidRDefault="00677314">
            <w:r>
              <w:t xml:space="preserve">  </w:t>
            </w:r>
          </w:p>
          <w:p w14:paraId="1A007E37" w14:textId="77777777" w:rsidR="009E518B" w:rsidRDefault="00677314">
            <w:r>
              <w:t xml:space="preserve">Commence School Based Study Tasks.  </w:t>
            </w:r>
          </w:p>
          <w:p w14:paraId="1FF6B895" w14:textId="77777777" w:rsidR="009E518B" w:rsidRDefault="00677314">
            <w:r>
              <w:t xml:space="preserve">  </w:t>
            </w:r>
          </w:p>
          <w:p w14:paraId="5713F33C" w14:textId="77777777" w:rsidR="009E518B" w:rsidRDefault="00677314">
            <w:pPr>
              <w:spacing w:line="239" w:lineRule="auto"/>
              <w:ind w:right="22"/>
            </w:pPr>
            <w:r>
              <w:t xml:space="preserve">Plan for next week’s lessons and share your ideas with the class teachers.  </w:t>
            </w:r>
          </w:p>
          <w:p w14:paraId="33672D19" w14:textId="77777777" w:rsidR="009E518B" w:rsidRDefault="00677314">
            <w:r>
              <w:t xml:space="preserve">  </w:t>
            </w:r>
          </w:p>
          <w:p w14:paraId="1839EBEE" w14:textId="77777777" w:rsidR="009E518B" w:rsidRDefault="00677314">
            <w:pPr>
              <w:spacing w:line="238" w:lineRule="auto"/>
            </w:pPr>
            <w:r>
              <w:t xml:space="preserve">Provide teachers with the Classroom Teacher Observation Form for them to use in providing you with feedback.  </w:t>
            </w:r>
          </w:p>
          <w:p w14:paraId="011CC6C2" w14:textId="77777777" w:rsidR="009E518B" w:rsidRDefault="00677314">
            <w:r>
              <w:t xml:space="preserve">  </w:t>
            </w:r>
          </w:p>
        </w:tc>
        <w:tc>
          <w:tcPr>
            <w:tcW w:w="3685" w:type="dxa"/>
            <w:tcBorders>
              <w:top w:val="single" w:sz="4" w:space="0" w:color="000000"/>
              <w:left w:val="single" w:sz="4" w:space="0" w:color="000000"/>
              <w:bottom w:val="single" w:sz="4" w:space="0" w:color="000000"/>
              <w:right w:val="single" w:sz="4" w:space="0" w:color="000000"/>
            </w:tcBorders>
          </w:tcPr>
          <w:p w14:paraId="4801A3EB" w14:textId="77777777" w:rsidR="009E518B" w:rsidRDefault="00677314">
            <w:pPr>
              <w:spacing w:line="239" w:lineRule="auto"/>
            </w:pPr>
            <w:r>
              <w:t xml:space="preserve">Meet with the student and discuss expectations for this Teaching  </w:t>
            </w:r>
          </w:p>
          <w:p w14:paraId="01FA44FE" w14:textId="77777777" w:rsidR="009E518B" w:rsidRDefault="00677314">
            <w:pPr>
              <w:spacing w:line="238" w:lineRule="auto"/>
            </w:pPr>
            <w:r>
              <w:t xml:space="preserve">Placement.   Discuss lesson plan ideas for timetabled classes and set a regular meeting time for the Weekly Reviews.  </w:t>
            </w:r>
          </w:p>
          <w:p w14:paraId="79358250" w14:textId="77777777" w:rsidR="009E518B" w:rsidRDefault="00677314">
            <w:r>
              <w:t xml:space="preserve">  </w:t>
            </w:r>
          </w:p>
          <w:p w14:paraId="14D52031" w14:textId="77777777" w:rsidR="009E518B" w:rsidRDefault="00677314">
            <w:r>
              <w:t xml:space="preserve">Clarify who will write the Final </w:t>
            </w:r>
          </w:p>
          <w:p w14:paraId="4F40BC36" w14:textId="77777777" w:rsidR="009E518B" w:rsidRDefault="00677314">
            <w:pPr>
              <w:spacing w:after="2" w:line="238" w:lineRule="auto"/>
            </w:pPr>
            <w:r>
              <w:t xml:space="preserve">Placement Report and who will oversee the student’s developmental progress towards achievement of all 8 of the GTCS SPR criteria by the end of the Placement.  </w:t>
            </w:r>
          </w:p>
          <w:p w14:paraId="0181373E" w14:textId="77777777" w:rsidR="009E518B" w:rsidRDefault="00677314">
            <w:r>
              <w:t xml:space="preserve">  </w:t>
            </w:r>
          </w:p>
          <w:p w14:paraId="5530EDE9" w14:textId="77777777" w:rsidR="009E518B" w:rsidRDefault="00677314">
            <w:pPr>
              <w:spacing w:after="2" w:line="237" w:lineRule="auto"/>
            </w:pPr>
            <w:r>
              <w:t xml:space="preserve">Encourage class teachers to use the class teacher formative observation form to feedback to student teachers.    </w:t>
            </w:r>
          </w:p>
          <w:p w14:paraId="5123D9D0" w14:textId="77777777" w:rsidR="009E518B" w:rsidRDefault="00677314">
            <w:r>
              <w:t xml:space="preserve">See   </w:t>
            </w:r>
          </w:p>
          <w:p w14:paraId="6767E185" w14:textId="77777777" w:rsidR="009E518B" w:rsidRDefault="00677314">
            <w:hyperlink r:id="rId15">
              <w:r>
                <w:rPr>
                  <w:u w:val="single" w:color="0563C1"/>
                </w:rPr>
                <w:t>Postgraduate School Experienc</w:t>
              </w:r>
            </w:hyperlink>
            <w:hyperlink r:id="rId16">
              <w:r>
                <w:rPr>
                  <w:u w:val="single" w:color="0563C1"/>
                </w:rPr>
                <w:t>e</w:t>
              </w:r>
            </w:hyperlink>
            <w:hyperlink r:id="rId17">
              <w:r>
                <w:t xml:space="preserve"> </w:t>
              </w:r>
            </w:hyperlink>
            <w:hyperlink r:id="rId18">
              <w:r>
                <w:t xml:space="preserve"> </w:t>
              </w:r>
            </w:hyperlink>
          </w:p>
          <w:p w14:paraId="174386CF" w14:textId="77777777" w:rsidR="009E518B" w:rsidRDefault="00677314">
            <w:hyperlink r:id="rId19">
              <w:r>
                <w:rPr>
                  <w:u w:val="single" w:color="0563C1"/>
                </w:rPr>
                <w:t>Placements | Initial Teacher Educatio</w:t>
              </w:r>
            </w:hyperlink>
            <w:hyperlink r:id="rId20">
              <w:r>
                <w:rPr>
                  <w:u w:val="single" w:color="0563C1"/>
                </w:rPr>
                <w:t>n</w:t>
              </w:r>
            </w:hyperlink>
            <w:hyperlink r:id="rId21">
              <w:r>
                <w:t xml:space="preserve"> </w:t>
              </w:r>
            </w:hyperlink>
            <w:hyperlink r:id="rId22">
              <w:r>
                <w:t xml:space="preserve"> </w:t>
              </w:r>
            </w:hyperlink>
          </w:p>
          <w:p w14:paraId="14975E5C" w14:textId="77777777" w:rsidR="009E518B" w:rsidRDefault="00677314">
            <w:hyperlink r:id="rId23">
              <w:r>
                <w:rPr>
                  <w:u w:val="single" w:color="0563C1"/>
                </w:rPr>
                <w:t>| Practice Based Learning | Quee</w:t>
              </w:r>
            </w:hyperlink>
            <w:hyperlink r:id="rId24">
              <w:r>
                <w:rPr>
                  <w:u w:val="single" w:color="0563C1"/>
                </w:rPr>
                <w:t>n</w:t>
              </w:r>
            </w:hyperlink>
            <w:hyperlink r:id="rId25">
              <w:r>
                <w:t xml:space="preserve"> </w:t>
              </w:r>
            </w:hyperlink>
            <w:hyperlink r:id="rId26">
              <w:r>
                <w:t xml:space="preserve"> </w:t>
              </w:r>
            </w:hyperlink>
          </w:p>
          <w:p w14:paraId="0E0BBAE1" w14:textId="77777777" w:rsidR="009E518B" w:rsidRDefault="00677314">
            <w:hyperlink r:id="rId27">
              <w:r>
                <w:rPr>
                  <w:u w:val="single" w:color="0563C1"/>
                </w:rPr>
                <w:t>Margaret Universit</w:t>
              </w:r>
            </w:hyperlink>
            <w:hyperlink r:id="rId28">
              <w:r>
                <w:rPr>
                  <w:u w:val="single" w:color="0563C1"/>
                </w:rPr>
                <w:t>y</w:t>
              </w:r>
            </w:hyperlink>
            <w:hyperlink r:id="rId29">
              <w:r>
                <w:t xml:space="preserve"> </w:t>
              </w:r>
            </w:hyperlink>
            <w:hyperlink r:id="rId30">
              <w:r>
                <w:t xml:space="preserve"> </w:t>
              </w:r>
            </w:hyperlink>
          </w:p>
          <w:p w14:paraId="730CF9D7" w14:textId="77777777" w:rsidR="009E518B" w:rsidRDefault="00677314">
            <w:r>
              <w:t xml:space="preserve">  </w:t>
            </w:r>
          </w:p>
        </w:tc>
      </w:tr>
    </w:tbl>
    <w:p w14:paraId="5EA15B0D" w14:textId="77777777" w:rsidR="009E518B" w:rsidRDefault="00677314">
      <w:pPr>
        <w:spacing w:after="0"/>
        <w:ind w:left="1440"/>
        <w:jc w:val="both"/>
      </w:pPr>
      <w:r>
        <w:t xml:space="preserve">  </w:t>
      </w:r>
    </w:p>
    <w:tbl>
      <w:tblPr>
        <w:tblStyle w:val="TableGrid"/>
        <w:tblW w:w="9021" w:type="dxa"/>
        <w:tblInd w:w="1450" w:type="dxa"/>
        <w:tblCellMar>
          <w:top w:w="96" w:type="dxa"/>
          <w:left w:w="106" w:type="dxa"/>
          <w:right w:w="67" w:type="dxa"/>
        </w:tblCellMar>
        <w:tblLook w:val="04A0" w:firstRow="1" w:lastRow="0" w:firstColumn="1" w:lastColumn="0" w:noHBand="0" w:noVBand="1"/>
      </w:tblPr>
      <w:tblGrid>
        <w:gridCol w:w="1413"/>
        <w:gridCol w:w="3829"/>
        <w:gridCol w:w="3779"/>
      </w:tblGrid>
      <w:tr w:rsidR="009E518B" w14:paraId="3B6562FB" w14:textId="77777777">
        <w:trPr>
          <w:trHeight w:val="346"/>
        </w:trPr>
        <w:tc>
          <w:tcPr>
            <w:tcW w:w="1414" w:type="dxa"/>
            <w:tcBorders>
              <w:top w:val="single" w:sz="4" w:space="0" w:color="000000"/>
              <w:left w:val="single" w:sz="4" w:space="0" w:color="000000"/>
              <w:bottom w:val="single" w:sz="4" w:space="0" w:color="000000"/>
              <w:right w:val="single" w:sz="4" w:space="0" w:color="000000"/>
            </w:tcBorders>
          </w:tcPr>
          <w:p w14:paraId="6F2EEC6B" w14:textId="77777777" w:rsidR="009E518B" w:rsidRDefault="00677314">
            <w:pPr>
              <w:ind w:left="2"/>
            </w:pPr>
            <w:r>
              <w:rPr>
                <w:b/>
              </w:rPr>
              <w:t xml:space="preserve"> </w:t>
            </w:r>
            <w:r>
              <w:t xml:space="preserve"> </w:t>
            </w:r>
          </w:p>
        </w:tc>
        <w:tc>
          <w:tcPr>
            <w:tcW w:w="3829" w:type="dxa"/>
            <w:tcBorders>
              <w:top w:val="single" w:sz="4" w:space="0" w:color="000000"/>
              <w:left w:val="single" w:sz="4" w:space="0" w:color="000000"/>
              <w:bottom w:val="single" w:sz="4" w:space="0" w:color="000000"/>
              <w:right w:val="single" w:sz="4" w:space="0" w:color="000000"/>
            </w:tcBorders>
          </w:tcPr>
          <w:p w14:paraId="7630B7E2" w14:textId="77777777" w:rsidR="009E518B" w:rsidRDefault="00677314">
            <w:pPr>
              <w:ind w:left="2"/>
            </w:pPr>
            <w:r>
              <w:rPr>
                <w:b/>
              </w:rPr>
              <w:t xml:space="preserve"> </w:t>
            </w:r>
            <w:r>
              <w:t xml:space="preserve"> </w:t>
            </w:r>
          </w:p>
        </w:tc>
        <w:tc>
          <w:tcPr>
            <w:tcW w:w="3779" w:type="dxa"/>
            <w:tcBorders>
              <w:top w:val="single" w:sz="4" w:space="0" w:color="000000"/>
              <w:left w:val="single" w:sz="4" w:space="0" w:color="000000"/>
              <w:bottom w:val="single" w:sz="4" w:space="0" w:color="000000"/>
              <w:right w:val="single" w:sz="4" w:space="0" w:color="000000"/>
            </w:tcBorders>
          </w:tcPr>
          <w:p w14:paraId="460B5269" w14:textId="77777777" w:rsidR="009E518B" w:rsidRDefault="00677314">
            <w:r>
              <w:rPr>
                <w:b/>
              </w:rPr>
              <w:t xml:space="preserve"> </w:t>
            </w:r>
            <w:r>
              <w:t xml:space="preserve"> </w:t>
            </w:r>
          </w:p>
        </w:tc>
      </w:tr>
      <w:tr w:rsidR="009E518B" w14:paraId="028BC64F" w14:textId="77777777">
        <w:trPr>
          <w:trHeight w:val="6983"/>
        </w:trPr>
        <w:tc>
          <w:tcPr>
            <w:tcW w:w="1414" w:type="dxa"/>
            <w:tcBorders>
              <w:top w:val="single" w:sz="4" w:space="0" w:color="000000"/>
              <w:left w:val="single" w:sz="4" w:space="0" w:color="000000"/>
              <w:bottom w:val="single" w:sz="4" w:space="0" w:color="000000"/>
              <w:right w:val="single" w:sz="4" w:space="0" w:color="000000"/>
            </w:tcBorders>
          </w:tcPr>
          <w:p w14:paraId="3B93130C" w14:textId="77777777" w:rsidR="009E518B" w:rsidRDefault="00677314">
            <w:pPr>
              <w:ind w:left="2"/>
            </w:pPr>
            <w:r>
              <w:rPr>
                <w:b/>
              </w:rPr>
              <w:t xml:space="preserve">Week 2  </w:t>
            </w:r>
            <w:r>
              <w:t xml:space="preserve"> </w:t>
            </w:r>
          </w:p>
          <w:p w14:paraId="144E815D" w14:textId="77777777" w:rsidR="009E518B" w:rsidRDefault="00677314">
            <w:pPr>
              <w:ind w:left="2"/>
            </w:pPr>
            <w:r>
              <w:rPr>
                <w:b/>
              </w:rPr>
              <w:t xml:space="preserve"> </w:t>
            </w:r>
            <w:r>
              <w:t xml:space="preserve"> </w:t>
            </w:r>
          </w:p>
        </w:tc>
        <w:tc>
          <w:tcPr>
            <w:tcW w:w="3829" w:type="dxa"/>
            <w:tcBorders>
              <w:top w:val="single" w:sz="4" w:space="0" w:color="000000"/>
              <w:left w:val="single" w:sz="4" w:space="0" w:color="000000"/>
              <w:bottom w:val="single" w:sz="4" w:space="0" w:color="000000"/>
              <w:right w:val="single" w:sz="4" w:space="0" w:color="000000"/>
            </w:tcBorders>
          </w:tcPr>
          <w:p w14:paraId="22C583A3" w14:textId="77777777" w:rsidR="009E518B" w:rsidRDefault="00677314">
            <w:pPr>
              <w:spacing w:after="2" w:line="238" w:lineRule="auto"/>
              <w:ind w:left="2"/>
            </w:pPr>
            <w:r>
              <w:t xml:space="preserve">Begin to take responsibility for whole classes you are teaching in consultation with your SBE.  This may be co-teaching to begin with up to 5 hours in Week 2.  </w:t>
            </w:r>
          </w:p>
          <w:p w14:paraId="0E57B632" w14:textId="77777777" w:rsidR="009E518B" w:rsidRDefault="00677314">
            <w:pPr>
              <w:ind w:left="2"/>
            </w:pPr>
            <w:r>
              <w:t xml:space="preserve">  </w:t>
            </w:r>
          </w:p>
          <w:p w14:paraId="55F5558F" w14:textId="77777777" w:rsidR="009E518B" w:rsidRDefault="00677314">
            <w:pPr>
              <w:spacing w:after="1" w:line="238" w:lineRule="auto"/>
              <w:ind w:left="2"/>
            </w:pPr>
            <w:r>
              <w:t xml:space="preserve">Share Lesson Plans with Class Teachers </w:t>
            </w:r>
            <w:r>
              <w:rPr>
                <w:b/>
              </w:rPr>
              <w:t>at least 2 working days in advance</w:t>
            </w:r>
            <w:r>
              <w:t xml:space="preserve"> of teaching.  </w:t>
            </w:r>
          </w:p>
          <w:p w14:paraId="3FE02E09" w14:textId="77777777" w:rsidR="009E518B" w:rsidRDefault="00677314">
            <w:pPr>
              <w:spacing w:after="19"/>
              <w:ind w:left="2"/>
            </w:pPr>
            <w:r>
              <w:t xml:space="preserve">  </w:t>
            </w:r>
          </w:p>
          <w:p w14:paraId="1652D601" w14:textId="77777777" w:rsidR="009E518B" w:rsidRPr="000F5DBC" w:rsidRDefault="00677314">
            <w:pPr>
              <w:spacing w:line="240" w:lineRule="auto"/>
              <w:ind w:left="2"/>
              <w:rPr>
                <w:szCs w:val="22"/>
              </w:rPr>
            </w:pPr>
            <w:r w:rsidRPr="000F5DBC">
              <w:rPr>
                <w:szCs w:val="22"/>
              </w:rPr>
              <w:t xml:space="preserve">Post at least two lesson plans into your Pebble-pad Placement 2 Folder  under Week 2 Tab.  </w:t>
            </w:r>
          </w:p>
          <w:p w14:paraId="02E8A9D3" w14:textId="77777777" w:rsidR="009E518B" w:rsidRDefault="00677314">
            <w:pPr>
              <w:ind w:left="2"/>
            </w:pPr>
            <w:r>
              <w:rPr>
                <w:sz w:val="24"/>
              </w:rPr>
              <w:t xml:space="preserve"> </w:t>
            </w:r>
            <w:r>
              <w:t xml:space="preserve"> </w:t>
            </w:r>
          </w:p>
          <w:p w14:paraId="32C7C5BD" w14:textId="77777777" w:rsidR="009E518B" w:rsidRDefault="00677314">
            <w:pPr>
              <w:spacing w:after="28" w:line="237" w:lineRule="auto"/>
              <w:ind w:left="2"/>
            </w:pPr>
            <w:r>
              <w:t xml:space="preserve">Meet with the SBE and discuss Weekly Review, SPR targets for next week and upload to </w:t>
            </w:r>
            <w:proofErr w:type="spellStart"/>
            <w:r>
              <w:t>Pebblepad</w:t>
            </w:r>
            <w:proofErr w:type="spellEnd"/>
            <w:r>
              <w:t xml:space="preserve">.  </w:t>
            </w:r>
          </w:p>
          <w:p w14:paraId="34F9C572" w14:textId="77777777" w:rsidR="009E518B" w:rsidRDefault="00677314">
            <w:pPr>
              <w:ind w:left="2"/>
            </w:pPr>
            <w:r>
              <w:rPr>
                <w:sz w:val="24"/>
              </w:rPr>
              <w:t xml:space="preserve"> </w:t>
            </w:r>
            <w:r>
              <w:t xml:space="preserve"> </w:t>
            </w:r>
          </w:p>
          <w:p w14:paraId="6D187277" w14:textId="77777777" w:rsidR="009E518B" w:rsidRDefault="00677314">
            <w:pPr>
              <w:ind w:left="2"/>
            </w:pPr>
            <w:r>
              <w:rPr>
                <w:sz w:val="24"/>
              </w:rPr>
              <w:t xml:space="preserve">Continue to complete Placement </w:t>
            </w:r>
          </w:p>
          <w:p w14:paraId="5DEC2714" w14:textId="77777777" w:rsidR="009E518B" w:rsidRDefault="00677314">
            <w:pPr>
              <w:ind w:left="2"/>
            </w:pPr>
            <w:r>
              <w:rPr>
                <w:sz w:val="24"/>
              </w:rPr>
              <w:t xml:space="preserve">Tasks. </w:t>
            </w:r>
            <w:r>
              <w:t xml:space="preserve"> </w:t>
            </w:r>
          </w:p>
          <w:p w14:paraId="47A4212D" w14:textId="77777777" w:rsidR="009E518B" w:rsidRDefault="00677314">
            <w:pPr>
              <w:ind w:left="2"/>
            </w:pPr>
            <w:r>
              <w:rPr>
                <w:sz w:val="24"/>
              </w:rPr>
              <w:t xml:space="preserve"> </w:t>
            </w:r>
            <w:r>
              <w:t xml:space="preserve"> </w:t>
            </w:r>
          </w:p>
          <w:p w14:paraId="7E999F4C" w14:textId="77777777" w:rsidR="009E518B" w:rsidRDefault="00677314">
            <w:pPr>
              <w:ind w:left="2"/>
            </w:pPr>
            <w:r>
              <w:t xml:space="preserve">Post a copy of your timetable into the PGDE Mentoring Teams </w:t>
            </w:r>
            <w:proofErr w:type="gramStart"/>
            <w:r>
              <w:t>File, and</w:t>
            </w:r>
            <w:proofErr w:type="gramEnd"/>
            <w:r>
              <w:t xml:space="preserve"> email a copy to your UBE.  </w:t>
            </w:r>
            <w:r>
              <w:rPr>
                <w:b/>
              </w:rPr>
              <w:t xml:space="preserve">Ensure lesson start </w:t>
            </w:r>
          </w:p>
        </w:tc>
        <w:tc>
          <w:tcPr>
            <w:tcW w:w="3779" w:type="dxa"/>
            <w:tcBorders>
              <w:top w:val="single" w:sz="4" w:space="0" w:color="000000"/>
              <w:left w:val="single" w:sz="4" w:space="0" w:color="000000"/>
              <w:bottom w:val="single" w:sz="4" w:space="0" w:color="000000"/>
              <w:right w:val="single" w:sz="4" w:space="0" w:color="000000"/>
            </w:tcBorders>
          </w:tcPr>
          <w:p w14:paraId="668132A6" w14:textId="77777777" w:rsidR="009E518B" w:rsidRDefault="00677314">
            <w:pPr>
              <w:spacing w:line="237" w:lineRule="auto"/>
            </w:pPr>
            <w:r>
              <w:t xml:space="preserve">Meet with the student and discuss lesson plan ideas, the Weekly Review and targets for next week.  </w:t>
            </w:r>
          </w:p>
          <w:p w14:paraId="0580F6E1" w14:textId="77777777" w:rsidR="009E518B" w:rsidRDefault="00677314">
            <w:r>
              <w:t xml:space="preserve">   </w:t>
            </w:r>
          </w:p>
          <w:p w14:paraId="3F8BD0C8" w14:textId="77777777" w:rsidR="009E518B" w:rsidRDefault="00677314">
            <w:pPr>
              <w:spacing w:line="238" w:lineRule="auto"/>
            </w:pPr>
            <w:r>
              <w:t xml:space="preserve">Set a regular meeting time to discuss Weekly Review of SPR targets and professional progress.  </w:t>
            </w:r>
          </w:p>
          <w:p w14:paraId="71D56796" w14:textId="77777777" w:rsidR="009E518B" w:rsidRDefault="00677314">
            <w:r>
              <w:t xml:space="preserve">  </w:t>
            </w:r>
          </w:p>
          <w:p w14:paraId="22F3EB04" w14:textId="77777777" w:rsidR="009E518B" w:rsidRDefault="00677314">
            <w:r>
              <w:rPr>
                <w:b/>
              </w:rPr>
              <w:t xml:space="preserve"> </w:t>
            </w:r>
            <w:r>
              <w:t xml:space="preserve"> </w:t>
            </w:r>
          </w:p>
        </w:tc>
      </w:tr>
      <w:tr w:rsidR="009E518B" w14:paraId="4BE30830" w14:textId="77777777">
        <w:trPr>
          <w:trHeight w:val="6983"/>
        </w:trPr>
        <w:tc>
          <w:tcPr>
            <w:tcW w:w="1414" w:type="dxa"/>
            <w:tcBorders>
              <w:top w:val="single" w:sz="4" w:space="0" w:color="000000"/>
              <w:left w:val="single" w:sz="4" w:space="0" w:color="000000"/>
              <w:bottom w:val="single" w:sz="4" w:space="0" w:color="000000"/>
              <w:right w:val="single" w:sz="4" w:space="0" w:color="000000"/>
            </w:tcBorders>
          </w:tcPr>
          <w:p w14:paraId="47436D9C" w14:textId="77777777" w:rsidR="009E518B" w:rsidRDefault="009E518B"/>
        </w:tc>
        <w:tc>
          <w:tcPr>
            <w:tcW w:w="3829" w:type="dxa"/>
            <w:tcBorders>
              <w:top w:val="single" w:sz="4" w:space="0" w:color="000000"/>
              <w:left w:val="single" w:sz="4" w:space="0" w:color="000000"/>
              <w:bottom w:val="single" w:sz="4" w:space="0" w:color="000000"/>
              <w:right w:val="single" w:sz="4" w:space="0" w:color="000000"/>
            </w:tcBorders>
          </w:tcPr>
          <w:p w14:paraId="00D0DA43" w14:textId="77777777" w:rsidR="009E518B" w:rsidRDefault="00677314">
            <w:r>
              <w:rPr>
                <w:b/>
              </w:rPr>
              <w:t xml:space="preserve">and end times and your name and the school’s name is on the Timetable. </w:t>
            </w:r>
            <w:r>
              <w:t xml:space="preserve"> </w:t>
            </w:r>
          </w:p>
        </w:tc>
        <w:tc>
          <w:tcPr>
            <w:tcW w:w="3779" w:type="dxa"/>
            <w:tcBorders>
              <w:top w:val="single" w:sz="4" w:space="0" w:color="000000"/>
              <w:left w:val="single" w:sz="4" w:space="0" w:color="000000"/>
              <w:bottom w:val="single" w:sz="4" w:space="0" w:color="000000"/>
              <w:right w:val="single" w:sz="4" w:space="0" w:color="000000"/>
            </w:tcBorders>
          </w:tcPr>
          <w:p w14:paraId="6751E5A0" w14:textId="77777777" w:rsidR="009E518B" w:rsidRDefault="009E518B"/>
        </w:tc>
      </w:tr>
    </w:tbl>
    <w:p w14:paraId="5FBDEF4E" w14:textId="77777777" w:rsidR="009E518B" w:rsidRDefault="00677314">
      <w:pPr>
        <w:spacing w:after="0"/>
        <w:jc w:val="both"/>
      </w:pPr>
      <w:r>
        <w:t xml:space="preserve"> </w:t>
      </w:r>
    </w:p>
    <w:tbl>
      <w:tblPr>
        <w:tblStyle w:val="TableGrid"/>
        <w:tblW w:w="9021" w:type="dxa"/>
        <w:tblInd w:w="1450" w:type="dxa"/>
        <w:tblCellMar>
          <w:top w:w="96" w:type="dxa"/>
          <w:left w:w="106" w:type="dxa"/>
          <w:right w:w="38" w:type="dxa"/>
        </w:tblCellMar>
        <w:tblLook w:val="04A0" w:firstRow="1" w:lastRow="0" w:firstColumn="1" w:lastColumn="0" w:noHBand="0" w:noVBand="1"/>
      </w:tblPr>
      <w:tblGrid>
        <w:gridCol w:w="1413"/>
        <w:gridCol w:w="3829"/>
        <w:gridCol w:w="3779"/>
      </w:tblGrid>
      <w:tr w:rsidR="009E518B" w14:paraId="57A0B1FE" w14:textId="77777777">
        <w:trPr>
          <w:trHeight w:val="1706"/>
        </w:trPr>
        <w:tc>
          <w:tcPr>
            <w:tcW w:w="1414" w:type="dxa"/>
            <w:tcBorders>
              <w:top w:val="single" w:sz="4" w:space="0" w:color="000000"/>
              <w:left w:val="single" w:sz="4" w:space="0" w:color="000000"/>
              <w:bottom w:val="single" w:sz="4" w:space="0" w:color="000000"/>
              <w:right w:val="single" w:sz="4" w:space="0" w:color="000000"/>
            </w:tcBorders>
          </w:tcPr>
          <w:p w14:paraId="14926352" w14:textId="77777777" w:rsidR="009E518B" w:rsidRDefault="00677314">
            <w:pPr>
              <w:ind w:left="2"/>
            </w:pPr>
            <w:r>
              <w:t xml:space="preserve"> </w:t>
            </w:r>
          </w:p>
        </w:tc>
        <w:tc>
          <w:tcPr>
            <w:tcW w:w="3829" w:type="dxa"/>
            <w:tcBorders>
              <w:top w:val="single" w:sz="4" w:space="0" w:color="000000"/>
              <w:left w:val="single" w:sz="4" w:space="0" w:color="000000"/>
              <w:bottom w:val="single" w:sz="4" w:space="0" w:color="000000"/>
              <w:right w:val="single" w:sz="4" w:space="0" w:color="000000"/>
            </w:tcBorders>
          </w:tcPr>
          <w:p w14:paraId="4EF90E6A" w14:textId="77777777" w:rsidR="009E518B" w:rsidRDefault="00677314">
            <w:pPr>
              <w:ind w:left="2"/>
            </w:pPr>
            <w:r>
              <w:t xml:space="preserve">  </w:t>
            </w:r>
          </w:p>
          <w:p w14:paraId="43AAD93E" w14:textId="6BEBE434" w:rsidR="009E518B" w:rsidRDefault="0004119A">
            <w:pPr>
              <w:spacing w:line="238" w:lineRule="auto"/>
              <w:ind w:left="2"/>
            </w:pPr>
            <w:r>
              <w:t>Plan to teach your</w:t>
            </w:r>
            <w:r w:rsidR="00677314">
              <w:t xml:space="preserve"> Sustainability </w:t>
            </w:r>
            <w:r>
              <w:t xml:space="preserve">topic </w:t>
            </w:r>
            <w:r w:rsidR="00677314">
              <w:t>as a ‘real world’ issue</w:t>
            </w:r>
            <w:r>
              <w:t>.  Once taught review what worked well and how you will extend and develop your knowledge to teach Sustainability to other year groups.</w:t>
            </w:r>
            <w:r w:rsidR="00677314">
              <w:t xml:space="preserve">  </w:t>
            </w:r>
          </w:p>
          <w:p w14:paraId="0C5CE61C" w14:textId="77777777" w:rsidR="009E518B" w:rsidRDefault="00677314">
            <w:pPr>
              <w:ind w:left="2"/>
            </w:pPr>
            <w:r>
              <w:t xml:space="preserve">  </w:t>
            </w:r>
          </w:p>
        </w:tc>
        <w:tc>
          <w:tcPr>
            <w:tcW w:w="3779" w:type="dxa"/>
            <w:tcBorders>
              <w:top w:val="single" w:sz="4" w:space="0" w:color="000000"/>
              <w:left w:val="single" w:sz="4" w:space="0" w:color="000000"/>
              <w:bottom w:val="single" w:sz="4" w:space="0" w:color="000000"/>
              <w:right w:val="single" w:sz="4" w:space="0" w:color="000000"/>
            </w:tcBorders>
          </w:tcPr>
          <w:p w14:paraId="62F477B1" w14:textId="77777777" w:rsidR="009E518B" w:rsidRDefault="00677314">
            <w:r>
              <w:t xml:space="preserve"> </w:t>
            </w:r>
          </w:p>
        </w:tc>
      </w:tr>
      <w:tr w:rsidR="009E518B" w14:paraId="3156ED57" w14:textId="77777777">
        <w:trPr>
          <w:trHeight w:val="11131"/>
        </w:trPr>
        <w:tc>
          <w:tcPr>
            <w:tcW w:w="1414" w:type="dxa"/>
            <w:tcBorders>
              <w:top w:val="single" w:sz="4" w:space="0" w:color="000000"/>
              <w:left w:val="single" w:sz="4" w:space="0" w:color="000000"/>
              <w:bottom w:val="single" w:sz="4" w:space="0" w:color="000000"/>
              <w:right w:val="single" w:sz="4" w:space="0" w:color="000000"/>
            </w:tcBorders>
          </w:tcPr>
          <w:p w14:paraId="4AD93E4E" w14:textId="77777777" w:rsidR="009E518B" w:rsidRDefault="00677314">
            <w:pPr>
              <w:ind w:left="2"/>
            </w:pPr>
            <w:r>
              <w:rPr>
                <w:b/>
              </w:rPr>
              <w:t xml:space="preserve">Week 3 </w:t>
            </w:r>
            <w:r>
              <w:t xml:space="preserve"> </w:t>
            </w:r>
          </w:p>
          <w:p w14:paraId="0B3818CC" w14:textId="77777777" w:rsidR="009E518B" w:rsidRDefault="00677314">
            <w:pPr>
              <w:ind w:left="2"/>
            </w:pPr>
            <w:r>
              <w:rPr>
                <w:b/>
              </w:rPr>
              <w:t xml:space="preserve"> </w:t>
            </w:r>
            <w:r>
              <w:t xml:space="preserve"> </w:t>
            </w:r>
          </w:p>
        </w:tc>
        <w:tc>
          <w:tcPr>
            <w:tcW w:w="3829" w:type="dxa"/>
            <w:tcBorders>
              <w:top w:val="single" w:sz="4" w:space="0" w:color="000000"/>
              <w:left w:val="single" w:sz="4" w:space="0" w:color="000000"/>
              <w:bottom w:val="single" w:sz="4" w:space="0" w:color="000000"/>
              <w:right w:val="single" w:sz="4" w:space="0" w:color="000000"/>
            </w:tcBorders>
          </w:tcPr>
          <w:p w14:paraId="021BF127" w14:textId="77777777" w:rsidR="009E518B" w:rsidRDefault="00677314">
            <w:pPr>
              <w:ind w:left="2"/>
            </w:pPr>
            <w:r>
              <w:t xml:space="preserve">  </w:t>
            </w:r>
          </w:p>
          <w:p w14:paraId="04FF0AA3" w14:textId="77777777" w:rsidR="009E518B" w:rsidRDefault="00677314">
            <w:pPr>
              <w:spacing w:line="237" w:lineRule="auto"/>
              <w:ind w:left="2" w:right="35"/>
            </w:pPr>
            <w:r>
              <w:t xml:space="preserve">Take full responsibility for your scheduled timetabled classes building up to 13/14 hours this week.  </w:t>
            </w:r>
          </w:p>
          <w:p w14:paraId="4747BBCD" w14:textId="77777777" w:rsidR="009E518B" w:rsidRDefault="00677314">
            <w:pPr>
              <w:ind w:left="2"/>
            </w:pPr>
            <w:r>
              <w:t xml:space="preserve">  </w:t>
            </w:r>
          </w:p>
          <w:p w14:paraId="25FC74DE" w14:textId="0671820F" w:rsidR="009E518B" w:rsidRDefault="00677314">
            <w:pPr>
              <w:spacing w:line="238" w:lineRule="auto"/>
              <w:ind w:left="2"/>
            </w:pPr>
            <w:r>
              <w:t xml:space="preserve">Begin to plan for a sequence of lessons noting how you will support one or two pupils’ progress across these </w:t>
            </w:r>
            <w:r w:rsidR="0004119A">
              <w:t>through differentiated</w:t>
            </w:r>
            <w:r>
              <w:t xml:space="preserve"> Learning Intentions</w:t>
            </w:r>
            <w:r w:rsidR="0004119A">
              <w:t>,</w:t>
            </w:r>
            <w:r>
              <w:t xml:space="preserve"> Success Criteria and formative assessment feedback.    </w:t>
            </w:r>
          </w:p>
          <w:p w14:paraId="611C2530" w14:textId="77777777" w:rsidR="009E518B" w:rsidRDefault="00677314">
            <w:pPr>
              <w:ind w:left="2"/>
            </w:pPr>
            <w:r>
              <w:t xml:space="preserve">  </w:t>
            </w:r>
          </w:p>
          <w:p w14:paraId="0FCB99A7" w14:textId="77777777" w:rsidR="009E518B" w:rsidRDefault="00677314">
            <w:pPr>
              <w:spacing w:line="238" w:lineRule="auto"/>
              <w:ind w:left="2"/>
            </w:pPr>
            <w:r>
              <w:t xml:space="preserve">Provide Class Teachers with your Lesson Plans for the week, at least 2 days in advance of the lesson.   </w:t>
            </w:r>
          </w:p>
          <w:p w14:paraId="10D24EC6" w14:textId="77777777" w:rsidR="009E518B" w:rsidRDefault="00677314">
            <w:pPr>
              <w:ind w:left="2"/>
            </w:pPr>
            <w:r>
              <w:t xml:space="preserve">  </w:t>
            </w:r>
          </w:p>
          <w:p w14:paraId="6F24B0C2" w14:textId="7CA99A83" w:rsidR="009E518B" w:rsidRDefault="00677314">
            <w:pPr>
              <w:ind w:left="2"/>
            </w:pPr>
            <w:r>
              <w:t>Plan how you will</w:t>
            </w:r>
            <w:r w:rsidR="0004119A">
              <w:t xml:space="preserve"> continue to</w:t>
            </w:r>
            <w:r>
              <w:t xml:space="preserve"> address  </w:t>
            </w:r>
          </w:p>
          <w:p w14:paraId="6D9DF078" w14:textId="77777777" w:rsidR="009E518B" w:rsidRDefault="00677314">
            <w:pPr>
              <w:spacing w:line="239" w:lineRule="auto"/>
              <w:ind w:left="2"/>
            </w:pPr>
            <w:r>
              <w:t xml:space="preserve">‘sustainability’ in your teaching in accord with GTCS SPR 1.3.  </w:t>
            </w:r>
          </w:p>
          <w:p w14:paraId="5F1F1E4F" w14:textId="77777777" w:rsidR="009E518B" w:rsidRDefault="00677314">
            <w:pPr>
              <w:spacing w:after="16"/>
              <w:ind w:left="2"/>
            </w:pPr>
            <w:r>
              <w:t xml:space="preserve">  </w:t>
            </w:r>
          </w:p>
          <w:p w14:paraId="47DA9A22" w14:textId="77777777" w:rsidR="009E518B" w:rsidRPr="0004119A" w:rsidRDefault="00677314">
            <w:pPr>
              <w:spacing w:line="241" w:lineRule="auto"/>
              <w:ind w:left="2" w:right="40"/>
              <w:rPr>
                <w:szCs w:val="22"/>
              </w:rPr>
            </w:pPr>
            <w:r w:rsidRPr="0004119A">
              <w:rPr>
                <w:szCs w:val="22"/>
              </w:rPr>
              <w:t xml:space="preserve">Invite class teacher(s) to observe part of a lesson and provide feedback using the Class Teacher Observation Form.  </w:t>
            </w:r>
          </w:p>
          <w:p w14:paraId="2857F799" w14:textId="77777777" w:rsidR="009E518B" w:rsidRDefault="00677314">
            <w:pPr>
              <w:ind w:left="2"/>
            </w:pPr>
            <w:r>
              <w:t xml:space="preserve">  </w:t>
            </w:r>
          </w:p>
          <w:p w14:paraId="51C27BFA" w14:textId="77777777" w:rsidR="009E518B" w:rsidRDefault="00677314">
            <w:pPr>
              <w:spacing w:after="1" w:line="238" w:lineRule="auto"/>
              <w:ind w:left="2"/>
            </w:pPr>
            <w:r>
              <w:t xml:space="preserve">Meet with your SBE and discuss Weekly Review, targets for next week upload to </w:t>
            </w:r>
            <w:proofErr w:type="spellStart"/>
            <w:r>
              <w:t>Pebblepad</w:t>
            </w:r>
            <w:proofErr w:type="spellEnd"/>
            <w:r>
              <w:t xml:space="preserve">.  </w:t>
            </w:r>
          </w:p>
          <w:p w14:paraId="2D1B0608" w14:textId="77777777" w:rsidR="009E518B" w:rsidRDefault="00677314">
            <w:pPr>
              <w:ind w:left="2"/>
            </w:pPr>
            <w:r>
              <w:t xml:space="preserve">  </w:t>
            </w:r>
          </w:p>
          <w:p w14:paraId="00C31D14" w14:textId="77777777" w:rsidR="009E518B" w:rsidRDefault="00677314">
            <w:pPr>
              <w:ind w:left="2"/>
            </w:pPr>
            <w:r>
              <w:t xml:space="preserve">Continue to complete Placement Tasks.  </w:t>
            </w:r>
          </w:p>
          <w:p w14:paraId="583F3645" w14:textId="77777777" w:rsidR="009E518B" w:rsidRDefault="00677314">
            <w:pPr>
              <w:ind w:left="2"/>
            </w:pPr>
            <w:r>
              <w:t xml:space="preserve">  </w:t>
            </w:r>
          </w:p>
          <w:p w14:paraId="0C11E324" w14:textId="77777777" w:rsidR="009E518B" w:rsidRDefault="00677314">
            <w:pPr>
              <w:spacing w:line="239" w:lineRule="auto"/>
              <w:ind w:left="2"/>
            </w:pPr>
            <w:r>
              <w:t xml:space="preserve">Post a lesson Plan for each year group you are teaching and evaluations in Placement Folder 2 under Week 3 Tab.  </w:t>
            </w:r>
          </w:p>
          <w:p w14:paraId="25439480" w14:textId="77777777" w:rsidR="009E518B" w:rsidRDefault="00677314">
            <w:pPr>
              <w:ind w:left="2"/>
            </w:pPr>
            <w:r>
              <w:t xml:space="preserve">  </w:t>
            </w:r>
          </w:p>
          <w:p w14:paraId="2CA4C3B9" w14:textId="77777777" w:rsidR="009E518B" w:rsidRDefault="00677314">
            <w:pPr>
              <w:spacing w:line="239" w:lineRule="auto"/>
              <w:ind w:left="2"/>
            </w:pPr>
            <w:r>
              <w:rPr>
                <w:b/>
              </w:rPr>
              <w:t xml:space="preserve">Attend weekly Teams discussion with University Mentoring Group. </w:t>
            </w:r>
            <w:r>
              <w:t xml:space="preserve"> </w:t>
            </w:r>
          </w:p>
          <w:p w14:paraId="47F56626" w14:textId="77777777" w:rsidR="009E518B" w:rsidRDefault="00677314">
            <w:pPr>
              <w:ind w:left="2"/>
            </w:pPr>
            <w:r>
              <w:t xml:space="preserve">  </w:t>
            </w:r>
          </w:p>
          <w:p w14:paraId="2C5CA6C2" w14:textId="77777777" w:rsidR="009E518B" w:rsidRDefault="00677314">
            <w:pPr>
              <w:ind w:left="2"/>
            </w:pPr>
            <w:r>
              <w:t xml:space="preserve">  </w:t>
            </w:r>
          </w:p>
        </w:tc>
        <w:tc>
          <w:tcPr>
            <w:tcW w:w="3779" w:type="dxa"/>
            <w:tcBorders>
              <w:top w:val="single" w:sz="4" w:space="0" w:color="000000"/>
              <w:left w:val="single" w:sz="4" w:space="0" w:color="000000"/>
              <w:bottom w:val="single" w:sz="4" w:space="0" w:color="000000"/>
              <w:right w:val="single" w:sz="4" w:space="0" w:color="000000"/>
            </w:tcBorders>
          </w:tcPr>
          <w:p w14:paraId="797629FA" w14:textId="77777777" w:rsidR="009E518B" w:rsidRDefault="00677314">
            <w:r>
              <w:t xml:space="preserve">  </w:t>
            </w:r>
          </w:p>
          <w:p w14:paraId="4535634A" w14:textId="77777777" w:rsidR="009E518B" w:rsidRDefault="00677314">
            <w:pPr>
              <w:spacing w:line="237" w:lineRule="auto"/>
            </w:pPr>
            <w:r>
              <w:t xml:space="preserve">Student should be taking on timetable of up to 13/14 hours by the end of this week.  </w:t>
            </w:r>
          </w:p>
          <w:p w14:paraId="2C2EF74F" w14:textId="77777777" w:rsidR="009E518B" w:rsidRDefault="00677314">
            <w:r>
              <w:t xml:space="preserve">  </w:t>
            </w:r>
          </w:p>
          <w:p w14:paraId="20D25AFB" w14:textId="77777777" w:rsidR="009E518B" w:rsidRDefault="00677314">
            <w:pPr>
              <w:spacing w:line="239" w:lineRule="auto"/>
            </w:pPr>
            <w:r>
              <w:t xml:space="preserve">Arrange an informal lesson observation and evaluative discussion by class  </w:t>
            </w:r>
          </w:p>
          <w:p w14:paraId="40F91B63" w14:textId="77777777" w:rsidR="009E518B" w:rsidRDefault="00677314">
            <w:r>
              <w:t xml:space="preserve">teacher/SBE  </w:t>
            </w:r>
          </w:p>
          <w:p w14:paraId="2F9C7464" w14:textId="77777777" w:rsidR="009E518B" w:rsidRDefault="00677314">
            <w:r>
              <w:t xml:space="preserve">  </w:t>
            </w:r>
          </w:p>
          <w:p w14:paraId="2029E87D" w14:textId="77777777" w:rsidR="009E518B" w:rsidRDefault="00677314">
            <w:pPr>
              <w:spacing w:line="239" w:lineRule="auto"/>
            </w:pPr>
            <w:r>
              <w:t xml:space="preserve">Meet with student and discuss Weekly Review, and SPR targets for next week.  </w:t>
            </w:r>
          </w:p>
          <w:p w14:paraId="02C8B3D1" w14:textId="77777777" w:rsidR="009E518B" w:rsidRDefault="00677314">
            <w:r>
              <w:t xml:space="preserve">  </w:t>
            </w:r>
          </w:p>
          <w:p w14:paraId="68A71970" w14:textId="3CD047EA" w:rsidR="009E518B" w:rsidRDefault="00677314">
            <w:pPr>
              <w:spacing w:after="2" w:line="238" w:lineRule="auto"/>
            </w:pPr>
            <w:r>
              <w:t>Discuss how the student can introduce the theme of ‘sustainability’ in their classroom teaching in accord with the GTCS Standards 1.3</w:t>
            </w:r>
            <w:r w:rsidR="0004119A">
              <w:t xml:space="preserve"> if they have not already done so</w:t>
            </w:r>
            <w:r>
              <w:t xml:space="preserve">.  </w:t>
            </w:r>
          </w:p>
          <w:p w14:paraId="6D87C696" w14:textId="77777777" w:rsidR="009E518B" w:rsidRDefault="00677314">
            <w:r>
              <w:t xml:space="preserve">  </w:t>
            </w:r>
          </w:p>
          <w:p w14:paraId="0CDA64BA" w14:textId="77777777" w:rsidR="009E518B" w:rsidRDefault="00677314">
            <w:r>
              <w:rPr>
                <w:b/>
              </w:rPr>
              <w:t>Meet with UBE (University supporting staff) to discuss requirements for Placement and student expectations if necessary.</w:t>
            </w:r>
            <w:r>
              <w:t xml:space="preserve">  </w:t>
            </w:r>
          </w:p>
        </w:tc>
      </w:tr>
    </w:tbl>
    <w:p w14:paraId="6EDBFE2A" w14:textId="77777777" w:rsidR="009E518B" w:rsidRDefault="00677314">
      <w:pPr>
        <w:spacing w:after="0"/>
        <w:jc w:val="both"/>
      </w:pPr>
      <w:r>
        <w:t xml:space="preserve"> </w:t>
      </w:r>
    </w:p>
    <w:tbl>
      <w:tblPr>
        <w:tblStyle w:val="TableGrid"/>
        <w:tblW w:w="9021" w:type="dxa"/>
        <w:tblInd w:w="1450" w:type="dxa"/>
        <w:tblCellMar>
          <w:top w:w="96" w:type="dxa"/>
          <w:left w:w="106" w:type="dxa"/>
          <w:right w:w="39" w:type="dxa"/>
        </w:tblCellMar>
        <w:tblLook w:val="04A0" w:firstRow="1" w:lastRow="0" w:firstColumn="1" w:lastColumn="0" w:noHBand="0" w:noVBand="1"/>
      </w:tblPr>
      <w:tblGrid>
        <w:gridCol w:w="1413"/>
        <w:gridCol w:w="3829"/>
        <w:gridCol w:w="3779"/>
      </w:tblGrid>
      <w:tr w:rsidR="009E518B" w14:paraId="3AC25AF0" w14:textId="77777777">
        <w:trPr>
          <w:trHeight w:val="8685"/>
        </w:trPr>
        <w:tc>
          <w:tcPr>
            <w:tcW w:w="1414" w:type="dxa"/>
            <w:tcBorders>
              <w:top w:val="single" w:sz="4" w:space="0" w:color="000000"/>
              <w:left w:val="single" w:sz="4" w:space="0" w:color="000000"/>
              <w:bottom w:val="single" w:sz="4" w:space="0" w:color="000000"/>
              <w:right w:val="single" w:sz="4" w:space="0" w:color="000000"/>
            </w:tcBorders>
          </w:tcPr>
          <w:p w14:paraId="08B2901D" w14:textId="77777777" w:rsidR="009E518B" w:rsidRDefault="00677314">
            <w:pPr>
              <w:ind w:left="2"/>
            </w:pPr>
            <w:r>
              <w:rPr>
                <w:b/>
              </w:rPr>
              <w:t xml:space="preserve">Week 4 </w:t>
            </w:r>
            <w:r>
              <w:t xml:space="preserve"> </w:t>
            </w:r>
          </w:p>
          <w:p w14:paraId="454F6FF1" w14:textId="77777777" w:rsidR="009E518B" w:rsidRDefault="00677314">
            <w:pPr>
              <w:ind w:left="2"/>
            </w:pPr>
            <w:r>
              <w:rPr>
                <w:b/>
              </w:rPr>
              <w:t xml:space="preserve"> </w:t>
            </w:r>
            <w:r>
              <w:t xml:space="preserve"> </w:t>
            </w:r>
          </w:p>
          <w:p w14:paraId="13864E5D" w14:textId="77777777" w:rsidR="009E518B" w:rsidRDefault="00677314">
            <w:pPr>
              <w:ind w:left="2"/>
            </w:pPr>
            <w:r>
              <w:rPr>
                <w:b/>
              </w:rPr>
              <w:t xml:space="preserve"> </w:t>
            </w:r>
            <w:r>
              <w:t xml:space="preserve"> </w:t>
            </w:r>
          </w:p>
          <w:p w14:paraId="22790926" w14:textId="77777777" w:rsidR="009E518B" w:rsidRDefault="00677314">
            <w:pPr>
              <w:ind w:left="2"/>
            </w:pPr>
            <w:r>
              <w:rPr>
                <w:b/>
              </w:rPr>
              <w:t xml:space="preserve"> </w:t>
            </w:r>
            <w:r>
              <w:t xml:space="preserve"> </w:t>
            </w:r>
          </w:p>
          <w:p w14:paraId="1860B599" w14:textId="77777777" w:rsidR="009E518B" w:rsidRDefault="00677314">
            <w:pPr>
              <w:ind w:left="2"/>
            </w:pPr>
            <w:r>
              <w:rPr>
                <w:b/>
              </w:rPr>
              <w:t xml:space="preserve"> </w:t>
            </w:r>
            <w:r>
              <w:t xml:space="preserve"> </w:t>
            </w:r>
          </w:p>
          <w:p w14:paraId="51236A4D" w14:textId="77777777" w:rsidR="009E518B" w:rsidRDefault="00677314">
            <w:pPr>
              <w:ind w:left="2"/>
            </w:pPr>
            <w:r>
              <w:rPr>
                <w:b/>
              </w:rPr>
              <w:t xml:space="preserve">  </w:t>
            </w:r>
            <w:r>
              <w:t xml:space="preserve"> </w:t>
            </w:r>
          </w:p>
          <w:p w14:paraId="56B1DCE5" w14:textId="77777777" w:rsidR="009E518B" w:rsidRDefault="00677314">
            <w:pPr>
              <w:ind w:left="2"/>
            </w:pPr>
            <w:r>
              <w:rPr>
                <w:b/>
              </w:rPr>
              <w:t xml:space="preserve"> </w:t>
            </w:r>
            <w:r>
              <w:t xml:space="preserve"> </w:t>
            </w:r>
          </w:p>
        </w:tc>
        <w:tc>
          <w:tcPr>
            <w:tcW w:w="3829" w:type="dxa"/>
            <w:tcBorders>
              <w:top w:val="single" w:sz="4" w:space="0" w:color="000000"/>
              <w:left w:val="single" w:sz="4" w:space="0" w:color="000000"/>
              <w:bottom w:val="single" w:sz="4" w:space="0" w:color="000000"/>
              <w:right w:val="single" w:sz="4" w:space="0" w:color="000000"/>
            </w:tcBorders>
          </w:tcPr>
          <w:p w14:paraId="1369CCD8" w14:textId="02EABD43" w:rsidR="0004119A" w:rsidRDefault="0004119A">
            <w:pPr>
              <w:spacing w:line="257" w:lineRule="auto"/>
              <w:ind w:left="2"/>
            </w:pPr>
            <w:r>
              <w:t>Your Mid-Way Review is due this week.  It is up to you to complete this by reviewing your weekly targets and discussing with your SBE what your targets will be for the remainder of your timetabled classes for Placement 2a.</w:t>
            </w:r>
          </w:p>
          <w:p w14:paraId="3CDC9F62" w14:textId="77777777" w:rsidR="0004119A" w:rsidRDefault="0004119A">
            <w:pPr>
              <w:spacing w:line="257" w:lineRule="auto"/>
              <w:ind w:left="2"/>
            </w:pPr>
          </w:p>
          <w:p w14:paraId="00741DA1" w14:textId="5CE4494B" w:rsidR="009E518B" w:rsidRDefault="00677314">
            <w:pPr>
              <w:spacing w:line="257" w:lineRule="auto"/>
              <w:ind w:left="2"/>
            </w:pPr>
            <w:r>
              <w:t xml:space="preserve">Continue to develop differentiation and other inclusive practice teaching strategies to ensure that all learners are included and being supported especially where there are Additional Support Needs.    </w:t>
            </w:r>
          </w:p>
          <w:p w14:paraId="01A15434" w14:textId="77777777" w:rsidR="009E518B" w:rsidRDefault="00677314">
            <w:pPr>
              <w:ind w:left="2"/>
            </w:pPr>
            <w:r>
              <w:t xml:space="preserve">  </w:t>
            </w:r>
          </w:p>
          <w:p w14:paraId="2527F089" w14:textId="77777777" w:rsidR="009E518B" w:rsidRDefault="00677314">
            <w:pPr>
              <w:spacing w:line="238" w:lineRule="auto"/>
              <w:ind w:left="2"/>
            </w:pPr>
            <w:r>
              <w:t xml:space="preserve">Provide Class Teachers with your Lesson Plans for the week, at least 2 working days in advance of the lesson.   </w:t>
            </w:r>
          </w:p>
          <w:p w14:paraId="08438C1A" w14:textId="77777777" w:rsidR="009E518B" w:rsidRDefault="00677314">
            <w:pPr>
              <w:spacing w:after="19"/>
              <w:ind w:left="2"/>
            </w:pPr>
            <w:r>
              <w:t xml:space="preserve">   </w:t>
            </w:r>
          </w:p>
          <w:p w14:paraId="226281D9" w14:textId="77777777" w:rsidR="009E518B" w:rsidRDefault="00677314">
            <w:pPr>
              <w:spacing w:after="1" w:line="258" w:lineRule="auto"/>
              <w:ind w:left="2"/>
            </w:pPr>
            <w:r>
              <w:t xml:space="preserve">Arrange for the SBE to observe one whole lesson to inform the Mid-Way Review due at the end of next week.  </w:t>
            </w:r>
          </w:p>
          <w:p w14:paraId="381C2D19" w14:textId="77777777" w:rsidR="009E518B" w:rsidRDefault="00677314">
            <w:pPr>
              <w:ind w:left="2"/>
            </w:pPr>
            <w:r>
              <w:t xml:space="preserve">  </w:t>
            </w:r>
          </w:p>
          <w:p w14:paraId="2BFAF050" w14:textId="77777777" w:rsidR="009E518B" w:rsidRDefault="00677314">
            <w:pPr>
              <w:spacing w:after="2" w:line="237" w:lineRule="auto"/>
              <w:ind w:left="2"/>
            </w:pPr>
            <w:r>
              <w:t xml:space="preserve">Upload Weekly Review of SPR targets for next week via Pebble-pad App.   </w:t>
            </w:r>
          </w:p>
          <w:p w14:paraId="54E1EF26" w14:textId="77777777" w:rsidR="009E518B" w:rsidRDefault="00677314">
            <w:pPr>
              <w:ind w:left="2"/>
            </w:pPr>
            <w:r>
              <w:t xml:space="preserve">  </w:t>
            </w:r>
          </w:p>
          <w:p w14:paraId="7AA06695" w14:textId="77777777" w:rsidR="009E518B" w:rsidRDefault="00677314">
            <w:pPr>
              <w:spacing w:line="239" w:lineRule="auto"/>
              <w:ind w:left="2"/>
              <w:jc w:val="both"/>
            </w:pPr>
            <w:r>
              <w:t xml:space="preserve">Post example lesson Plans in </w:t>
            </w:r>
            <w:proofErr w:type="spellStart"/>
            <w:r>
              <w:t>Pebblepad</w:t>
            </w:r>
            <w:proofErr w:type="spellEnd"/>
            <w:r>
              <w:t xml:space="preserve"> Placement Folder 2 under Week 4 Tab.  </w:t>
            </w:r>
          </w:p>
          <w:p w14:paraId="768C63E7" w14:textId="77777777" w:rsidR="009E518B" w:rsidRDefault="00677314">
            <w:pPr>
              <w:ind w:left="2"/>
            </w:pPr>
            <w:r>
              <w:t xml:space="preserve">  </w:t>
            </w:r>
          </w:p>
          <w:p w14:paraId="02E185D7" w14:textId="77777777" w:rsidR="009E518B" w:rsidRDefault="00677314">
            <w:pPr>
              <w:ind w:left="2"/>
            </w:pPr>
            <w:r>
              <w:t xml:space="preserve">Continue to complete Placement Tasks.  </w:t>
            </w:r>
          </w:p>
          <w:p w14:paraId="20D83265" w14:textId="77777777" w:rsidR="009E518B" w:rsidRDefault="00677314">
            <w:pPr>
              <w:ind w:left="2"/>
            </w:pPr>
            <w:r>
              <w:t xml:space="preserve">  </w:t>
            </w:r>
          </w:p>
        </w:tc>
        <w:tc>
          <w:tcPr>
            <w:tcW w:w="3779" w:type="dxa"/>
            <w:tcBorders>
              <w:top w:val="single" w:sz="4" w:space="0" w:color="000000"/>
              <w:left w:val="single" w:sz="4" w:space="0" w:color="000000"/>
              <w:bottom w:val="single" w:sz="4" w:space="0" w:color="000000"/>
              <w:right w:val="single" w:sz="4" w:space="0" w:color="000000"/>
            </w:tcBorders>
          </w:tcPr>
          <w:p w14:paraId="21120365" w14:textId="5B431577" w:rsidR="009E518B" w:rsidRDefault="00677314">
            <w:pPr>
              <w:spacing w:line="239" w:lineRule="auto"/>
            </w:pPr>
            <w:r>
              <w:t xml:space="preserve">Arrange one formal formative lesson observation to inform the student’s completion of the Mid-Way Review Form.   </w:t>
            </w:r>
            <w:r w:rsidR="0004119A">
              <w:t>The student is responsible for completing their Mid-Way Review.</w:t>
            </w:r>
          </w:p>
          <w:p w14:paraId="4B18F4BC" w14:textId="77777777" w:rsidR="009E518B" w:rsidRDefault="00677314">
            <w:r>
              <w:t xml:space="preserve">  </w:t>
            </w:r>
          </w:p>
          <w:p w14:paraId="1771AF3C" w14:textId="77777777" w:rsidR="009E518B" w:rsidRDefault="00677314">
            <w:pPr>
              <w:spacing w:after="9" w:line="239" w:lineRule="auto"/>
            </w:pPr>
            <w:r>
              <w:t xml:space="preserve">Arrange Teams discussion with UBE if required to discuss student progress.  </w:t>
            </w:r>
          </w:p>
          <w:p w14:paraId="7F5C4997" w14:textId="77777777" w:rsidR="009E518B" w:rsidRDefault="00677314">
            <w:r>
              <w:rPr>
                <w:sz w:val="24"/>
              </w:rPr>
              <w:t xml:space="preserve"> </w:t>
            </w:r>
            <w:r>
              <w:t xml:space="preserve"> </w:t>
            </w:r>
          </w:p>
          <w:p w14:paraId="128019EC" w14:textId="77777777" w:rsidR="009E518B" w:rsidRDefault="00677314">
            <w:r>
              <w:rPr>
                <w:sz w:val="24"/>
              </w:rPr>
              <w:t xml:space="preserve"> </w:t>
            </w:r>
            <w:r>
              <w:t xml:space="preserve"> </w:t>
            </w:r>
          </w:p>
          <w:p w14:paraId="576F3425" w14:textId="77777777" w:rsidR="009E518B" w:rsidRDefault="00677314">
            <w:r>
              <w:rPr>
                <w:sz w:val="24"/>
              </w:rPr>
              <w:t xml:space="preserve"> </w:t>
            </w:r>
            <w:r>
              <w:t xml:space="preserve"> </w:t>
            </w:r>
          </w:p>
          <w:p w14:paraId="60305F3C" w14:textId="77777777" w:rsidR="009E518B" w:rsidRDefault="00677314">
            <w:r>
              <w:t xml:space="preserve">  </w:t>
            </w:r>
          </w:p>
        </w:tc>
      </w:tr>
    </w:tbl>
    <w:p w14:paraId="4D27705E" w14:textId="77777777" w:rsidR="009E518B" w:rsidRDefault="00677314">
      <w:pPr>
        <w:spacing w:after="0"/>
        <w:jc w:val="both"/>
      </w:pPr>
      <w:r>
        <w:t xml:space="preserve"> </w:t>
      </w:r>
    </w:p>
    <w:tbl>
      <w:tblPr>
        <w:tblStyle w:val="TableGrid"/>
        <w:tblW w:w="9021" w:type="dxa"/>
        <w:tblInd w:w="1450" w:type="dxa"/>
        <w:tblCellMar>
          <w:top w:w="89" w:type="dxa"/>
          <w:left w:w="106" w:type="dxa"/>
          <w:right w:w="32" w:type="dxa"/>
        </w:tblCellMar>
        <w:tblLook w:val="04A0" w:firstRow="1" w:lastRow="0" w:firstColumn="1" w:lastColumn="0" w:noHBand="0" w:noVBand="1"/>
      </w:tblPr>
      <w:tblGrid>
        <w:gridCol w:w="1413"/>
        <w:gridCol w:w="3829"/>
        <w:gridCol w:w="3779"/>
      </w:tblGrid>
      <w:tr w:rsidR="009E518B" w14:paraId="3A94CAC3" w14:textId="77777777">
        <w:trPr>
          <w:trHeight w:val="8764"/>
        </w:trPr>
        <w:tc>
          <w:tcPr>
            <w:tcW w:w="1414" w:type="dxa"/>
            <w:tcBorders>
              <w:top w:val="single" w:sz="4" w:space="0" w:color="000000"/>
              <w:left w:val="single" w:sz="4" w:space="0" w:color="000000"/>
              <w:bottom w:val="single" w:sz="4" w:space="0" w:color="000000"/>
              <w:right w:val="single" w:sz="4" w:space="0" w:color="000000"/>
            </w:tcBorders>
          </w:tcPr>
          <w:p w14:paraId="7D0EB56A" w14:textId="77777777" w:rsidR="009E518B" w:rsidRDefault="00677314">
            <w:pPr>
              <w:ind w:left="2"/>
            </w:pPr>
            <w:r>
              <w:rPr>
                <w:b/>
              </w:rPr>
              <w:t xml:space="preserve">Week 5  </w:t>
            </w:r>
            <w:r>
              <w:t xml:space="preserve"> </w:t>
            </w:r>
          </w:p>
          <w:p w14:paraId="38529998" w14:textId="77777777" w:rsidR="009E518B" w:rsidRDefault="00677314">
            <w:pPr>
              <w:ind w:left="2"/>
            </w:pPr>
            <w:r>
              <w:rPr>
                <w:b/>
              </w:rPr>
              <w:t xml:space="preserve"> </w:t>
            </w:r>
            <w:r>
              <w:t xml:space="preserve"> </w:t>
            </w:r>
          </w:p>
        </w:tc>
        <w:tc>
          <w:tcPr>
            <w:tcW w:w="3829" w:type="dxa"/>
            <w:tcBorders>
              <w:top w:val="single" w:sz="4" w:space="0" w:color="000000"/>
              <w:left w:val="single" w:sz="4" w:space="0" w:color="000000"/>
              <w:bottom w:val="single" w:sz="4" w:space="0" w:color="000000"/>
              <w:right w:val="single" w:sz="4" w:space="0" w:color="000000"/>
            </w:tcBorders>
          </w:tcPr>
          <w:p w14:paraId="53DB403F" w14:textId="77777777" w:rsidR="009E518B" w:rsidRDefault="00677314">
            <w:pPr>
              <w:spacing w:line="239" w:lineRule="auto"/>
              <w:ind w:left="2"/>
            </w:pPr>
            <w:r>
              <w:t xml:space="preserve">Begin to track one or two pupils’ progress towards their attainment goals across a sequence of lessons using formative assessment information.  </w:t>
            </w:r>
          </w:p>
          <w:p w14:paraId="1D3C9D89" w14:textId="77777777" w:rsidR="009E518B" w:rsidRDefault="00677314">
            <w:pPr>
              <w:ind w:left="2"/>
            </w:pPr>
            <w:r>
              <w:t xml:space="preserve">Engage with the Curriculum  </w:t>
            </w:r>
          </w:p>
          <w:p w14:paraId="397452C8" w14:textId="77777777" w:rsidR="009E518B" w:rsidRDefault="00677314">
            <w:pPr>
              <w:spacing w:after="7" w:line="235" w:lineRule="auto"/>
              <w:ind w:left="2"/>
            </w:pPr>
            <w:r>
              <w:t xml:space="preserve">Benchmarks to ensure these pupils are on an expected upwards trajectory.  </w:t>
            </w:r>
          </w:p>
          <w:p w14:paraId="3E989D78" w14:textId="77777777" w:rsidR="009E518B" w:rsidRDefault="00677314">
            <w:pPr>
              <w:ind w:left="2"/>
            </w:pPr>
            <w:r>
              <w:t xml:space="preserve">  </w:t>
            </w:r>
          </w:p>
          <w:p w14:paraId="3757DD6D" w14:textId="5ABCBB0F" w:rsidR="0004119A" w:rsidRDefault="0004119A" w:rsidP="0004119A">
            <w:pPr>
              <w:ind w:left="2"/>
            </w:pPr>
            <w:r>
              <w:t>Check when your UBE will be visiting either this week or next week.</w:t>
            </w:r>
          </w:p>
          <w:p w14:paraId="2F73DAFF" w14:textId="478D64C9" w:rsidR="009E518B" w:rsidRDefault="00677314" w:rsidP="0004119A">
            <w:pPr>
              <w:ind w:left="2"/>
            </w:pPr>
            <w:r>
              <w:t xml:space="preserve">   </w:t>
            </w:r>
          </w:p>
          <w:p w14:paraId="0AA53405" w14:textId="77777777" w:rsidR="009E518B" w:rsidRDefault="00677314">
            <w:pPr>
              <w:ind w:left="2"/>
            </w:pPr>
            <w:r>
              <w:t xml:space="preserve">Post lesson Plans into Pebble-pad </w:t>
            </w:r>
          </w:p>
          <w:p w14:paraId="7EC94CF3" w14:textId="77777777" w:rsidR="009E518B" w:rsidRDefault="00677314">
            <w:pPr>
              <w:ind w:left="2"/>
            </w:pPr>
            <w:r>
              <w:t xml:space="preserve">Placement Folder 2 under Week 5 Tab.  </w:t>
            </w:r>
          </w:p>
          <w:p w14:paraId="0B99FBC5" w14:textId="77777777" w:rsidR="009E518B" w:rsidRDefault="00677314">
            <w:pPr>
              <w:ind w:left="2"/>
            </w:pPr>
            <w:r>
              <w:t xml:space="preserve">  </w:t>
            </w:r>
          </w:p>
          <w:p w14:paraId="2D5C60DA" w14:textId="77777777" w:rsidR="009E518B" w:rsidRDefault="00677314">
            <w:pPr>
              <w:ind w:left="2"/>
            </w:pPr>
            <w:r>
              <w:t xml:space="preserve">Continue to complete Placement Tasks.  </w:t>
            </w:r>
          </w:p>
          <w:p w14:paraId="4BFC4C15" w14:textId="77777777" w:rsidR="009E518B" w:rsidRDefault="00677314">
            <w:pPr>
              <w:ind w:left="2"/>
            </w:pPr>
            <w:r>
              <w:t xml:space="preserve">  </w:t>
            </w:r>
          </w:p>
          <w:p w14:paraId="72B6C859" w14:textId="77777777" w:rsidR="009E518B" w:rsidRDefault="00677314">
            <w:pPr>
              <w:ind w:left="2"/>
            </w:pPr>
            <w:r>
              <w:t xml:space="preserve">  </w:t>
            </w:r>
          </w:p>
        </w:tc>
        <w:tc>
          <w:tcPr>
            <w:tcW w:w="3779" w:type="dxa"/>
            <w:tcBorders>
              <w:top w:val="single" w:sz="4" w:space="0" w:color="000000"/>
              <w:left w:val="single" w:sz="4" w:space="0" w:color="000000"/>
              <w:bottom w:val="single" w:sz="4" w:space="0" w:color="000000"/>
              <w:right w:val="single" w:sz="4" w:space="0" w:color="000000"/>
            </w:tcBorders>
          </w:tcPr>
          <w:p w14:paraId="6930E941" w14:textId="77777777" w:rsidR="009E518B" w:rsidRDefault="00677314">
            <w:r>
              <w:rPr>
                <w:sz w:val="24"/>
              </w:rPr>
              <w:t xml:space="preserve"> </w:t>
            </w:r>
            <w:r>
              <w:t xml:space="preserve"> </w:t>
            </w:r>
          </w:p>
          <w:p w14:paraId="75EDC6B0" w14:textId="77777777" w:rsidR="0004119A" w:rsidRDefault="0004119A" w:rsidP="0004119A">
            <w:pPr>
              <w:spacing w:line="240" w:lineRule="auto"/>
            </w:pPr>
            <w:r>
              <w:rPr>
                <w:b/>
                <w:i/>
              </w:rPr>
              <w:t xml:space="preserve">Mid-way Review Form to be completed and discussed with student. </w:t>
            </w:r>
            <w:r>
              <w:t xml:space="preserve"> </w:t>
            </w:r>
          </w:p>
          <w:p w14:paraId="2785AC95" w14:textId="061BE7E4" w:rsidR="009E518B" w:rsidRDefault="009E518B"/>
          <w:p w14:paraId="3060D1AC" w14:textId="13614553" w:rsidR="0004119A" w:rsidRDefault="0004119A">
            <w:r>
              <w:t>Arrange a Joint Observation time with the UBE for either this week or next week.</w:t>
            </w:r>
          </w:p>
          <w:p w14:paraId="39F0D3C7" w14:textId="77777777" w:rsidR="009E518B" w:rsidRDefault="00677314">
            <w:r>
              <w:rPr>
                <w:b/>
                <w:i/>
              </w:rPr>
              <w:t xml:space="preserve"> </w:t>
            </w:r>
            <w:r>
              <w:t xml:space="preserve"> </w:t>
            </w:r>
          </w:p>
          <w:p w14:paraId="66F94AAA" w14:textId="77777777" w:rsidR="009E518B" w:rsidRDefault="00677314">
            <w:pPr>
              <w:spacing w:line="239" w:lineRule="auto"/>
            </w:pPr>
            <w:r>
              <w:rPr>
                <w:b/>
                <w:i/>
              </w:rPr>
              <w:t xml:space="preserve">If a student is not making suitable progress at the stage – speak with the UBE and raise a Cause for Concern discussing this with the student.  This will trigger an action plan with the UBE and SBE both supporting the student with focused targets to overtake. </w:t>
            </w:r>
            <w:r>
              <w:t xml:space="preserve"> </w:t>
            </w:r>
          </w:p>
          <w:p w14:paraId="04B23FA4" w14:textId="77777777" w:rsidR="009E518B" w:rsidRDefault="00677314">
            <w:r>
              <w:rPr>
                <w:b/>
                <w:i/>
              </w:rPr>
              <w:t xml:space="preserve"> </w:t>
            </w:r>
            <w:r>
              <w:t xml:space="preserve"> </w:t>
            </w:r>
          </w:p>
          <w:p w14:paraId="45402EED" w14:textId="77777777" w:rsidR="009E518B" w:rsidRDefault="00677314">
            <w:pPr>
              <w:spacing w:line="239" w:lineRule="auto"/>
            </w:pPr>
            <w:r>
              <w:t xml:space="preserve">If possible, arrange for the student to observe or co-teach a few Senior classes this week to enable them to become familiar with the Upper School Curriculum.  </w:t>
            </w:r>
          </w:p>
          <w:p w14:paraId="4A55045A" w14:textId="77777777" w:rsidR="009E518B" w:rsidRDefault="00677314">
            <w:r>
              <w:t xml:space="preserve">  </w:t>
            </w:r>
          </w:p>
        </w:tc>
      </w:tr>
    </w:tbl>
    <w:p w14:paraId="79335B0D" w14:textId="77777777" w:rsidR="009E518B" w:rsidRDefault="00677314">
      <w:pPr>
        <w:spacing w:after="0"/>
        <w:jc w:val="both"/>
      </w:pPr>
      <w:r>
        <w:t xml:space="preserve"> </w:t>
      </w:r>
    </w:p>
    <w:p w14:paraId="4238F51D" w14:textId="77777777" w:rsidR="009E518B" w:rsidRDefault="009E518B">
      <w:pPr>
        <w:spacing w:after="0"/>
        <w:ind w:right="10463"/>
      </w:pPr>
    </w:p>
    <w:tbl>
      <w:tblPr>
        <w:tblStyle w:val="TableGrid"/>
        <w:tblW w:w="9021" w:type="dxa"/>
        <w:tblInd w:w="1450" w:type="dxa"/>
        <w:tblCellMar>
          <w:top w:w="89" w:type="dxa"/>
          <w:left w:w="106" w:type="dxa"/>
          <w:right w:w="25" w:type="dxa"/>
        </w:tblCellMar>
        <w:tblLook w:val="04A0" w:firstRow="1" w:lastRow="0" w:firstColumn="1" w:lastColumn="0" w:noHBand="0" w:noVBand="1"/>
      </w:tblPr>
      <w:tblGrid>
        <w:gridCol w:w="1413"/>
        <w:gridCol w:w="3829"/>
        <w:gridCol w:w="3779"/>
      </w:tblGrid>
      <w:tr w:rsidR="009E518B" w14:paraId="68C2D053" w14:textId="77777777">
        <w:trPr>
          <w:trHeight w:val="8685"/>
        </w:trPr>
        <w:tc>
          <w:tcPr>
            <w:tcW w:w="1414" w:type="dxa"/>
            <w:tcBorders>
              <w:top w:val="single" w:sz="4" w:space="0" w:color="000000"/>
              <w:left w:val="single" w:sz="4" w:space="0" w:color="000000"/>
              <w:bottom w:val="single" w:sz="4" w:space="0" w:color="000000"/>
              <w:right w:val="single" w:sz="4" w:space="0" w:color="000000"/>
            </w:tcBorders>
          </w:tcPr>
          <w:p w14:paraId="1E2028E3" w14:textId="77777777" w:rsidR="009E518B" w:rsidRDefault="00677314">
            <w:pPr>
              <w:ind w:left="2"/>
            </w:pPr>
            <w:r>
              <w:rPr>
                <w:b/>
              </w:rPr>
              <w:t xml:space="preserve">Week 6 </w:t>
            </w:r>
            <w:r>
              <w:t xml:space="preserve"> </w:t>
            </w:r>
          </w:p>
          <w:p w14:paraId="52CD4DA7" w14:textId="77777777" w:rsidR="009E518B" w:rsidRDefault="00677314">
            <w:pPr>
              <w:ind w:left="2"/>
            </w:pPr>
            <w:r>
              <w:rPr>
                <w:b/>
              </w:rPr>
              <w:t xml:space="preserve"> </w:t>
            </w:r>
            <w:r>
              <w:t xml:space="preserve"> </w:t>
            </w:r>
          </w:p>
        </w:tc>
        <w:tc>
          <w:tcPr>
            <w:tcW w:w="3829" w:type="dxa"/>
            <w:tcBorders>
              <w:top w:val="single" w:sz="4" w:space="0" w:color="000000"/>
              <w:left w:val="single" w:sz="4" w:space="0" w:color="000000"/>
              <w:bottom w:val="single" w:sz="4" w:space="0" w:color="000000"/>
              <w:right w:val="single" w:sz="4" w:space="0" w:color="000000"/>
            </w:tcBorders>
          </w:tcPr>
          <w:p w14:paraId="2928DA8F" w14:textId="77777777" w:rsidR="009E518B" w:rsidRDefault="00677314">
            <w:pPr>
              <w:spacing w:line="238" w:lineRule="auto"/>
              <w:ind w:left="2" w:right="1"/>
            </w:pPr>
            <w:r>
              <w:t xml:space="preserve">Plan to employ some new ‘self’ or ‘peer’ assessment strategies this week and then evaluate these at the end of your lesson noting what they told you about pupil progress.  </w:t>
            </w:r>
          </w:p>
          <w:p w14:paraId="1F556017" w14:textId="77777777" w:rsidR="009E518B" w:rsidRDefault="00677314">
            <w:pPr>
              <w:ind w:left="2"/>
            </w:pPr>
            <w:r>
              <w:t xml:space="preserve">  </w:t>
            </w:r>
          </w:p>
          <w:p w14:paraId="2954186A" w14:textId="77777777" w:rsidR="009E518B" w:rsidRDefault="00677314">
            <w:pPr>
              <w:spacing w:after="2" w:line="238" w:lineRule="auto"/>
              <w:ind w:left="2"/>
            </w:pPr>
            <w:r>
              <w:t xml:space="preserve">Check how are you supporting pupils with Additional Support Needs and whether this is this being recorded in your lesson plans.  </w:t>
            </w:r>
          </w:p>
          <w:p w14:paraId="1A396DFB" w14:textId="77777777" w:rsidR="009E518B" w:rsidRDefault="00677314">
            <w:pPr>
              <w:ind w:left="2"/>
            </w:pPr>
            <w:r>
              <w:t xml:space="preserve">  </w:t>
            </w:r>
          </w:p>
          <w:p w14:paraId="283CF700" w14:textId="77777777" w:rsidR="009E518B" w:rsidRDefault="00677314">
            <w:pPr>
              <w:spacing w:after="20" w:line="238" w:lineRule="auto"/>
              <w:ind w:left="2"/>
            </w:pPr>
            <w:r>
              <w:t xml:space="preserve">Update the SPR ‘My Focus’ section in Pebble-pad for this week to note your own professional learning progress.  </w:t>
            </w:r>
          </w:p>
          <w:p w14:paraId="45DC730C" w14:textId="77777777" w:rsidR="009E518B" w:rsidRDefault="00677314">
            <w:pPr>
              <w:ind w:left="2"/>
            </w:pPr>
            <w:r>
              <w:t xml:space="preserve">   </w:t>
            </w:r>
          </w:p>
          <w:p w14:paraId="3536681B" w14:textId="77777777" w:rsidR="009E518B" w:rsidRDefault="00677314">
            <w:pPr>
              <w:ind w:left="2"/>
            </w:pPr>
            <w:r>
              <w:t xml:space="preserve">Post lesson Plans into Pebble-pad </w:t>
            </w:r>
          </w:p>
          <w:p w14:paraId="034497FF" w14:textId="77777777" w:rsidR="009E518B" w:rsidRDefault="00677314">
            <w:pPr>
              <w:ind w:left="2"/>
            </w:pPr>
            <w:r>
              <w:t xml:space="preserve">Placement Folder 2 under Week 6 Tab.  </w:t>
            </w:r>
          </w:p>
          <w:p w14:paraId="7987D059" w14:textId="77777777" w:rsidR="009E518B" w:rsidRDefault="00677314">
            <w:pPr>
              <w:ind w:left="2"/>
            </w:pPr>
            <w:r>
              <w:t xml:space="preserve">  </w:t>
            </w:r>
          </w:p>
          <w:p w14:paraId="6A50E7CF" w14:textId="77777777" w:rsidR="009E518B" w:rsidRDefault="00677314">
            <w:pPr>
              <w:spacing w:line="239" w:lineRule="auto"/>
              <w:ind w:left="2"/>
            </w:pPr>
            <w:r>
              <w:t xml:space="preserve">Discuss your Weekly Review with your SBE and set targets for next week.  </w:t>
            </w:r>
          </w:p>
          <w:p w14:paraId="3CD9DC52" w14:textId="77777777" w:rsidR="009E518B" w:rsidRDefault="00677314">
            <w:pPr>
              <w:ind w:left="2"/>
            </w:pPr>
            <w:r>
              <w:t xml:space="preserve">  </w:t>
            </w:r>
          </w:p>
          <w:p w14:paraId="0CE613C1" w14:textId="77777777" w:rsidR="009E518B" w:rsidRDefault="00677314">
            <w:pPr>
              <w:spacing w:after="3" w:line="239" w:lineRule="auto"/>
              <w:ind w:left="2"/>
            </w:pPr>
            <w:r>
              <w:t xml:space="preserve">Check arrangements with your UBE regarding your Joint Observation visit.  </w:t>
            </w:r>
          </w:p>
          <w:p w14:paraId="71907E0B" w14:textId="77777777" w:rsidR="009E518B" w:rsidRDefault="00677314">
            <w:pPr>
              <w:ind w:left="2"/>
            </w:pPr>
            <w:r>
              <w:t xml:space="preserve">  </w:t>
            </w:r>
          </w:p>
          <w:p w14:paraId="4F406F45" w14:textId="77777777" w:rsidR="009E518B" w:rsidRDefault="00677314">
            <w:pPr>
              <w:spacing w:line="239" w:lineRule="auto"/>
              <w:ind w:left="2"/>
              <w:jc w:val="both"/>
            </w:pPr>
            <w:r>
              <w:t xml:space="preserve">Continue with School based study tasks and learning for Sustainability.  </w:t>
            </w:r>
          </w:p>
          <w:p w14:paraId="75F98CE5" w14:textId="77777777" w:rsidR="009E518B" w:rsidRDefault="00677314">
            <w:pPr>
              <w:ind w:left="2"/>
            </w:pPr>
            <w:r>
              <w:t xml:space="preserve">  </w:t>
            </w:r>
          </w:p>
        </w:tc>
        <w:tc>
          <w:tcPr>
            <w:tcW w:w="3779" w:type="dxa"/>
            <w:tcBorders>
              <w:top w:val="single" w:sz="4" w:space="0" w:color="000000"/>
              <w:left w:val="single" w:sz="4" w:space="0" w:color="000000"/>
              <w:bottom w:val="single" w:sz="4" w:space="0" w:color="000000"/>
              <w:right w:val="single" w:sz="4" w:space="0" w:color="000000"/>
            </w:tcBorders>
          </w:tcPr>
          <w:p w14:paraId="019F1D70" w14:textId="77777777" w:rsidR="009E518B" w:rsidRDefault="00677314">
            <w:pPr>
              <w:spacing w:line="239" w:lineRule="auto"/>
            </w:pPr>
            <w:r>
              <w:t xml:space="preserve">Meet with the student and discuss Weekly Review, and SPR targets for Week 6.  </w:t>
            </w:r>
          </w:p>
          <w:p w14:paraId="5039090F" w14:textId="77777777" w:rsidR="009E518B" w:rsidRDefault="00677314">
            <w:r>
              <w:t xml:space="preserve">  </w:t>
            </w:r>
          </w:p>
          <w:p w14:paraId="371D6735" w14:textId="77777777" w:rsidR="009E518B" w:rsidRDefault="00677314">
            <w:pPr>
              <w:spacing w:after="2" w:line="239" w:lineRule="auto"/>
              <w:ind w:right="91"/>
              <w:jc w:val="both"/>
            </w:pPr>
            <w:r>
              <w:t xml:space="preserve">Check arrangements are in place for a Joint Observation Visit by the University lecturer for weeks 8 or 9.  </w:t>
            </w:r>
          </w:p>
          <w:p w14:paraId="7E0D2AA0" w14:textId="77777777" w:rsidR="009E518B" w:rsidRDefault="00677314">
            <w:r>
              <w:t xml:space="preserve">  </w:t>
            </w:r>
          </w:p>
          <w:p w14:paraId="5A293C2D" w14:textId="77777777" w:rsidR="009E518B" w:rsidRDefault="00677314">
            <w:pPr>
              <w:spacing w:line="239" w:lineRule="auto"/>
            </w:pPr>
            <w:r>
              <w:t xml:space="preserve">At this stage of the Placement the student should be starting to monitor and track a few pupils’ progress across a sequence of lessons using formative assessment strategies as feedback on progress.  </w:t>
            </w:r>
          </w:p>
          <w:p w14:paraId="7AF67485" w14:textId="77777777" w:rsidR="009E518B" w:rsidRDefault="00677314">
            <w:r>
              <w:t xml:space="preserve">  </w:t>
            </w:r>
          </w:p>
          <w:p w14:paraId="5BE0FAEA" w14:textId="77777777" w:rsidR="009E518B" w:rsidRDefault="00677314">
            <w:pPr>
              <w:spacing w:after="3" w:line="239" w:lineRule="auto"/>
            </w:pPr>
            <w:r>
              <w:t xml:space="preserve">Discuss their approaches to differentiation and inclusive practice with them in relation to their SPR targets.  </w:t>
            </w:r>
          </w:p>
          <w:p w14:paraId="6106D2B9" w14:textId="77777777" w:rsidR="009E518B" w:rsidRDefault="00677314">
            <w:r>
              <w:t xml:space="preserve">  </w:t>
            </w:r>
          </w:p>
          <w:p w14:paraId="5DCEFCBD" w14:textId="7AA4E3DF" w:rsidR="009E518B" w:rsidRDefault="00677314">
            <w:r>
              <w:t>Encourage them to discuss their plans for teaching ‘Learning for Sustainability’</w:t>
            </w:r>
            <w:r w:rsidR="0004119A">
              <w:t>.</w:t>
            </w:r>
          </w:p>
        </w:tc>
      </w:tr>
      <w:tr w:rsidR="009E518B" w14:paraId="6696294F" w14:textId="77777777">
        <w:trPr>
          <w:trHeight w:val="4991"/>
        </w:trPr>
        <w:tc>
          <w:tcPr>
            <w:tcW w:w="1414" w:type="dxa"/>
            <w:tcBorders>
              <w:top w:val="single" w:sz="4" w:space="0" w:color="000000"/>
              <w:left w:val="single" w:sz="4" w:space="0" w:color="000000"/>
              <w:bottom w:val="single" w:sz="4" w:space="0" w:color="000000"/>
              <w:right w:val="single" w:sz="4" w:space="0" w:color="000000"/>
            </w:tcBorders>
          </w:tcPr>
          <w:p w14:paraId="3A4DCD09" w14:textId="77777777" w:rsidR="00090BAC" w:rsidRDefault="00677314">
            <w:pPr>
              <w:ind w:left="2"/>
              <w:rPr>
                <w:b/>
              </w:rPr>
            </w:pPr>
            <w:r>
              <w:rPr>
                <w:b/>
              </w:rPr>
              <w:t xml:space="preserve">Week 7 </w:t>
            </w:r>
          </w:p>
          <w:p w14:paraId="14BEEF0D" w14:textId="6CDA9A3F" w:rsidR="009E518B" w:rsidRDefault="00090BAC">
            <w:pPr>
              <w:ind w:left="2"/>
            </w:pPr>
            <w:r>
              <w:rPr>
                <w:b/>
              </w:rPr>
              <w:t>(Summer Term)</w:t>
            </w:r>
            <w:r w:rsidR="00677314">
              <w:t xml:space="preserve"> </w:t>
            </w:r>
          </w:p>
          <w:p w14:paraId="7BE5729A" w14:textId="77777777" w:rsidR="009E518B" w:rsidRDefault="00677314">
            <w:pPr>
              <w:ind w:left="2"/>
            </w:pPr>
            <w:r>
              <w:rPr>
                <w:b/>
              </w:rPr>
              <w:t xml:space="preserve"> </w:t>
            </w:r>
            <w:r>
              <w:t xml:space="preserve"> </w:t>
            </w:r>
          </w:p>
        </w:tc>
        <w:tc>
          <w:tcPr>
            <w:tcW w:w="3829" w:type="dxa"/>
            <w:tcBorders>
              <w:top w:val="single" w:sz="4" w:space="0" w:color="000000"/>
              <w:left w:val="single" w:sz="4" w:space="0" w:color="000000"/>
              <w:bottom w:val="single" w:sz="4" w:space="0" w:color="000000"/>
              <w:right w:val="single" w:sz="4" w:space="0" w:color="000000"/>
            </w:tcBorders>
          </w:tcPr>
          <w:p w14:paraId="2C6A7695" w14:textId="77777777" w:rsidR="009E518B" w:rsidRDefault="00677314">
            <w:pPr>
              <w:ind w:left="2"/>
            </w:pPr>
            <w:r>
              <w:rPr>
                <w:b/>
                <w:sz w:val="24"/>
              </w:rPr>
              <w:t xml:space="preserve"> </w:t>
            </w:r>
            <w:r>
              <w:t xml:space="preserve"> </w:t>
            </w:r>
          </w:p>
          <w:p w14:paraId="4E16A48C" w14:textId="2314FCA3" w:rsidR="00090BAC" w:rsidRDefault="00677314" w:rsidP="00090BAC">
            <w:pPr>
              <w:spacing w:line="240" w:lineRule="auto"/>
              <w:ind w:left="2"/>
            </w:pPr>
            <w:r>
              <w:t xml:space="preserve">Note the strategies you are using to promote positive behaviour.  </w:t>
            </w:r>
            <w:r w:rsidR="00090BAC">
              <w:t xml:space="preserve">Record these in </w:t>
            </w:r>
            <w:proofErr w:type="spellStart"/>
            <w:r w:rsidR="00090BAC">
              <w:t>Pebblepad</w:t>
            </w:r>
            <w:proofErr w:type="spellEnd"/>
            <w:r w:rsidR="00090BAC">
              <w:t>.</w:t>
            </w:r>
          </w:p>
          <w:p w14:paraId="5FD2A08A" w14:textId="77777777" w:rsidR="00090BAC" w:rsidRDefault="00090BAC" w:rsidP="00090BAC">
            <w:pPr>
              <w:spacing w:line="240" w:lineRule="auto"/>
              <w:ind w:left="2"/>
            </w:pPr>
          </w:p>
          <w:p w14:paraId="379291A5" w14:textId="7274C70B" w:rsidR="009E518B" w:rsidRDefault="00677314" w:rsidP="00090BAC">
            <w:pPr>
              <w:spacing w:line="240" w:lineRule="auto"/>
              <w:ind w:left="2"/>
            </w:pPr>
            <w:r>
              <w:t>Seek opportunities to become involved in the wider school activities by supporting a lunch or after school club or attending a Parents’ event</w:t>
            </w:r>
            <w:r w:rsidR="00090BAC">
              <w:t>.</w:t>
            </w:r>
            <w:r>
              <w:t xml:space="preserve">  </w:t>
            </w:r>
          </w:p>
          <w:p w14:paraId="0CEA3DDD" w14:textId="77777777" w:rsidR="009E518B" w:rsidRDefault="00677314">
            <w:pPr>
              <w:ind w:left="2"/>
            </w:pPr>
            <w:r>
              <w:rPr>
                <w:b/>
              </w:rPr>
              <w:t xml:space="preserve"> </w:t>
            </w:r>
            <w:r>
              <w:t xml:space="preserve"> </w:t>
            </w:r>
          </w:p>
          <w:p w14:paraId="1153EF60" w14:textId="1C31BB2E" w:rsidR="009E518B" w:rsidRDefault="00677314">
            <w:pPr>
              <w:spacing w:after="7" w:line="239" w:lineRule="auto"/>
              <w:ind w:left="2" w:right="12"/>
            </w:pPr>
            <w:r>
              <w:t xml:space="preserve">Consider how you are leading learning by being creative in </w:t>
            </w:r>
            <w:r w:rsidR="00090BAC">
              <w:t xml:space="preserve">designing </w:t>
            </w:r>
            <w:r>
              <w:t xml:space="preserve">your </w:t>
            </w:r>
            <w:r w:rsidR="00090BAC">
              <w:t xml:space="preserve">own </w:t>
            </w:r>
            <w:r>
              <w:t xml:space="preserve">lesson ideas.  </w:t>
            </w:r>
          </w:p>
          <w:p w14:paraId="5C12F02B" w14:textId="77777777" w:rsidR="009E518B" w:rsidRDefault="00677314">
            <w:pPr>
              <w:ind w:left="2"/>
            </w:pPr>
            <w:r>
              <w:rPr>
                <w:sz w:val="24"/>
              </w:rPr>
              <w:t xml:space="preserve"> </w:t>
            </w:r>
            <w:r>
              <w:t xml:space="preserve"> </w:t>
            </w:r>
          </w:p>
          <w:p w14:paraId="5D948799" w14:textId="77777777" w:rsidR="009E518B" w:rsidRDefault="00677314">
            <w:pPr>
              <w:ind w:left="2"/>
            </w:pPr>
            <w:r>
              <w:rPr>
                <w:sz w:val="24"/>
              </w:rPr>
              <w:t xml:space="preserve"> </w:t>
            </w:r>
            <w:r>
              <w:t xml:space="preserve"> </w:t>
            </w:r>
          </w:p>
        </w:tc>
        <w:tc>
          <w:tcPr>
            <w:tcW w:w="3779" w:type="dxa"/>
            <w:tcBorders>
              <w:top w:val="single" w:sz="4" w:space="0" w:color="000000"/>
              <w:left w:val="single" w:sz="4" w:space="0" w:color="000000"/>
              <w:bottom w:val="single" w:sz="4" w:space="0" w:color="000000"/>
              <w:right w:val="single" w:sz="4" w:space="0" w:color="000000"/>
            </w:tcBorders>
          </w:tcPr>
          <w:p w14:paraId="2622DA97" w14:textId="77777777" w:rsidR="009E518B" w:rsidRDefault="00677314">
            <w:r>
              <w:t xml:space="preserve">  </w:t>
            </w:r>
          </w:p>
          <w:p w14:paraId="22289CD0" w14:textId="77777777" w:rsidR="009E518B" w:rsidRDefault="00677314">
            <w:pPr>
              <w:spacing w:line="240" w:lineRule="auto"/>
            </w:pPr>
            <w:r>
              <w:t xml:space="preserve">Support the student teacher by providing feedback on their lesson plan ideas for the jointly observed lesson coming up.  </w:t>
            </w:r>
          </w:p>
          <w:p w14:paraId="0B1495C2" w14:textId="77777777" w:rsidR="009E518B" w:rsidRDefault="00677314">
            <w:r>
              <w:t xml:space="preserve">  </w:t>
            </w:r>
          </w:p>
          <w:p w14:paraId="2FC1DDD0" w14:textId="468BE720" w:rsidR="009E518B" w:rsidRDefault="00677314">
            <w:pPr>
              <w:spacing w:after="1" w:line="238" w:lineRule="auto"/>
            </w:pPr>
            <w:r>
              <w:t>Invite them to participate in any wider school activities such as lunch or breakfast clubs or parents’ events</w:t>
            </w:r>
            <w:r w:rsidR="00090BAC">
              <w:t xml:space="preserve"> etc.</w:t>
            </w:r>
            <w:r>
              <w:t xml:space="preserve">  </w:t>
            </w:r>
          </w:p>
          <w:p w14:paraId="3B674017" w14:textId="77777777" w:rsidR="009E518B" w:rsidRDefault="00677314">
            <w:r>
              <w:t xml:space="preserve">  </w:t>
            </w:r>
          </w:p>
          <w:p w14:paraId="03128FCC" w14:textId="3B94CBF8" w:rsidR="009E518B" w:rsidRDefault="00677314">
            <w:pPr>
              <w:spacing w:after="1" w:line="238" w:lineRule="auto"/>
            </w:pPr>
            <w:r>
              <w:t xml:space="preserve">If there is any element of the wider school </w:t>
            </w:r>
            <w:proofErr w:type="gramStart"/>
            <w:r>
              <w:t>system</w:t>
            </w:r>
            <w:proofErr w:type="gramEnd"/>
            <w:r>
              <w:t xml:space="preserve"> they have not had a chance to experience – such as a pupil support base arrange for this to be visited, or arrange for them to observe a class in another School Department</w:t>
            </w:r>
            <w:r w:rsidR="00090BAC">
              <w:t xml:space="preserve"> or if </w:t>
            </w:r>
            <w:proofErr w:type="gramStart"/>
            <w:r w:rsidR="00090BAC">
              <w:t>possible</w:t>
            </w:r>
            <w:proofErr w:type="gramEnd"/>
            <w:r w:rsidR="00090BAC">
              <w:t xml:space="preserve"> to visit a feeder Primary school.</w:t>
            </w:r>
            <w:r>
              <w:t xml:space="preserve">  </w:t>
            </w:r>
          </w:p>
          <w:p w14:paraId="7A2325A0" w14:textId="77777777" w:rsidR="009E518B" w:rsidRDefault="00677314">
            <w:r>
              <w:t xml:space="preserve">  </w:t>
            </w:r>
          </w:p>
          <w:p w14:paraId="316764E3" w14:textId="77777777" w:rsidR="009E518B" w:rsidRDefault="00677314">
            <w:r>
              <w:t xml:space="preserve">  </w:t>
            </w:r>
          </w:p>
        </w:tc>
      </w:tr>
    </w:tbl>
    <w:p w14:paraId="29BBBB87" w14:textId="77777777" w:rsidR="009E518B" w:rsidRDefault="00677314">
      <w:pPr>
        <w:spacing w:after="0"/>
        <w:jc w:val="both"/>
      </w:pPr>
      <w:r>
        <w:t xml:space="preserve"> </w:t>
      </w:r>
    </w:p>
    <w:tbl>
      <w:tblPr>
        <w:tblStyle w:val="TableGrid"/>
        <w:tblW w:w="9021" w:type="dxa"/>
        <w:tblInd w:w="1450" w:type="dxa"/>
        <w:tblCellMar>
          <w:top w:w="96" w:type="dxa"/>
          <w:left w:w="106" w:type="dxa"/>
          <w:right w:w="56" w:type="dxa"/>
        </w:tblCellMar>
        <w:tblLook w:val="04A0" w:firstRow="1" w:lastRow="0" w:firstColumn="1" w:lastColumn="0" w:noHBand="0" w:noVBand="1"/>
      </w:tblPr>
      <w:tblGrid>
        <w:gridCol w:w="1413"/>
        <w:gridCol w:w="3829"/>
        <w:gridCol w:w="3779"/>
      </w:tblGrid>
      <w:tr w:rsidR="009E518B" w14:paraId="4F7DECD4" w14:textId="77777777">
        <w:trPr>
          <w:trHeight w:val="2688"/>
        </w:trPr>
        <w:tc>
          <w:tcPr>
            <w:tcW w:w="1414" w:type="dxa"/>
            <w:tcBorders>
              <w:top w:val="single" w:sz="4" w:space="0" w:color="000000"/>
              <w:left w:val="single" w:sz="4" w:space="0" w:color="000000"/>
              <w:bottom w:val="single" w:sz="4" w:space="0" w:color="000000"/>
              <w:right w:val="single" w:sz="4" w:space="0" w:color="000000"/>
            </w:tcBorders>
          </w:tcPr>
          <w:p w14:paraId="2D9FDCEC" w14:textId="77777777" w:rsidR="009E518B" w:rsidRDefault="00677314">
            <w:pPr>
              <w:ind w:left="2"/>
              <w:rPr>
                <w:b/>
              </w:rPr>
            </w:pPr>
            <w:r>
              <w:t xml:space="preserve"> </w:t>
            </w:r>
            <w:r w:rsidR="00090BAC">
              <w:rPr>
                <w:b/>
              </w:rPr>
              <w:t>Week 8</w:t>
            </w:r>
          </w:p>
          <w:p w14:paraId="2215FF3D" w14:textId="71C96135" w:rsidR="00090BAC" w:rsidRDefault="00090BAC">
            <w:pPr>
              <w:ind w:left="2"/>
            </w:pPr>
            <w:r>
              <w:rPr>
                <w:b/>
              </w:rPr>
              <w:t>(Summer Term)</w:t>
            </w:r>
          </w:p>
        </w:tc>
        <w:tc>
          <w:tcPr>
            <w:tcW w:w="3829" w:type="dxa"/>
            <w:tcBorders>
              <w:top w:val="single" w:sz="4" w:space="0" w:color="000000"/>
              <w:left w:val="single" w:sz="4" w:space="0" w:color="000000"/>
              <w:bottom w:val="single" w:sz="4" w:space="0" w:color="000000"/>
              <w:right w:val="single" w:sz="4" w:space="0" w:color="000000"/>
            </w:tcBorders>
          </w:tcPr>
          <w:p w14:paraId="137510C7" w14:textId="77777777" w:rsidR="009E518B" w:rsidRDefault="00677314">
            <w:pPr>
              <w:ind w:left="2"/>
            </w:pPr>
            <w:r>
              <w:rPr>
                <w:sz w:val="24"/>
              </w:rPr>
              <w:t xml:space="preserve"> </w:t>
            </w:r>
            <w:r>
              <w:t xml:space="preserve"> </w:t>
            </w:r>
          </w:p>
          <w:p w14:paraId="7AE42956" w14:textId="24CA2E9F" w:rsidR="00FC1889" w:rsidRDefault="00FC1889" w:rsidP="00090BAC">
            <w:pPr>
              <w:spacing w:line="241" w:lineRule="auto"/>
              <w:ind w:left="2"/>
              <w:rPr>
                <w:szCs w:val="22"/>
              </w:rPr>
            </w:pPr>
            <w:r>
              <w:rPr>
                <w:szCs w:val="22"/>
              </w:rPr>
              <w:t>Your Final School Report is due next week.  Discuss your progress since your mid-way review with your SBE.</w:t>
            </w:r>
          </w:p>
          <w:p w14:paraId="524747A9" w14:textId="77777777" w:rsidR="00FC1889" w:rsidRDefault="00FC1889" w:rsidP="00090BAC">
            <w:pPr>
              <w:spacing w:line="241" w:lineRule="auto"/>
              <w:ind w:left="2"/>
              <w:rPr>
                <w:szCs w:val="22"/>
              </w:rPr>
            </w:pPr>
          </w:p>
          <w:p w14:paraId="79075819" w14:textId="1E12CCCB" w:rsidR="009D5D4B" w:rsidRPr="009D5D4B" w:rsidRDefault="00090BAC" w:rsidP="00090BAC">
            <w:pPr>
              <w:spacing w:line="241" w:lineRule="auto"/>
              <w:ind w:left="2"/>
              <w:rPr>
                <w:szCs w:val="22"/>
              </w:rPr>
            </w:pPr>
            <w:r w:rsidRPr="009D5D4B">
              <w:rPr>
                <w:szCs w:val="22"/>
              </w:rPr>
              <w:t>Consider how you are using digital technology to enhance pupils’ learning experiences</w:t>
            </w:r>
            <w:r w:rsidR="009D5D4B" w:rsidRPr="009D5D4B">
              <w:rPr>
                <w:szCs w:val="22"/>
              </w:rPr>
              <w:t xml:space="preserve"> this week</w:t>
            </w:r>
            <w:r w:rsidRPr="009D5D4B">
              <w:rPr>
                <w:szCs w:val="22"/>
              </w:rPr>
              <w:t xml:space="preserve">. </w:t>
            </w:r>
          </w:p>
          <w:p w14:paraId="059130B9" w14:textId="77777777" w:rsidR="009D5D4B" w:rsidRDefault="009D5D4B" w:rsidP="00090BAC">
            <w:pPr>
              <w:spacing w:line="241" w:lineRule="auto"/>
              <w:ind w:left="2"/>
            </w:pPr>
          </w:p>
          <w:p w14:paraId="2E06E4B4" w14:textId="10873A63" w:rsidR="009D5D4B" w:rsidRDefault="009D5D4B" w:rsidP="009D5D4B">
            <w:pPr>
              <w:spacing w:line="240" w:lineRule="auto"/>
              <w:ind w:left="2"/>
            </w:pPr>
            <w:r>
              <w:t>Seek further opportunities to become involved in the wider school activities and record these experiences in Pebble</w:t>
            </w:r>
            <w:r w:rsidR="0045694A">
              <w:t>-</w:t>
            </w:r>
            <w:r>
              <w:t>pad.</w:t>
            </w:r>
          </w:p>
          <w:p w14:paraId="302E5BE5" w14:textId="29CBABF9" w:rsidR="00090BAC" w:rsidRDefault="00090BAC" w:rsidP="00090BAC">
            <w:pPr>
              <w:spacing w:line="241" w:lineRule="auto"/>
              <w:ind w:left="2"/>
            </w:pPr>
            <w:r>
              <w:t xml:space="preserve"> </w:t>
            </w:r>
          </w:p>
          <w:p w14:paraId="0D115386" w14:textId="7D88263F" w:rsidR="009E518B" w:rsidRDefault="009E518B">
            <w:pPr>
              <w:ind w:left="2"/>
            </w:pPr>
          </w:p>
        </w:tc>
        <w:tc>
          <w:tcPr>
            <w:tcW w:w="3779" w:type="dxa"/>
            <w:tcBorders>
              <w:top w:val="single" w:sz="4" w:space="0" w:color="000000"/>
              <w:left w:val="single" w:sz="4" w:space="0" w:color="000000"/>
              <w:bottom w:val="single" w:sz="4" w:space="0" w:color="000000"/>
              <w:right w:val="single" w:sz="4" w:space="0" w:color="000000"/>
            </w:tcBorders>
          </w:tcPr>
          <w:p w14:paraId="75BBF387" w14:textId="77777777" w:rsidR="009E518B" w:rsidRDefault="00677314">
            <w:r>
              <w:t xml:space="preserve"> </w:t>
            </w:r>
          </w:p>
          <w:p w14:paraId="6CBDFC1E" w14:textId="58AE46FE" w:rsidR="0082233C" w:rsidRDefault="0082233C">
            <w:r>
              <w:t>The Student’s Final Report is due next week.  You may use the Template of the Joint Observation Report.  Please have the Report agreed and sign</w:t>
            </w:r>
            <w:r w:rsidR="00FD217A">
              <w:t xml:space="preserve">ed by the UBE prior to sharing with the student.  For a successful completion of </w:t>
            </w:r>
            <w:proofErr w:type="gramStart"/>
            <w:r w:rsidR="00FD217A">
              <w:t>Placement</w:t>
            </w:r>
            <w:proofErr w:type="gramEnd"/>
            <w:r w:rsidR="00FD217A">
              <w:t xml:space="preserve"> the student must achieve all 8 of the </w:t>
            </w:r>
            <w:r w:rsidR="00BE5BD3">
              <w:t xml:space="preserve">GTCS </w:t>
            </w:r>
            <w:r w:rsidR="00FD217A">
              <w:t>SPRs</w:t>
            </w:r>
            <w:r w:rsidR="00BE5BD3">
              <w:t>.</w:t>
            </w:r>
          </w:p>
        </w:tc>
      </w:tr>
      <w:tr w:rsidR="009E518B" w14:paraId="6C9DB710" w14:textId="77777777">
        <w:trPr>
          <w:trHeight w:val="6515"/>
        </w:trPr>
        <w:tc>
          <w:tcPr>
            <w:tcW w:w="1414" w:type="dxa"/>
            <w:tcBorders>
              <w:top w:val="single" w:sz="4" w:space="0" w:color="000000"/>
              <w:left w:val="single" w:sz="4" w:space="0" w:color="000000"/>
              <w:bottom w:val="single" w:sz="4" w:space="0" w:color="000000"/>
              <w:right w:val="single" w:sz="4" w:space="0" w:color="000000"/>
            </w:tcBorders>
          </w:tcPr>
          <w:p w14:paraId="2CF36A71" w14:textId="7BCB872C" w:rsidR="009E518B" w:rsidRDefault="00677314">
            <w:pPr>
              <w:ind w:left="2"/>
            </w:pPr>
            <w:r>
              <w:rPr>
                <w:b/>
              </w:rPr>
              <w:t xml:space="preserve"> </w:t>
            </w:r>
            <w:r>
              <w:t xml:space="preserve"> </w:t>
            </w:r>
          </w:p>
          <w:p w14:paraId="11473A55" w14:textId="77777777" w:rsidR="009E518B" w:rsidRDefault="00677314">
            <w:pPr>
              <w:ind w:left="2"/>
            </w:pPr>
            <w:r>
              <w:rPr>
                <w:b/>
              </w:rPr>
              <w:t xml:space="preserve"> </w:t>
            </w:r>
            <w:r>
              <w:t xml:space="preserve"> </w:t>
            </w:r>
          </w:p>
        </w:tc>
        <w:tc>
          <w:tcPr>
            <w:tcW w:w="3829" w:type="dxa"/>
            <w:tcBorders>
              <w:top w:val="single" w:sz="4" w:space="0" w:color="000000"/>
              <w:left w:val="single" w:sz="4" w:space="0" w:color="000000"/>
              <w:bottom w:val="single" w:sz="4" w:space="0" w:color="000000"/>
              <w:right w:val="single" w:sz="4" w:space="0" w:color="000000"/>
            </w:tcBorders>
          </w:tcPr>
          <w:p w14:paraId="2A6B440E" w14:textId="77777777" w:rsidR="009E518B" w:rsidRDefault="00677314">
            <w:pPr>
              <w:ind w:left="2"/>
            </w:pPr>
            <w:r>
              <w:rPr>
                <w:sz w:val="24"/>
              </w:rPr>
              <w:t xml:space="preserve"> </w:t>
            </w:r>
            <w:r>
              <w:t xml:space="preserve"> </w:t>
            </w:r>
          </w:p>
          <w:p w14:paraId="701E953D" w14:textId="77777777" w:rsidR="009E518B" w:rsidRPr="00BE5BD3" w:rsidRDefault="00677314">
            <w:pPr>
              <w:spacing w:line="241" w:lineRule="auto"/>
              <w:ind w:left="2"/>
              <w:rPr>
                <w:szCs w:val="22"/>
              </w:rPr>
            </w:pPr>
            <w:r w:rsidRPr="00BE5BD3">
              <w:rPr>
                <w:szCs w:val="22"/>
              </w:rPr>
              <w:t xml:space="preserve">Consider how you are using digital technology to enhance pupils’ learning experiences.  </w:t>
            </w:r>
          </w:p>
          <w:p w14:paraId="6050424A" w14:textId="77777777" w:rsidR="009E518B" w:rsidRPr="00BE5BD3" w:rsidRDefault="00677314">
            <w:pPr>
              <w:ind w:left="2"/>
              <w:rPr>
                <w:szCs w:val="22"/>
              </w:rPr>
            </w:pPr>
            <w:r w:rsidRPr="00BE5BD3">
              <w:rPr>
                <w:szCs w:val="22"/>
              </w:rPr>
              <w:t xml:space="preserve">  </w:t>
            </w:r>
          </w:p>
          <w:p w14:paraId="020BF7EA" w14:textId="77777777" w:rsidR="009E518B" w:rsidRPr="00BE5BD3" w:rsidRDefault="00677314">
            <w:pPr>
              <w:spacing w:line="240" w:lineRule="auto"/>
              <w:ind w:left="2"/>
              <w:rPr>
                <w:szCs w:val="22"/>
              </w:rPr>
            </w:pPr>
            <w:r w:rsidRPr="00BE5BD3">
              <w:rPr>
                <w:szCs w:val="22"/>
              </w:rPr>
              <w:t xml:space="preserve">Note the range of formative assessment strategies you are using now to include all pupils in productive learning experiences.  </w:t>
            </w:r>
          </w:p>
          <w:p w14:paraId="2032761F" w14:textId="77777777" w:rsidR="009E518B" w:rsidRPr="00BE5BD3" w:rsidRDefault="00677314">
            <w:pPr>
              <w:ind w:left="2"/>
              <w:rPr>
                <w:szCs w:val="22"/>
              </w:rPr>
            </w:pPr>
            <w:r w:rsidRPr="00BE5BD3">
              <w:rPr>
                <w:szCs w:val="22"/>
              </w:rPr>
              <w:t xml:space="preserve">  </w:t>
            </w:r>
          </w:p>
          <w:p w14:paraId="4AEA39E3" w14:textId="77777777" w:rsidR="009E518B" w:rsidRPr="00BE5BD3" w:rsidRDefault="00677314">
            <w:pPr>
              <w:spacing w:line="240" w:lineRule="auto"/>
              <w:ind w:left="2"/>
              <w:jc w:val="both"/>
              <w:rPr>
                <w:szCs w:val="22"/>
              </w:rPr>
            </w:pPr>
            <w:r w:rsidRPr="00BE5BD3">
              <w:rPr>
                <w:szCs w:val="22"/>
              </w:rPr>
              <w:t xml:space="preserve">Post your lesson plans in the Week 8 tab of </w:t>
            </w:r>
            <w:proofErr w:type="spellStart"/>
            <w:r w:rsidRPr="00BE5BD3">
              <w:rPr>
                <w:szCs w:val="22"/>
              </w:rPr>
              <w:t>Pebblepad</w:t>
            </w:r>
            <w:proofErr w:type="spellEnd"/>
            <w:r w:rsidRPr="00BE5BD3">
              <w:rPr>
                <w:szCs w:val="22"/>
              </w:rPr>
              <w:t xml:space="preserve">.  </w:t>
            </w:r>
          </w:p>
          <w:p w14:paraId="16BB93E8" w14:textId="77777777" w:rsidR="009E518B" w:rsidRPr="00BE5BD3" w:rsidRDefault="00677314">
            <w:pPr>
              <w:ind w:left="2"/>
              <w:rPr>
                <w:szCs w:val="22"/>
              </w:rPr>
            </w:pPr>
            <w:r w:rsidRPr="00BE5BD3">
              <w:rPr>
                <w:szCs w:val="22"/>
              </w:rPr>
              <w:t xml:space="preserve">  </w:t>
            </w:r>
          </w:p>
          <w:p w14:paraId="3525E7F9" w14:textId="77777777" w:rsidR="009E518B" w:rsidRDefault="00677314">
            <w:pPr>
              <w:ind w:left="2"/>
            </w:pPr>
            <w:r>
              <w:rPr>
                <w:sz w:val="24"/>
              </w:rPr>
              <w:t xml:space="preserve"> </w:t>
            </w:r>
            <w:r>
              <w:t xml:space="preserve"> </w:t>
            </w:r>
          </w:p>
        </w:tc>
        <w:tc>
          <w:tcPr>
            <w:tcW w:w="3779" w:type="dxa"/>
            <w:tcBorders>
              <w:top w:val="single" w:sz="4" w:space="0" w:color="000000"/>
              <w:left w:val="single" w:sz="4" w:space="0" w:color="000000"/>
              <w:bottom w:val="single" w:sz="4" w:space="0" w:color="000000"/>
              <w:right w:val="single" w:sz="4" w:space="0" w:color="000000"/>
            </w:tcBorders>
          </w:tcPr>
          <w:p w14:paraId="0A411A3F" w14:textId="77777777" w:rsidR="009E518B" w:rsidRDefault="00677314">
            <w:r>
              <w:t xml:space="preserve">  </w:t>
            </w:r>
          </w:p>
          <w:p w14:paraId="3D82AE54" w14:textId="77777777" w:rsidR="009E518B" w:rsidRDefault="00677314">
            <w:r>
              <w:t xml:space="preserve">  </w:t>
            </w:r>
          </w:p>
          <w:p w14:paraId="5966B38A" w14:textId="77777777" w:rsidR="009E518B" w:rsidRDefault="00677314">
            <w:pPr>
              <w:spacing w:after="2" w:line="238" w:lineRule="auto"/>
            </w:pPr>
            <w:r>
              <w:t xml:space="preserve">If there are areas of student development required for supporting pupils with Additional Support needs arrange for the student to meet with Additional Support Needs staff.  </w:t>
            </w:r>
          </w:p>
          <w:p w14:paraId="5402ABF8" w14:textId="77777777" w:rsidR="009E518B" w:rsidRDefault="00677314">
            <w:r>
              <w:t xml:space="preserve">  </w:t>
            </w:r>
          </w:p>
          <w:p w14:paraId="058C2615" w14:textId="77777777" w:rsidR="009E518B" w:rsidRDefault="00677314">
            <w:r>
              <w:t xml:space="preserve">  </w:t>
            </w:r>
          </w:p>
        </w:tc>
      </w:tr>
    </w:tbl>
    <w:p w14:paraId="7984CCEE" w14:textId="77777777" w:rsidR="009E518B" w:rsidRDefault="009E518B">
      <w:pPr>
        <w:spacing w:after="0"/>
        <w:ind w:right="10463"/>
      </w:pPr>
    </w:p>
    <w:tbl>
      <w:tblPr>
        <w:tblStyle w:val="TableGrid"/>
        <w:tblW w:w="9021" w:type="dxa"/>
        <w:tblInd w:w="1450" w:type="dxa"/>
        <w:tblCellMar>
          <w:top w:w="89" w:type="dxa"/>
          <w:left w:w="106" w:type="dxa"/>
          <w:right w:w="16" w:type="dxa"/>
        </w:tblCellMar>
        <w:tblLook w:val="04A0" w:firstRow="1" w:lastRow="0" w:firstColumn="1" w:lastColumn="0" w:noHBand="0" w:noVBand="1"/>
      </w:tblPr>
      <w:tblGrid>
        <w:gridCol w:w="1413"/>
        <w:gridCol w:w="3829"/>
        <w:gridCol w:w="3779"/>
      </w:tblGrid>
      <w:tr w:rsidR="009E518B" w14:paraId="1D90A6A4" w14:textId="77777777">
        <w:trPr>
          <w:trHeight w:val="4467"/>
        </w:trPr>
        <w:tc>
          <w:tcPr>
            <w:tcW w:w="1414" w:type="dxa"/>
            <w:tcBorders>
              <w:top w:val="single" w:sz="4" w:space="0" w:color="000000"/>
              <w:left w:val="single" w:sz="4" w:space="0" w:color="000000"/>
              <w:bottom w:val="single" w:sz="4" w:space="0" w:color="000000"/>
              <w:right w:val="single" w:sz="4" w:space="0" w:color="000000"/>
            </w:tcBorders>
          </w:tcPr>
          <w:p w14:paraId="76B6CADB" w14:textId="77777777" w:rsidR="009E518B" w:rsidRDefault="00677314">
            <w:pPr>
              <w:spacing w:after="1"/>
              <w:ind w:left="2"/>
            </w:pPr>
            <w:r>
              <w:rPr>
                <w:b/>
                <w:sz w:val="24"/>
              </w:rPr>
              <w:t xml:space="preserve">Week 9 </w:t>
            </w:r>
            <w:r>
              <w:t xml:space="preserve"> </w:t>
            </w:r>
          </w:p>
          <w:p w14:paraId="5D913243" w14:textId="77777777" w:rsidR="009E518B" w:rsidRDefault="00677314">
            <w:pPr>
              <w:spacing w:after="2"/>
              <w:ind w:left="2"/>
            </w:pPr>
            <w:r>
              <w:rPr>
                <w:b/>
                <w:sz w:val="24"/>
              </w:rPr>
              <w:t xml:space="preserve">After Easter </w:t>
            </w:r>
            <w:r>
              <w:t xml:space="preserve"> </w:t>
            </w:r>
          </w:p>
          <w:p w14:paraId="2642142D" w14:textId="77777777" w:rsidR="009E518B" w:rsidRDefault="00677314">
            <w:pPr>
              <w:ind w:left="2"/>
            </w:pPr>
            <w:r>
              <w:rPr>
                <w:b/>
                <w:sz w:val="24"/>
              </w:rPr>
              <w:t xml:space="preserve">Break </w:t>
            </w:r>
            <w:r>
              <w:t xml:space="preserve"> </w:t>
            </w:r>
          </w:p>
          <w:p w14:paraId="500CC209" w14:textId="77777777" w:rsidR="009E518B" w:rsidRDefault="00677314">
            <w:pPr>
              <w:ind w:left="2"/>
            </w:pPr>
            <w:r>
              <w:rPr>
                <w:sz w:val="24"/>
              </w:rPr>
              <w:t xml:space="preserve"> </w:t>
            </w:r>
            <w:r>
              <w:t xml:space="preserve"> </w:t>
            </w:r>
          </w:p>
        </w:tc>
        <w:tc>
          <w:tcPr>
            <w:tcW w:w="3829" w:type="dxa"/>
            <w:tcBorders>
              <w:top w:val="single" w:sz="4" w:space="0" w:color="000000"/>
              <w:left w:val="single" w:sz="4" w:space="0" w:color="000000"/>
              <w:bottom w:val="single" w:sz="4" w:space="0" w:color="000000"/>
              <w:right w:val="single" w:sz="4" w:space="0" w:color="000000"/>
            </w:tcBorders>
          </w:tcPr>
          <w:p w14:paraId="4C412915" w14:textId="77777777" w:rsidR="00133687" w:rsidRDefault="00133687">
            <w:pPr>
              <w:ind w:left="2"/>
            </w:pPr>
            <w:r>
              <w:t>Your Final Report is due this week.</w:t>
            </w:r>
          </w:p>
          <w:p w14:paraId="104E82B9" w14:textId="0F8068CD" w:rsidR="009E518B" w:rsidRDefault="00677314">
            <w:pPr>
              <w:ind w:left="2"/>
            </w:pPr>
            <w:r>
              <w:t xml:space="preserve">  </w:t>
            </w:r>
          </w:p>
          <w:p w14:paraId="2EF9B1C6" w14:textId="49C4273B" w:rsidR="009E518B" w:rsidRDefault="00677314">
            <w:pPr>
              <w:spacing w:line="239" w:lineRule="auto"/>
              <w:ind w:left="2" w:right="1"/>
            </w:pPr>
            <w:r>
              <w:t xml:space="preserve">Meet with your SBE </w:t>
            </w:r>
            <w:r w:rsidR="00096DE3">
              <w:t>to</w:t>
            </w:r>
            <w:r>
              <w:t xml:space="preserve"> discuss your </w:t>
            </w:r>
            <w:r w:rsidR="00133687">
              <w:t>professional progress.</w:t>
            </w:r>
            <w:r>
              <w:t xml:space="preserve">  </w:t>
            </w:r>
          </w:p>
          <w:p w14:paraId="3C25C61B" w14:textId="77777777" w:rsidR="009E518B" w:rsidRDefault="00677314">
            <w:pPr>
              <w:ind w:left="2"/>
            </w:pPr>
            <w:r>
              <w:t xml:space="preserve">  </w:t>
            </w:r>
          </w:p>
          <w:p w14:paraId="102DD719" w14:textId="7A7D3BDD" w:rsidR="009E518B" w:rsidRDefault="00677314">
            <w:pPr>
              <w:spacing w:after="1" w:line="239" w:lineRule="auto"/>
              <w:ind w:left="2"/>
            </w:pPr>
            <w:r>
              <w:t xml:space="preserve">Arrange a formative observation for support with </w:t>
            </w:r>
            <w:r w:rsidR="00096DE3">
              <w:t>any key</w:t>
            </w:r>
            <w:r>
              <w:t xml:space="preserve"> targets.  </w:t>
            </w:r>
          </w:p>
          <w:p w14:paraId="49A19307" w14:textId="77777777" w:rsidR="009E518B" w:rsidRDefault="00677314">
            <w:pPr>
              <w:ind w:left="2"/>
            </w:pPr>
            <w:r>
              <w:t xml:space="preserve">  </w:t>
            </w:r>
          </w:p>
          <w:p w14:paraId="56924F2E" w14:textId="77777777" w:rsidR="009E518B" w:rsidRDefault="00677314">
            <w:pPr>
              <w:spacing w:after="7" w:line="239" w:lineRule="auto"/>
              <w:ind w:left="2"/>
            </w:pPr>
            <w:r>
              <w:t xml:space="preserve">Post Weekly Review and Lesson plans into </w:t>
            </w:r>
            <w:proofErr w:type="spellStart"/>
            <w:r>
              <w:t>Pebblepad</w:t>
            </w:r>
            <w:proofErr w:type="spellEnd"/>
            <w:r>
              <w:t xml:space="preserve"> Week 9 tab.  </w:t>
            </w:r>
          </w:p>
          <w:p w14:paraId="2115871B" w14:textId="77777777" w:rsidR="00BA6E29" w:rsidRDefault="00BA6E29">
            <w:pPr>
              <w:spacing w:after="7" w:line="239" w:lineRule="auto"/>
              <w:ind w:left="2"/>
            </w:pPr>
          </w:p>
          <w:p w14:paraId="054F963A" w14:textId="0C7B7382" w:rsidR="00BA6E29" w:rsidRDefault="00BA6E29">
            <w:pPr>
              <w:spacing w:after="7" w:line="239" w:lineRule="auto"/>
              <w:ind w:left="2"/>
            </w:pPr>
            <w:r>
              <w:t xml:space="preserve">If you do not achieve all 8 SPR </w:t>
            </w:r>
            <w:proofErr w:type="gramStart"/>
            <w:r>
              <w:t>categories</w:t>
            </w:r>
            <w:proofErr w:type="gramEnd"/>
            <w:r>
              <w:t xml:space="preserve"> then speak to your UBE who will arrange with the Placement Officer for you to undertake a Retrieval Placement</w:t>
            </w:r>
            <w:r w:rsidR="00CD7C3B">
              <w:t xml:space="preserve"> next term. </w:t>
            </w:r>
          </w:p>
          <w:p w14:paraId="79B57874" w14:textId="77777777" w:rsidR="008007E5" w:rsidRDefault="008007E5">
            <w:pPr>
              <w:spacing w:after="7" w:line="239" w:lineRule="auto"/>
              <w:ind w:left="2"/>
            </w:pPr>
          </w:p>
          <w:p w14:paraId="062231FB" w14:textId="68E4296C" w:rsidR="008007E5" w:rsidRDefault="008007E5">
            <w:pPr>
              <w:spacing w:after="7" w:line="239" w:lineRule="auto"/>
              <w:ind w:left="2"/>
            </w:pPr>
            <w:r>
              <w:rPr>
                <w:b/>
              </w:rPr>
              <w:t>Upload a copy of your Final Report to the University’s Drop Box in X4092 Canvas space.</w:t>
            </w:r>
            <w:r>
              <w:rPr>
                <w:b/>
                <w:sz w:val="24"/>
              </w:rPr>
              <w:t xml:space="preserve">   </w:t>
            </w:r>
            <w:r>
              <w:t xml:space="preserve"> </w:t>
            </w:r>
          </w:p>
          <w:p w14:paraId="45F4772B" w14:textId="77777777" w:rsidR="009E518B" w:rsidRDefault="00677314">
            <w:pPr>
              <w:ind w:left="2"/>
            </w:pPr>
            <w:r>
              <w:rPr>
                <w:sz w:val="24"/>
              </w:rPr>
              <w:t xml:space="preserve"> </w:t>
            </w:r>
            <w:r>
              <w:t xml:space="preserve"> </w:t>
            </w:r>
          </w:p>
        </w:tc>
        <w:tc>
          <w:tcPr>
            <w:tcW w:w="3779" w:type="dxa"/>
            <w:tcBorders>
              <w:top w:val="single" w:sz="4" w:space="0" w:color="000000"/>
              <w:left w:val="single" w:sz="4" w:space="0" w:color="000000"/>
              <w:bottom w:val="single" w:sz="4" w:space="0" w:color="000000"/>
              <w:right w:val="single" w:sz="4" w:space="0" w:color="000000"/>
            </w:tcBorders>
          </w:tcPr>
          <w:p w14:paraId="4E8C9632" w14:textId="1BD8663A" w:rsidR="009E518B" w:rsidRPr="006C0994" w:rsidRDefault="00096DE3">
            <w:pPr>
              <w:rPr>
                <w:szCs w:val="22"/>
              </w:rPr>
            </w:pPr>
            <w:r>
              <w:t>Complete the student’s Final Report in consultation with the UBE.  You both must agree final grades.</w:t>
            </w:r>
            <w:r w:rsidR="008132E1">
              <w:t xml:space="preserve">  </w:t>
            </w:r>
            <w:r w:rsidR="008132E1" w:rsidRPr="006C0994">
              <w:rPr>
                <w:b/>
                <w:bCs/>
                <w:szCs w:val="22"/>
              </w:rPr>
              <w:t>The s</w:t>
            </w:r>
            <w:r w:rsidR="008132E1" w:rsidRPr="006C0994">
              <w:rPr>
                <w:b/>
                <w:szCs w:val="22"/>
              </w:rPr>
              <w:t xml:space="preserve">tudent must achieve all 8 of SPR categories on the Final Report Form to Graduate.   </w:t>
            </w:r>
            <w:r w:rsidR="008132E1" w:rsidRPr="006C0994">
              <w:rPr>
                <w:szCs w:val="22"/>
              </w:rPr>
              <w:t xml:space="preserve"> </w:t>
            </w:r>
          </w:p>
          <w:p w14:paraId="573C1A8F" w14:textId="60DC3066" w:rsidR="009E518B" w:rsidRDefault="009E518B"/>
          <w:p w14:paraId="457E5164" w14:textId="5AF2C2B4" w:rsidR="006C0994" w:rsidRDefault="006C0994" w:rsidP="006C0994">
            <w:pPr>
              <w:spacing w:line="241" w:lineRule="auto"/>
              <w:ind w:right="32"/>
            </w:pPr>
            <w:r>
              <w:rPr>
                <w:b/>
                <w:sz w:val="24"/>
              </w:rPr>
              <w:t>The Report must be completed</w:t>
            </w:r>
            <w:r w:rsidR="001108CB">
              <w:rPr>
                <w:b/>
                <w:sz w:val="24"/>
              </w:rPr>
              <w:t xml:space="preserve"> this </w:t>
            </w:r>
            <w:r>
              <w:rPr>
                <w:b/>
                <w:sz w:val="24"/>
              </w:rPr>
              <w:t xml:space="preserve">week for the University Exam Board. </w:t>
            </w:r>
            <w:r>
              <w:t xml:space="preserve"> </w:t>
            </w:r>
          </w:p>
          <w:p w14:paraId="54D85186" w14:textId="77777777" w:rsidR="009E518B" w:rsidRDefault="00677314">
            <w:r>
              <w:t xml:space="preserve">  </w:t>
            </w:r>
          </w:p>
          <w:p w14:paraId="09BC72E6" w14:textId="78FEFDF4" w:rsidR="009E518B" w:rsidRDefault="009E518B">
            <w:pPr>
              <w:ind w:right="29"/>
            </w:pPr>
          </w:p>
        </w:tc>
      </w:tr>
      <w:tr w:rsidR="009E518B" w14:paraId="09FE83ED" w14:textId="77777777">
        <w:trPr>
          <w:trHeight w:val="4755"/>
        </w:trPr>
        <w:tc>
          <w:tcPr>
            <w:tcW w:w="1414" w:type="dxa"/>
            <w:tcBorders>
              <w:top w:val="single" w:sz="4" w:space="0" w:color="000000"/>
              <w:left w:val="single" w:sz="4" w:space="0" w:color="000000"/>
              <w:bottom w:val="single" w:sz="4" w:space="0" w:color="000000"/>
              <w:right w:val="single" w:sz="4" w:space="0" w:color="000000"/>
            </w:tcBorders>
          </w:tcPr>
          <w:p w14:paraId="5155A730" w14:textId="77777777" w:rsidR="009E518B" w:rsidRDefault="00677314">
            <w:pPr>
              <w:ind w:left="2"/>
            </w:pPr>
            <w:r>
              <w:rPr>
                <w:b/>
                <w:sz w:val="24"/>
              </w:rPr>
              <w:t xml:space="preserve">Week 10 </w:t>
            </w:r>
            <w:r>
              <w:t xml:space="preserve"> </w:t>
            </w:r>
          </w:p>
          <w:p w14:paraId="5DFBAC76" w14:textId="77777777" w:rsidR="009E518B" w:rsidRDefault="00677314">
            <w:pPr>
              <w:ind w:left="2"/>
            </w:pPr>
            <w:r>
              <w:rPr>
                <w:b/>
                <w:sz w:val="24"/>
              </w:rPr>
              <w:t xml:space="preserve"> </w:t>
            </w:r>
            <w:r>
              <w:t xml:space="preserve"> </w:t>
            </w:r>
          </w:p>
        </w:tc>
        <w:tc>
          <w:tcPr>
            <w:tcW w:w="3829" w:type="dxa"/>
            <w:tcBorders>
              <w:top w:val="single" w:sz="4" w:space="0" w:color="000000"/>
              <w:left w:val="single" w:sz="4" w:space="0" w:color="000000"/>
              <w:bottom w:val="single" w:sz="4" w:space="0" w:color="000000"/>
              <w:right w:val="single" w:sz="4" w:space="0" w:color="000000"/>
            </w:tcBorders>
          </w:tcPr>
          <w:p w14:paraId="1B140469" w14:textId="10F05956" w:rsidR="009E518B" w:rsidRDefault="00F75496">
            <w:pPr>
              <w:spacing w:after="2" w:line="237" w:lineRule="auto"/>
              <w:ind w:left="2"/>
              <w:jc w:val="both"/>
            </w:pPr>
            <w:r>
              <w:t xml:space="preserve">Ensure all your </w:t>
            </w:r>
            <w:proofErr w:type="spellStart"/>
            <w:r>
              <w:t>Pebblepad</w:t>
            </w:r>
            <w:proofErr w:type="spellEnd"/>
            <w:r>
              <w:t xml:space="preserve"> entries are up to date as </w:t>
            </w:r>
            <w:proofErr w:type="spellStart"/>
            <w:r>
              <w:t>Pebblepad</w:t>
            </w:r>
            <w:proofErr w:type="spellEnd"/>
            <w:r>
              <w:t xml:space="preserve"> forms part of the</w:t>
            </w:r>
            <w:r w:rsidR="008132E1">
              <w:t xml:space="preserve"> Assessment Process and provides evidence of your commitment to developing your professional practice through evaluation and critical reflection.</w:t>
            </w:r>
            <w:r w:rsidR="00677314">
              <w:t xml:space="preserve">  </w:t>
            </w:r>
          </w:p>
          <w:p w14:paraId="69F9E5F1" w14:textId="77777777" w:rsidR="009E518B" w:rsidRDefault="00677314">
            <w:pPr>
              <w:ind w:left="2"/>
            </w:pPr>
            <w:r>
              <w:t xml:space="preserve">  </w:t>
            </w:r>
          </w:p>
          <w:p w14:paraId="53B3ACE7" w14:textId="3106BBBC" w:rsidR="00FD3AA0" w:rsidRPr="00FD3AA0" w:rsidRDefault="00FD3AA0" w:rsidP="00FD3AA0">
            <w:pPr>
              <w:spacing w:line="260" w:lineRule="auto"/>
              <w:ind w:left="2"/>
              <w:rPr>
                <w:szCs w:val="22"/>
              </w:rPr>
            </w:pPr>
            <w:r w:rsidRPr="00FD3AA0">
              <w:rPr>
                <w:szCs w:val="22"/>
              </w:rPr>
              <w:t xml:space="preserve">Reflect on Professional Learning and begin to consider your strengths and development targets for your GTCS </w:t>
            </w:r>
          </w:p>
          <w:p w14:paraId="32F7386D" w14:textId="2EFCECDD" w:rsidR="009E518B" w:rsidRDefault="00FD3AA0" w:rsidP="00FD3AA0">
            <w:pPr>
              <w:ind w:left="2"/>
            </w:pPr>
            <w:r w:rsidRPr="00FD3AA0">
              <w:rPr>
                <w:szCs w:val="22"/>
              </w:rPr>
              <w:t>Profile.</w:t>
            </w:r>
            <w:r>
              <w:rPr>
                <w:sz w:val="24"/>
              </w:rPr>
              <w:t xml:space="preserve"> </w:t>
            </w:r>
            <w:r>
              <w:t xml:space="preserve"> </w:t>
            </w:r>
          </w:p>
        </w:tc>
        <w:tc>
          <w:tcPr>
            <w:tcW w:w="3779" w:type="dxa"/>
            <w:tcBorders>
              <w:top w:val="single" w:sz="4" w:space="0" w:color="000000"/>
              <w:left w:val="single" w:sz="4" w:space="0" w:color="000000"/>
              <w:bottom w:val="single" w:sz="4" w:space="0" w:color="000000"/>
              <w:right w:val="single" w:sz="4" w:space="0" w:color="000000"/>
            </w:tcBorders>
          </w:tcPr>
          <w:p w14:paraId="6B49B78F" w14:textId="1415F9C4" w:rsidR="009E518B" w:rsidRDefault="00677314">
            <w:r>
              <w:rPr>
                <w:sz w:val="24"/>
              </w:rPr>
              <w:t xml:space="preserve"> </w:t>
            </w:r>
            <w:r w:rsidR="007370AC">
              <w:t>Allow the student to engage in any summer term extra-curricular activities.</w:t>
            </w:r>
          </w:p>
          <w:p w14:paraId="5A29ADBB" w14:textId="77777777" w:rsidR="009E518B" w:rsidRDefault="00677314">
            <w:r>
              <w:rPr>
                <w:sz w:val="24"/>
              </w:rPr>
              <w:t xml:space="preserve"> </w:t>
            </w:r>
            <w:r>
              <w:t xml:space="preserve"> </w:t>
            </w:r>
          </w:p>
          <w:p w14:paraId="2ABC4BCE" w14:textId="77777777" w:rsidR="005807EF" w:rsidRDefault="005807EF">
            <w:r w:rsidRPr="005807EF">
              <w:t>Arrange an Enrichment Opportunity to observe some classes in other subject areas.</w:t>
            </w:r>
          </w:p>
          <w:p w14:paraId="7880F3B7" w14:textId="77777777" w:rsidR="00FD3AA0" w:rsidRDefault="00FD3AA0"/>
          <w:p w14:paraId="42C7E73A" w14:textId="061299E9" w:rsidR="00FD3AA0" w:rsidRDefault="00FD3AA0">
            <w:r>
              <w:rPr>
                <w:sz w:val="24"/>
              </w:rPr>
              <w:t xml:space="preserve">Thank you for </w:t>
            </w:r>
            <w:proofErr w:type="gramStart"/>
            <w:r>
              <w:rPr>
                <w:sz w:val="24"/>
              </w:rPr>
              <w:t>all of</w:t>
            </w:r>
            <w:proofErr w:type="gramEnd"/>
            <w:r>
              <w:rPr>
                <w:sz w:val="24"/>
              </w:rPr>
              <w:t xml:space="preserve"> the support you have provided. </w:t>
            </w:r>
            <w:r>
              <w:t xml:space="preserve"> </w:t>
            </w:r>
          </w:p>
        </w:tc>
      </w:tr>
      <w:tr w:rsidR="009E518B" w14:paraId="37B19C59" w14:textId="77777777">
        <w:trPr>
          <w:trHeight w:val="3959"/>
        </w:trPr>
        <w:tc>
          <w:tcPr>
            <w:tcW w:w="1414" w:type="dxa"/>
            <w:tcBorders>
              <w:top w:val="single" w:sz="4" w:space="0" w:color="000000"/>
              <w:left w:val="single" w:sz="4" w:space="0" w:color="000000"/>
              <w:bottom w:val="single" w:sz="4" w:space="0" w:color="000000"/>
              <w:right w:val="single" w:sz="4" w:space="0" w:color="000000"/>
            </w:tcBorders>
          </w:tcPr>
          <w:p w14:paraId="0417C523" w14:textId="77777777" w:rsidR="009E518B" w:rsidRDefault="00677314">
            <w:pPr>
              <w:ind w:left="2"/>
            </w:pPr>
            <w:r>
              <w:rPr>
                <w:b/>
                <w:sz w:val="24"/>
              </w:rPr>
              <w:t xml:space="preserve">Week 11 </w:t>
            </w:r>
            <w:r>
              <w:t xml:space="preserve"> </w:t>
            </w:r>
          </w:p>
        </w:tc>
        <w:tc>
          <w:tcPr>
            <w:tcW w:w="3829" w:type="dxa"/>
            <w:tcBorders>
              <w:top w:val="single" w:sz="4" w:space="0" w:color="000000"/>
              <w:left w:val="single" w:sz="4" w:space="0" w:color="000000"/>
              <w:bottom w:val="single" w:sz="4" w:space="0" w:color="000000"/>
              <w:right w:val="single" w:sz="4" w:space="0" w:color="000000"/>
            </w:tcBorders>
          </w:tcPr>
          <w:p w14:paraId="580D2711" w14:textId="05C9C193" w:rsidR="009E518B" w:rsidRDefault="00FD3AA0">
            <w:pPr>
              <w:ind w:left="2"/>
            </w:pPr>
            <w:r>
              <w:t>N/A</w:t>
            </w:r>
          </w:p>
          <w:p w14:paraId="0BA0A2ED" w14:textId="2C1DC9C3" w:rsidR="009E518B" w:rsidRDefault="009E518B">
            <w:pPr>
              <w:ind w:left="2"/>
            </w:pPr>
          </w:p>
        </w:tc>
        <w:tc>
          <w:tcPr>
            <w:tcW w:w="3779" w:type="dxa"/>
            <w:tcBorders>
              <w:top w:val="single" w:sz="4" w:space="0" w:color="000000"/>
              <w:left w:val="single" w:sz="4" w:space="0" w:color="000000"/>
              <w:bottom w:val="single" w:sz="4" w:space="0" w:color="000000"/>
              <w:right w:val="single" w:sz="4" w:space="0" w:color="000000"/>
            </w:tcBorders>
          </w:tcPr>
          <w:p w14:paraId="6B6C6027" w14:textId="1FB44D23" w:rsidR="009E518B" w:rsidRDefault="00677314">
            <w:r>
              <w:t xml:space="preserve"> </w:t>
            </w:r>
          </w:p>
        </w:tc>
      </w:tr>
      <w:tr w:rsidR="009E518B" w14:paraId="21168151" w14:textId="77777777">
        <w:trPr>
          <w:trHeight w:val="1323"/>
        </w:trPr>
        <w:tc>
          <w:tcPr>
            <w:tcW w:w="1414" w:type="dxa"/>
            <w:tcBorders>
              <w:top w:val="single" w:sz="4" w:space="0" w:color="000000"/>
              <w:left w:val="single" w:sz="4" w:space="0" w:color="000000"/>
              <w:bottom w:val="single" w:sz="4" w:space="0" w:color="000000"/>
              <w:right w:val="single" w:sz="4" w:space="0" w:color="000000"/>
            </w:tcBorders>
          </w:tcPr>
          <w:p w14:paraId="33C7D6A1" w14:textId="77777777" w:rsidR="009E518B" w:rsidRDefault="00677314">
            <w:pPr>
              <w:ind w:left="2"/>
            </w:pPr>
            <w:r>
              <w:rPr>
                <w:b/>
                <w:sz w:val="24"/>
              </w:rPr>
              <w:t xml:space="preserve">Week 12 </w:t>
            </w:r>
            <w:r>
              <w:t xml:space="preserve"> </w:t>
            </w:r>
          </w:p>
        </w:tc>
        <w:tc>
          <w:tcPr>
            <w:tcW w:w="3829" w:type="dxa"/>
            <w:tcBorders>
              <w:top w:val="single" w:sz="4" w:space="0" w:color="000000"/>
              <w:left w:val="single" w:sz="4" w:space="0" w:color="000000"/>
              <w:bottom w:val="single" w:sz="4" w:space="0" w:color="000000"/>
              <w:right w:val="single" w:sz="4" w:space="0" w:color="000000"/>
            </w:tcBorders>
          </w:tcPr>
          <w:p w14:paraId="4BC64B83" w14:textId="2CC1B9D8" w:rsidR="009E518B" w:rsidRDefault="00677314">
            <w:pPr>
              <w:ind w:left="2"/>
            </w:pPr>
            <w:r>
              <w:t xml:space="preserve"> </w:t>
            </w:r>
            <w:r w:rsidR="00FD3AA0">
              <w:t>N/A</w:t>
            </w:r>
          </w:p>
        </w:tc>
        <w:tc>
          <w:tcPr>
            <w:tcW w:w="3779" w:type="dxa"/>
            <w:tcBorders>
              <w:top w:val="single" w:sz="4" w:space="0" w:color="000000"/>
              <w:left w:val="single" w:sz="4" w:space="0" w:color="000000"/>
              <w:bottom w:val="single" w:sz="4" w:space="0" w:color="000000"/>
              <w:right w:val="single" w:sz="4" w:space="0" w:color="000000"/>
            </w:tcBorders>
          </w:tcPr>
          <w:p w14:paraId="114BB975" w14:textId="1100A33F" w:rsidR="009E518B" w:rsidRDefault="009E518B"/>
        </w:tc>
      </w:tr>
    </w:tbl>
    <w:p w14:paraId="776BC2A9" w14:textId="77777777" w:rsidR="009E518B" w:rsidRDefault="00677314">
      <w:pPr>
        <w:spacing w:after="236"/>
        <w:ind w:left="1440"/>
      </w:pPr>
      <w:r>
        <w:rPr>
          <w:sz w:val="24"/>
        </w:rPr>
        <w:t xml:space="preserve"> </w:t>
      </w:r>
      <w:r>
        <w:t xml:space="preserve"> </w:t>
      </w:r>
    </w:p>
    <w:p w14:paraId="7C17BD1C" w14:textId="02F3A81A" w:rsidR="009E518B" w:rsidRDefault="00677314">
      <w:pPr>
        <w:pStyle w:val="Heading1"/>
        <w:ind w:left="1431" w:right="7"/>
      </w:pPr>
      <w:bookmarkStart w:id="12" w:name="_Toc22819"/>
      <w:r>
        <w:t xml:space="preserve">REVIEWING </w:t>
      </w:r>
      <w:r w:rsidR="006C67FD">
        <w:t xml:space="preserve">PROFESSIONAL </w:t>
      </w:r>
      <w:r>
        <w:t>PROGRESS</w:t>
      </w:r>
      <w:r w:rsidR="0033781F">
        <w:t>ION</w:t>
      </w:r>
      <w:r>
        <w:t xml:space="preserve"> </w:t>
      </w:r>
      <w:bookmarkEnd w:id="12"/>
    </w:p>
    <w:p w14:paraId="35BED4C8" w14:textId="77777777" w:rsidR="009E518B" w:rsidRDefault="00677314">
      <w:pPr>
        <w:spacing w:after="154"/>
        <w:ind w:left="1440"/>
      </w:pPr>
      <w:r>
        <w:rPr>
          <w:sz w:val="24"/>
        </w:rPr>
        <w:t xml:space="preserve"> </w:t>
      </w:r>
      <w:r>
        <w:t xml:space="preserve"> </w:t>
      </w:r>
    </w:p>
    <w:p w14:paraId="74F5CF00" w14:textId="2080C3DB" w:rsidR="009E518B" w:rsidRDefault="00677314">
      <w:pPr>
        <w:spacing w:after="151" w:line="255" w:lineRule="auto"/>
        <w:ind w:left="1431" w:right="7" w:hanging="10"/>
      </w:pPr>
      <w:r>
        <w:rPr>
          <w:sz w:val="24"/>
        </w:rPr>
        <w:t xml:space="preserve">Students’ progress is reviewed through their regular lesson plan evaluations which in turn will inform the setting of weekly SPR targets noted on the Weekly Review form.  These Weekly Reviews should form the basis for a regular shared dialogue of SPR Targets with the school mentor (SBE). </w:t>
      </w:r>
      <w:r>
        <w:rPr>
          <w:b/>
          <w:sz w:val="24"/>
        </w:rPr>
        <w:t xml:space="preserve">Where two or more class teachers are providing feedback to the student then please encourage teachers to use the Class Teacher observation Form and thereafter the SBE should </w:t>
      </w:r>
      <w:r w:rsidR="00D0790F">
        <w:rPr>
          <w:b/>
          <w:sz w:val="24"/>
        </w:rPr>
        <w:t>consolidate</w:t>
      </w:r>
      <w:r>
        <w:rPr>
          <w:b/>
          <w:sz w:val="24"/>
        </w:rPr>
        <w:t xml:space="preserve"> feedback with the student to help the student </w:t>
      </w:r>
      <w:r w:rsidR="00D0790F">
        <w:rPr>
          <w:b/>
          <w:sz w:val="24"/>
        </w:rPr>
        <w:t>focus on</w:t>
      </w:r>
      <w:r>
        <w:rPr>
          <w:b/>
          <w:sz w:val="24"/>
        </w:rPr>
        <w:t xml:space="preserve"> </w:t>
      </w:r>
      <w:r w:rsidR="00D0790F">
        <w:rPr>
          <w:b/>
          <w:sz w:val="24"/>
        </w:rPr>
        <w:t>one key</w:t>
      </w:r>
      <w:r>
        <w:rPr>
          <w:b/>
          <w:sz w:val="24"/>
        </w:rPr>
        <w:t xml:space="preserve"> target.</w:t>
      </w:r>
      <w:r>
        <w:rPr>
          <w:sz w:val="24"/>
        </w:rPr>
        <w:t xml:space="preserve">    Each week students will upload sample lesson plans and their Weekly Review form to their digital Pebble-pad Workbook.  University staff will monitor this progress. Students will also attend an on-line University Tutor led mentoring Group with peers, prior to the Mid-Way Review. </w:t>
      </w:r>
      <w:r>
        <w:t xml:space="preserve"> </w:t>
      </w:r>
    </w:p>
    <w:p w14:paraId="151324BE" w14:textId="77777777" w:rsidR="009E518B" w:rsidRDefault="00677314">
      <w:pPr>
        <w:spacing w:after="27"/>
        <w:ind w:left="2160"/>
      </w:pPr>
      <w:r>
        <w:rPr>
          <w:sz w:val="24"/>
        </w:rPr>
        <w:t xml:space="preserve"> </w:t>
      </w:r>
      <w:r>
        <w:t xml:space="preserve"> </w:t>
      </w:r>
    </w:p>
    <w:p w14:paraId="1A755CAD" w14:textId="77777777" w:rsidR="009E518B" w:rsidRPr="006C67FD" w:rsidRDefault="00677314">
      <w:pPr>
        <w:pStyle w:val="Heading2"/>
        <w:spacing w:after="5" w:line="255" w:lineRule="auto"/>
        <w:ind w:left="1431" w:right="7"/>
        <w:rPr>
          <w:b/>
          <w:bCs/>
        </w:rPr>
      </w:pPr>
      <w:bookmarkStart w:id="13" w:name="_Toc22820"/>
      <w:r w:rsidRPr="006C67FD">
        <w:rPr>
          <w:b/>
          <w:bCs/>
          <w:sz w:val="24"/>
        </w:rPr>
        <w:t xml:space="preserve">Mid-way Review  </w:t>
      </w:r>
      <w:r w:rsidRPr="006C67FD">
        <w:rPr>
          <w:b/>
          <w:bCs/>
          <w:color w:val="2F5496"/>
        </w:rPr>
        <w:t xml:space="preserve"> </w:t>
      </w:r>
      <w:bookmarkEnd w:id="13"/>
    </w:p>
    <w:p w14:paraId="23710F8C" w14:textId="116C9F31" w:rsidR="009E518B" w:rsidRDefault="00677314">
      <w:pPr>
        <w:spacing w:after="177" w:line="255" w:lineRule="auto"/>
        <w:ind w:left="1431" w:right="7" w:hanging="10"/>
      </w:pPr>
      <w:r>
        <w:rPr>
          <w:sz w:val="24"/>
        </w:rPr>
        <w:t xml:space="preserve">The Mid-way Review is an opportunity for a formative discussion of progress between the student and the </w:t>
      </w:r>
      <w:proofErr w:type="gramStart"/>
      <w:r>
        <w:rPr>
          <w:sz w:val="24"/>
        </w:rPr>
        <w:t>School</w:t>
      </w:r>
      <w:proofErr w:type="gramEnd"/>
      <w:r>
        <w:rPr>
          <w:sz w:val="24"/>
        </w:rPr>
        <w:t>-based educator (</w:t>
      </w:r>
      <w:r w:rsidR="0033781F">
        <w:rPr>
          <w:sz w:val="24"/>
        </w:rPr>
        <w:t xml:space="preserve">SBE or </w:t>
      </w:r>
      <w:r>
        <w:rPr>
          <w:sz w:val="24"/>
        </w:rPr>
        <w:t xml:space="preserve">Mentor).  It is helpful if the SBE could undertake one formal lesson observation and provide feedback to the student to help them to review progress for the Mid-Way Review form.  The student should complete the Mid-way Review Form </w:t>
      </w:r>
      <w:r w:rsidR="007B34F7">
        <w:rPr>
          <w:sz w:val="24"/>
        </w:rPr>
        <w:t>and set</w:t>
      </w:r>
      <w:r>
        <w:rPr>
          <w:sz w:val="24"/>
        </w:rPr>
        <w:t xml:space="preserve"> targets</w:t>
      </w:r>
      <w:r w:rsidR="007B34F7">
        <w:rPr>
          <w:sz w:val="24"/>
        </w:rPr>
        <w:t xml:space="preserve"> as</w:t>
      </w:r>
      <w:r>
        <w:rPr>
          <w:sz w:val="24"/>
        </w:rPr>
        <w:t xml:space="preserve"> agreed by the SBE for the remainder of the Placement.   The student  should upload the Midway Review to their Pebble</w:t>
      </w:r>
      <w:r w:rsidR="007B34F7">
        <w:rPr>
          <w:sz w:val="24"/>
        </w:rPr>
        <w:t>-</w:t>
      </w:r>
      <w:r>
        <w:rPr>
          <w:sz w:val="24"/>
        </w:rPr>
        <w:t xml:space="preserve">pad e-portfolio.  Where progress is ‘unsatisfactory’ then the </w:t>
      </w:r>
      <w:proofErr w:type="gramStart"/>
      <w:r>
        <w:rPr>
          <w:sz w:val="24"/>
        </w:rPr>
        <w:t>School</w:t>
      </w:r>
      <w:proofErr w:type="gramEnd"/>
      <w:r>
        <w:rPr>
          <w:sz w:val="24"/>
        </w:rPr>
        <w:t xml:space="preserve">-based educator/Mentor must submit a </w:t>
      </w:r>
      <w:proofErr w:type="spellStart"/>
      <w:r>
        <w:rPr>
          <w:sz w:val="24"/>
        </w:rPr>
        <w:t>‘Cause</w:t>
      </w:r>
      <w:proofErr w:type="spellEnd"/>
      <w:r>
        <w:rPr>
          <w:sz w:val="24"/>
        </w:rPr>
        <w:t xml:space="preserve"> for Concern’ form to the UBE and discuss an Action Plan with the UBE and the student. </w:t>
      </w:r>
      <w:r>
        <w:t xml:space="preserve"> </w:t>
      </w:r>
    </w:p>
    <w:p w14:paraId="436E3843" w14:textId="77777777" w:rsidR="009E518B" w:rsidRPr="009723AB" w:rsidRDefault="00677314">
      <w:pPr>
        <w:pStyle w:val="Heading2"/>
        <w:spacing w:after="5" w:line="255" w:lineRule="auto"/>
        <w:ind w:left="1431" w:right="7"/>
        <w:rPr>
          <w:b/>
          <w:bCs/>
        </w:rPr>
      </w:pPr>
      <w:bookmarkStart w:id="14" w:name="_Toc22821"/>
      <w:r w:rsidRPr="009723AB">
        <w:rPr>
          <w:b/>
          <w:bCs/>
          <w:sz w:val="24"/>
        </w:rPr>
        <w:t xml:space="preserve">Formal and Informal Lesson Observations </w:t>
      </w:r>
      <w:r w:rsidRPr="009723AB">
        <w:rPr>
          <w:b/>
          <w:bCs/>
          <w:color w:val="2F5496"/>
        </w:rPr>
        <w:t xml:space="preserve"> </w:t>
      </w:r>
      <w:bookmarkEnd w:id="14"/>
    </w:p>
    <w:p w14:paraId="76714A56" w14:textId="6AB72CB4" w:rsidR="009E518B" w:rsidRDefault="00677314">
      <w:pPr>
        <w:spacing w:after="164" w:line="255" w:lineRule="auto"/>
        <w:ind w:left="1431" w:right="7" w:hanging="10"/>
      </w:pPr>
      <w:r>
        <w:rPr>
          <w:sz w:val="24"/>
        </w:rPr>
        <w:t xml:space="preserve">Formal and informal lesson observations should use the QMU lesson observation templates. There is a simple informal feedback form for use by class teachers to support their review using the new GTCS 2021 standards.  There are three Formal Lesson Observations.   One undertaken by the SBE prior to the Midway Review, the </w:t>
      </w:r>
      <w:r>
        <w:rPr>
          <w:b/>
          <w:sz w:val="24"/>
        </w:rPr>
        <w:t>Jointly Observed Lesson</w:t>
      </w:r>
      <w:r>
        <w:rPr>
          <w:sz w:val="24"/>
        </w:rPr>
        <w:t xml:space="preserve"> </w:t>
      </w:r>
      <w:r w:rsidR="009723AB">
        <w:rPr>
          <w:sz w:val="24"/>
        </w:rPr>
        <w:t xml:space="preserve">undertaken with the UBE </w:t>
      </w:r>
      <w:r>
        <w:rPr>
          <w:sz w:val="24"/>
        </w:rPr>
        <w:t xml:space="preserve">and </w:t>
      </w:r>
      <w:r w:rsidR="009723AB">
        <w:rPr>
          <w:sz w:val="24"/>
        </w:rPr>
        <w:t xml:space="preserve">a final one prior to </w:t>
      </w:r>
      <w:r>
        <w:rPr>
          <w:sz w:val="24"/>
        </w:rPr>
        <w:t xml:space="preserve">the </w:t>
      </w:r>
      <w:r>
        <w:rPr>
          <w:b/>
          <w:sz w:val="24"/>
        </w:rPr>
        <w:t>Final Placement Report</w:t>
      </w:r>
      <w:r>
        <w:rPr>
          <w:sz w:val="24"/>
        </w:rPr>
        <w:t xml:space="preserve">.  The Jointly Observed Lesson Report is written by the UBE although grades must be agreed between the School and the University.  The Final Report is written by the school with grades agreed with the UBE.   Observations should be discussed with students as soon as possible following the lesson to enable them to review SPR target setting.   The forms for these and guidance on completion are available from the following link: </w:t>
      </w:r>
      <w:r>
        <w:t xml:space="preserve"> </w:t>
      </w:r>
    </w:p>
    <w:p w14:paraId="733DC9F0" w14:textId="77777777" w:rsidR="009E518B" w:rsidRDefault="00677314">
      <w:pPr>
        <w:spacing w:after="2"/>
        <w:ind w:left="1431" w:hanging="10"/>
      </w:pPr>
      <w:hyperlink r:id="rId31">
        <w:r>
          <w:rPr>
            <w:sz w:val="24"/>
            <w:u w:val="single" w:color="0563C1"/>
          </w:rPr>
          <w:t>https://www.qmu.ac.uk/curren</w:t>
        </w:r>
      </w:hyperlink>
      <w:hyperlink r:id="rId32">
        <w:r>
          <w:rPr>
            <w:sz w:val="24"/>
            <w:u w:val="single" w:color="0563C1"/>
          </w:rPr>
          <w:t>t</w:t>
        </w:r>
      </w:hyperlink>
      <w:hyperlink r:id="rId33">
        <w:r>
          <w:rPr>
            <w:sz w:val="24"/>
            <w:u w:val="single" w:color="0563C1"/>
          </w:rPr>
          <w:t>-</w:t>
        </w:r>
      </w:hyperlink>
      <w:hyperlink r:id="rId34">
        <w:r>
          <w:rPr>
            <w:sz w:val="24"/>
            <w:u w:val="single" w:color="0563C1"/>
          </w:rPr>
          <w:t>students/practic</w:t>
        </w:r>
      </w:hyperlink>
      <w:hyperlink r:id="rId35">
        <w:r>
          <w:rPr>
            <w:sz w:val="24"/>
            <w:u w:val="single" w:color="0563C1"/>
          </w:rPr>
          <w:t>e</w:t>
        </w:r>
      </w:hyperlink>
      <w:hyperlink r:id="rId36">
        <w:r>
          <w:rPr>
            <w:sz w:val="24"/>
            <w:u w:val="single" w:color="0563C1"/>
          </w:rPr>
          <w:t>-</w:t>
        </w:r>
      </w:hyperlink>
      <w:hyperlink r:id="rId37">
        <w:r>
          <w:rPr>
            <w:sz w:val="24"/>
            <w:u w:val="single" w:color="0563C1"/>
          </w:rPr>
          <w:t>base</w:t>
        </w:r>
      </w:hyperlink>
      <w:hyperlink r:id="rId38">
        <w:r>
          <w:rPr>
            <w:sz w:val="24"/>
            <w:u w:val="single" w:color="0563C1"/>
          </w:rPr>
          <w:t>d</w:t>
        </w:r>
      </w:hyperlink>
      <w:hyperlink r:id="rId39">
        <w:r>
          <w:rPr>
            <w:sz w:val="24"/>
            <w:u w:val="single" w:color="0563C1"/>
          </w:rPr>
          <w:t>-</w:t>
        </w:r>
      </w:hyperlink>
      <w:hyperlink r:id="rId40">
        <w:r>
          <w:rPr>
            <w:sz w:val="24"/>
            <w:u w:val="single" w:color="0563C1"/>
          </w:rPr>
          <w:t>learning/initia</w:t>
        </w:r>
      </w:hyperlink>
      <w:hyperlink r:id="rId41">
        <w:r>
          <w:rPr>
            <w:sz w:val="24"/>
            <w:u w:val="single" w:color="0563C1"/>
          </w:rPr>
          <w:t>l</w:t>
        </w:r>
      </w:hyperlink>
      <w:hyperlink r:id="rId42">
        <w:r>
          <w:rPr>
            <w:sz w:val="24"/>
            <w:u w:val="single" w:color="0563C1"/>
          </w:rPr>
          <w:t>-</w:t>
        </w:r>
      </w:hyperlink>
    </w:p>
    <w:p w14:paraId="2478F067" w14:textId="77777777" w:rsidR="009E518B" w:rsidRDefault="00677314">
      <w:pPr>
        <w:spacing w:after="147"/>
        <w:ind w:left="1431" w:hanging="10"/>
      </w:pPr>
      <w:hyperlink r:id="rId43">
        <w:proofErr w:type="spellStart"/>
        <w:r>
          <w:rPr>
            <w:sz w:val="24"/>
            <w:u w:val="single" w:color="0563C1"/>
          </w:rPr>
          <w:t>teache</w:t>
        </w:r>
      </w:hyperlink>
      <w:hyperlink r:id="rId44">
        <w:r>
          <w:rPr>
            <w:sz w:val="24"/>
            <w:u w:val="single" w:color="0563C1"/>
          </w:rPr>
          <w:t>reducation</w:t>
        </w:r>
        <w:proofErr w:type="spellEnd"/>
        <w:r>
          <w:rPr>
            <w:sz w:val="24"/>
            <w:u w:val="single" w:color="0563C1"/>
          </w:rPr>
          <w:t>/postgraduat</w:t>
        </w:r>
      </w:hyperlink>
      <w:hyperlink r:id="rId45">
        <w:r>
          <w:rPr>
            <w:sz w:val="24"/>
            <w:u w:val="single" w:color="0563C1"/>
          </w:rPr>
          <w:t>e</w:t>
        </w:r>
      </w:hyperlink>
      <w:hyperlink r:id="rId46">
        <w:r>
          <w:rPr>
            <w:sz w:val="24"/>
            <w:u w:val="single" w:color="0563C1"/>
          </w:rPr>
          <w:t>-</w:t>
        </w:r>
      </w:hyperlink>
      <w:hyperlink r:id="rId47">
        <w:r>
          <w:rPr>
            <w:sz w:val="24"/>
            <w:u w:val="single" w:color="0563C1"/>
          </w:rPr>
          <w:t>schoo</w:t>
        </w:r>
      </w:hyperlink>
      <w:hyperlink r:id="rId48">
        <w:r>
          <w:rPr>
            <w:sz w:val="24"/>
            <w:u w:val="single" w:color="0563C1"/>
          </w:rPr>
          <w:t>l</w:t>
        </w:r>
      </w:hyperlink>
      <w:hyperlink r:id="rId49">
        <w:r>
          <w:rPr>
            <w:sz w:val="24"/>
            <w:u w:val="single" w:color="0563C1"/>
          </w:rPr>
          <w:t>-</w:t>
        </w:r>
      </w:hyperlink>
      <w:hyperlink r:id="rId50">
        <w:r>
          <w:rPr>
            <w:sz w:val="24"/>
            <w:u w:val="single" w:color="0563C1"/>
          </w:rPr>
          <w:t>experienc</w:t>
        </w:r>
      </w:hyperlink>
      <w:hyperlink r:id="rId51">
        <w:r>
          <w:rPr>
            <w:sz w:val="24"/>
            <w:u w:val="single" w:color="0563C1"/>
          </w:rPr>
          <w:t>e</w:t>
        </w:r>
      </w:hyperlink>
      <w:hyperlink r:id="rId52">
        <w:r>
          <w:rPr>
            <w:sz w:val="24"/>
            <w:u w:val="single" w:color="0563C1"/>
          </w:rPr>
          <w:t>-</w:t>
        </w:r>
      </w:hyperlink>
      <w:hyperlink r:id="rId53">
        <w:r>
          <w:rPr>
            <w:sz w:val="24"/>
            <w:u w:val="single" w:color="0563C1"/>
          </w:rPr>
          <w:t>placements</w:t>
        </w:r>
      </w:hyperlink>
      <w:hyperlink r:id="rId54">
        <w:r>
          <w:rPr>
            <w:sz w:val="24"/>
            <w:u w:val="single" w:color="0563C1"/>
          </w:rPr>
          <w:t>/</w:t>
        </w:r>
      </w:hyperlink>
      <w:hyperlink r:id="rId55">
        <w:r>
          <w:rPr>
            <w:sz w:val="24"/>
          </w:rPr>
          <w:t xml:space="preserve"> </w:t>
        </w:r>
      </w:hyperlink>
      <w:hyperlink r:id="rId56">
        <w:r>
          <w:t xml:space="preserve"> </w:t>
        </w:r>
      </w:hyperlink>
    </w:p>
    <w:p w14:paraId="4EAB6EC4" w14:textId="77777777" w:rsidR="009E518B" w:rsidRDefault="00677314">
      <w:pPr>
        <w:spacing w:after="0"/>
        <w:ind w:left="1440"/>
      </w:pPr>
      <w:r>
        <w:rPr>
          <w:sz w:val="24"/>
        </w:rPr>
        <w:t xml:space="preserve"> </w:t>
      </w:r>
      <w:r>
        <w:t xml:space="preserve"> </w:t>
      </w:r>
    </w:p>
    <w:p w14:paraId="21C53CC2" w14:textId="72E61BD5" w:rsidR="009E518B" w:rsidRDefault="00677314">
      <w:pPr>
        <w:spacing w:after="144" w:line="255" w:lineRule="auto"/>
        <w:ind w:left="1431" w:right="7" w:hanging="10"/>
      </w:pPr>
      <w:r>
        <w:rPr>
          <w:sz w:val="24"/>
        </w:rPr>
        <w:t>If you have any questions about Placement procedures then please contact the PGDE P</w:t>
      </w:r>
      <w:r w:rsidR="00286A1B">
        <w:rPr>
          <w:sz w:val="24"/>
        </w:rPr>
        <w:t>lacement</w:t>
      </w:r>
      <w:r>
        <w:rPr>
          <w:sz w:val="24"/>
        </w:rPr>
        <w:t xml:space="preserve"> Leader, Dr Linda Craig: </w:t>
      </w:r>
      <w:r>
        <w:rPr>
          <w:sz w:val="24"/>
          <w:u w:val="single" w:color="0563C1"/>
        </w:rPr>
        <w:t>lcraig1@qmu.ac.uk.</w:t>
      </w:r>
      <w:r>
        <w:rPr>
          <w:sz w:val="24"/>
        </w:rPr>
        <w:t xml:space="preserve"> </w:t>
      </w:r>
      <w:r>
        <w:t xml:space="preserve">  </w:t>
      </w:r>
    </w:p>
    <w:p w14:paraId="26B89301" w14:textId="77777777" w:rsidR="009E518B" w:rsidRDefault="00677314">
      <w:pPr>
        <w:spacing w:after="0"/>
        <w:ind w:left="1440"/>
      </w:pPr>
      <w:r>
        <w:t xml:space="preserve">  </w:t>
      </w:r>
    </w:p>
    <w:sectPr w:rsidR="009E518B">
      <w:footerReference w:type="even" r:id="rId57"/>
      <w:footerReference w:type="default" r:id="rId58"/>
      <w:footerReference w:type="first" r:id="rId59"/>
      <w:pgSz w:w="11906" w:h="16838"/>
      <w:pgMar w:top="1450" w:right="1443" w:bottom="1478" w:left="0" w:header="720" w:footer="72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132596" w14:textId="77777777" w:rsidR="00AA0892" w:rsidRDefault="00AA0892">
      <w:pPr>
        <w:spacing w:after="0" w:line="240" w:lineRule="auto"/>
      </w:pPr>
      <w:r>
        <w:separator/>
      </w:r>
    </w:p>
  </w:endnote>
  <w:endnote w:type="continuationSeparator" w:id="0">
    <w:p w14:paraId="56D6F301" w14:textId="77777777" w:rsidR="00AA0892" w:rsidRDefault="00AA08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5A60B" w14:textId="77777777" w:rsidR="009E518B" w:rsidRDefault="00677314">
    <w:pPr>
      <w:spacing w:after="0"/>
      <w:ind w:left="1445"/>
      <w:jc w:val="center"/>
    </w:pPr>
    <w:r>
      <w:fldChar w:fldCharType="begin"/>
    </w:r>
    <w:r>
      <w:instrText xml:space="preserve"> PAGE   \* MERGEFORMAT </w:instrText>
    </w:r>
    <w:r>
      <w:fldChar w:fldCharType="separate"/>
    </w:r>
    <w:r>
      <w:t>1</w:t>
    </w:r>
    <w:r>
      <w:fldChar w:fldCharType="end"/>
    </w:r>
    <w:r>
      <w:t xml:space="preserve">  </w:t>
    </w:r>
  </w:p>
  <w:p w14:paraId="645FD09B" w14:textId="77777777" w:rsidR="009E518B" w:rsidRDefault="00677314">
    <w:pPr>
      <w:spacing w:after="0"/>
      <w:ind w:left="144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B75DB" w14:textId="77777777" w:rsidR="009E518B" w:rsidRDefault="00677314">
    <w:pPr>
      <w:spacing w:after="0"/>
      <w:ind w:left="1445"/>
      <w:jc w:val="center"/>
    </w:pPr>
    <w:r>
      <w:fldChar w:fldCharType="begin"/>
    </w:r>
    <w:r>
      <w:instrText xml:space="preserve"> PAGE   \* MERGEFORMAT </w:instrText>
    </w:r>
    <w:r>
      <w:fldChar w:fldCharType="separate"/>
    </w:r>
    <w:r>
      <w:t>1</w:t>
    </w:r>
    <w:r>
      <w:fldChar w:fldCharType="end"/>
    </w:r>
    <w:r>
      <w:t xml:space="preserve">  </w:t>
    </w:r>
  </w:p>
  <w:p w14:paraId="4E450848" w14:textId="77777777" w:rsidR="009E518B" w:rsidRDefault="00677314">
    <w:pPr>
      <w:spacing w:after="0"/>
      <w:ind w:left="1440"/>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257A9" w14:textId="77777777" w:rsidR="009E518B" w:rsidRDefault="00677314">
    <w:pPr>
      <w:spacing w:after="0"/>
      <w:ind w:left="1445"/>
      <w:jc w:val="center"/>
    </w:pPr>
    <w:r>
      <w:fldChar w:fldCharType="begin"/>
    </w:r>
    <w:r>
      <w:instrText xml:space="preserve"> PAGE   \* MERGEFORMAT </w:instrText>
    </w:r>
    <w:r>
      <w:fldChar w:fldCharType="separate"/>
    </w:r>
    <w:r>
      <w:t>1</w:t>
    </w:r>
    <w:r>
      <w:fldChar w:fldCharType="end"/>
    </w:r>
    <w:r>
      <w:t xml:space="preserve">  </w:t>
    </w:r>
  </w:p>
  <w:p w14:paraId="1299C7DD" w14:textId="77777777" w:rsidR="009E518B" w:rsidRDefault="00677314">
    <w:pPr>
      <w:spacing w:after="0"/>
      <w:ind w:left="1440"/>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92D73B" w14:textId="77777777" w:rsidR="00AA0892" w:rsidRDefault="00AA0892">
      <w:pPr>
        <w:spacing w:after="0" w:line="240" w:lineRule="auto"/>
      </w:pPr>
      <w:r>
        <w:separator/>
      </w:r>
    </w:p>
  </w:footnote>
  <w:footnote w:type="continuationSeparator" w:id="0">
    <w:p w14:paraId="3ED93669" w14:textId="77777777" w:rsidR="00AA0892" w:rsidRDefault="00AA08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D538CE"/>
    <w:multiLevelType w:val="hybridMultilevel"/>
    <w:tmpl w:val="11E03A94"/>
    <w:lvl w:ilvl="0" w:tplc="C902FBC8">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AC0E7DE">
      <w:start w:val="1"/>
      <w:numFmt w:val="bullet"/>
      <w:lvlText w:val="o"/>
      <w:lvlJc w:val="left"/>
      <w:pPr>
        <w:ind w:left="14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784E108">
      <w:start w:val="1"/>
      <w:numFmt w:val="bullet"/>
      <w:lvlText w:val="▪"/>
      <w:lvlJc w:val="left"/>
      <w:pPr>
        <w:ind w:left="21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CE03DE2">
      <w:start w:val="1"/>
      <w:numFmt w:val="bullet"/>
      <w:lvlText w:val="•"/>
      <w:lvlJc w:val="left"/>
      <w:pPr>
        <w:ind w:left="28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3C6343E">
      <w:start w:val="1"/>
      <w:numFmt w:val="bullet"/>
      <w:lvlText w:val="o"/>
      <w:lvlJc w:val="left"/>
      <w:pPr>
        <w:ind w:left="36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6EC95E8">
      <w:start w:val="1"/>
      <w:numFmt w:val="bullet"/>
      <w:lvlText w:val="▪"/>
      <w:lvlJc w:val="left"/>
      <w:pPr>
        <w:ind w:left="43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CB43BAC">
      <w:start w:val="1"/>
      <w:numFmt w:val="bullet"/>
      <w:lvlText w:val="•"/>
      <w:lvlJc w:val="left"/>
      <w:pPr>
        <w:ind w:left="50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8FED4EC">
      <w:start w:val="1"/>
      <w:numFmt w:val="bullet"/>
      <w:lvlText w:val="o"/>
      <w:lvlJc w:val="left"/>
      <w:pPr>
        <w:ind w:left="57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F360208">
      <w:start w:val="1"/>
      <w:numFmt w:val="bullet"/>
      <w:lvlText w:val="▪"/>
      <w:lvlJc w:val="left"/>
      <w:pPr>
        <w:ind w:left="64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379E67B4"/>
    <w:multiLevelType w:val="hybridMultilevel"/>
    <w:tmpl w:val="7F929A72"/>
    <w:lvl w:ilvl="0" w:tplc="886E59FE">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C03E8A90">
      <w:start w:val="1"/>
      <w:numFmt w:val="bullet"/>
      <w:lvlText w:val="o"/>
      <w:lvlJc w:val="left"/>
      <w:pPr>
        <w:ind w:left="15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1AA6AEFE">
      <w:start w:val="1"/>
      <w:numFmt w:val="bullet"/>
      <w:lvlText w:val="▪"/>
      <w:lvlJc w:val="left"/>
      <w:pPr>
        <w:ind w:left="22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FD36AB9C">
      <w:start w:val="1"/>
      <w:numFmt w:val="bullet"/>
      <w:lvlText w:val="•"/>
      <w:lvlJc w:val="left"/>
      <w:pPr>
        <w:ind w:left="29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ECF87E5A">
      <w:start w:val="1"/>
      <w:numFmt w:val="bullet"/>
      <w:lvlText w:val="o"/>
      <w:lvlJc w:val="left"/>
      <w:pPr>
        <w:ind w:left="37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C558391A">
      <w:start w:val="1"/>
      <w:numFmt w:val="bullet"/>
      <w:lvlText w:val="▪"/>
      <w:lvlJc w:val="left"/>
      <w:pPr>
        <w:ind w:left="44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E9805B3A">
      <w:start w:val="1"/>
      <w:numFmt w:val="bullet"/>
      <w:lvlText w:val="•"/>
      <w:lvlJc w:val="left"/>
      <w:pPr>
        <w:ind w:left="51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520ADD7C">
      <w:start w:val="1"/>
      <w:numFmt w:val="bullet"/>
      <w:lvlText w:val="o"/>
      <w:lvlJc w:val="left"/>
      <w:pPr>
        <w:ind w:left="58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89224644">
      <w:start w:val="1"/>
      <w:numFmt w:val="bullet"/>
      <w:lvlText w:val="▪"/>
      <w:lvlJc w:val="left"/>
      <w:pPr>
        <w:ind w:left="65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4390372A"/>
    <w:multiLevelType w:val="hybridMultilevel"/>
    <w:tmpl w:val="094C0804"/>
    <w:lvl w:ilvl="0" w:tplc="BF88583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6FC02FC">
      <w:start w:val="1"/>
      <w:numFmt w:val="bullet"/>
      <w:lvlText w:val="o"/>
      <w:lvlJc w:val="left"/>
      <w:pPr>
        <w:ind w:left="21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0F6578C">
      <w:start w:val="1"/>
      <w:numFmt w:val="bullet"/>
      <w:lvlText w:val="▪"/>
      <w:lvlJc w:val="left"/>
      <w:pPr>
        <w:ind w:left="28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93E763E">
      <w:start w:val="1"/>
      <w:numFmt w:val="bullet"/>
      <w:lvlText w:val="•"/>
      <w:lvlJc w:val="left"/>
      <w:pPr>
        <w:ind w:left="36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454FC98">
      <w:start w:val="1"/>
      <w:numFmt w:val="bullet"/>
      <w:lvlText w:val="o"/>
      <w:lvlJc w:val="left"/>
      <w:pPr>
        <w:ind w:left="43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806128C">
      <w:start w:val="1"/>
      <w:numFmt w:val="bullet"/>
      <w:lvlText w:val="▪"/>
      <w:lvlJc w:val="left"/>
      <w:pPr>
        <w:ind w:left="50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8EA6B18">
      <w:start w:val="1"/>
      <w:numFmt w:val="bullet"/>
      <w:lvlText w:val="•"/>
      <w:lvlJc w:val="left"/>
      <w:pPr>
        <w:ind w:left="57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32AB7F0">
      <w:start w:val="1"/>
      <w:numFmt w:val="bullet"/>
      <w:lvlText w:val="o"/>
      <w:lvlJc w:val="left"/>
      <w:pPr>
        <w:ind w:left="64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BA0E576">
      <w:start w:val="1"/>
      <w:numFmt w:val="bullet"/>
      <w:lvlText w:val="▪"/>
      <w:lvlJc w:val="left"/>
      <w:pPr>
        <w:ind w:left="72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495657900">
    <w:abstractNumId w:val="0"/>
  </w:num>
  <w:num w:numId="2" w16cid:durableId="785973704">
    <w:abstractNumId w:val="2"/>
  </w:num>
  <w:num w:numId="3" w16cid:durableId="13467826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518B"/>
    <w:rsid w:val="0004119A"/>
    <w:rsid w:val="00090BAC"/>
    <w:rsid w:val="00096DE3"/>
    <w:rsid w:val="000F5DBC"/>
    <w:rsid w:val="001108CB"/>
    <w:rsid w:val="00133687"/>
    <w:rsid w:val="001D78A8"/>
    <w:rsid w:val="00286A1B"/>
    <w:rsid w:val="0033781F"/>
    <w:rsid w:val="0045694A"/>
    <w:rsid w:val="005807EF"/>
    <w:rsid w:val="00677314"/>
    <w:rsid w:val="006C0994"/>
    <w:rsid w:val="006C67FD"/>
    <w:rsid w:val="007370AC"/>
    <w:rsid w:val="007B34F7"/>
    <w:rsid w:val="008007E5"/>
    <w:rsid w:val="008132E1"/>
    <w:rsid w:val="0082233C"/>
    <w:rsid w:val="009723AB"/>
    <w:rsid w:val="009D5D4B"/>
    <w:rsid w:val="009E518B"/>
    <w:rsid w:val="009E5762"/>
    <w:rsid w:val="00AA0892"/>
    <w:rsid w:val="00BA6E29"/>
    <w:rsid w:val="00BE5BD3"/>
    <w:rsid w:val="00C53351"/>
    <w:rsid w:val="00CD7C3B"/>
    <w:rsid w:val="00D0790F"/>
    <w:rsid w:val="00D67847"/>
    <w:rsid w:val="00E644E7"/>
    <w:rsid w:val="00F75496"/>
    <w:rsid w:val="00FC1889"/>
    <w:rsid w:val="00FD217A"/>
    <w:rsid w:val="00FD3A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CB6D6"/>
  <w15:docId w15:val="{6905B5B4-E60B-49CB-9813-46934FB63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5" w:line="255" w:lineRule="auto"/>
      <w:ind w:left="1446" w:hanging="10"/>
      <w:outlineLvl w:val="0"/>
    </w:pPr>
    <w:rPr>
      <w:rFonts w:ascii="Calibri" w:eastAsia="Calibri" w:hAnsi="Calibri" w:cs="Calibri"/>
      <w:color w:val="000000"/>
    </w:rPr>
  </w:style>
  <w:style w:type="paragraph" w:styleId="Heading2">
    <w:name w:val="heading 2"/>
    <w:next w:val="Normal"/>
    <w:link w:val="Heading2Char"/>
    <w:uiPriority w:val="9"/>
    <w:unhideWhenUsed/>
    <w:qFormat/>
    <w:pPr>
      <w:keepNext/>
      <w:keepLines/>
      <w:spacing w:after="1" w:line="259" w:lineRule="auto"/>
      <w:ind w:left="1436" w:hanging="10"/>
      <w:outlineLvl w:val="1"/>
    </w:pPr>
    <w:rPr>
      <w:rFonts w:ascii="Calibri" w:eastAsia="Calibri" w:hAnsi="Calibri" w:cs="Calibri"/>
      <w:color w:val="000000"/>
      <w:sz w:val="26"/>
    </w:rPr>
  </w:style>
  <w:style w:type="paragraph" w:styleId="Heading3">
    <w:name w:val="heading 3"/>
    <w:next w:val="Normal"/>
    <w:link w:val="Heading3Char"/>
    <w:uiPriority w:val="9"/>
    <w:unhideWhenUsed/>
    <w:qFormat/>
    <w:pPr>
      <w:keepNext/>
      <w:keepLines/>
      <w:spacing w:after="1" w:line="259" w:lineRule="auto"/>
      <w:ind w:left="1436" w:hanging="10"/>
      <w:outlineLvl w:val="2"/>
    </w:pPr>
    <w:rPr>
      <w:rFonts w:ascii="Calibri" w:eastAsia="Calibri" w:hAnsi="Calibri" w:cs="Calibri"/>
      <w:color w:val="000000"/>
      <w:sz w:val="26"/>
    </w:rPr>
  </w:style>
  <w:style w:type="paragraph" w:styleId="Heading4">
    <w:name w:val="heading 4"/>
    <w:next w:val="Normal"/>
    <w:link w:val="Heading4Char"/>
    <w:uiPriority w:val="9"/>
    <w:unhideWhenUsed/>
    <w:qFormat/>
    <w:pPr>
      <w:keepNext/>
      <w:keepLines/>
      <w:spacing w:after="1" w:line="259" w:lineRule="auto"/>
      <w:ind w:left="1436" w:hanging="10"/>
      <w:outlineLvl w:val="3"/>
    </w:pPr>
    <w:rPr>
      <w:rFonts w:ascii="Calibri" w:eastAsia="Calibri" w:hAnsi="Calibri" w:cs="Calibri"/>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Calibri" w:eastAsia="Calibri" w:hAnsi="Calibri" w:cs="Calibri"/>
      <w:color w:val="000000"/>
      <w:sz w:val="26"/>
    </w:rPr>
  </w:style>
  <w:style w:type="character" w:customStyle="1" w:styleId="Heading4Char">
    <w:name w:val="Heading 4 Char"/>
    <w:link w:val="Heading4"/>
    <w:rPr>
      <w:rFonts w:ascii="Calibri" w:eastAsia="Calibri" w:hAnsi="Calibri" w:cs="Calibri"/>
      <w:color w:val="000000"/>
      <w:sz w:val="26"/>
    </w:rPr>
  </w:style>
  <w:style w:type="character" w:customStyle="1" w:styleId="Heading1Char">
    <w:name w:val="Heading 1 Char"/>
    <w:link w:val="Heading1"/>
    <w:rPr>
      <w:rFonts w:ascii="Calibri" w:eastAsia="Calibri" w:hAnsi="Calibri" w:cs="Calibri"/>
      <w:color w:val="000000"/>
      <w:sz w:val="24"/>
    </w:rPr>
  </w:style>
  <w:style w:type="character" w:customStyle="1" w:styleId="Heading2Char">
    <w:name w:val="Heading 2 Char"/>
    <w:link w:val="Heading2"/>
    <w:rPr>
      <w:rFonts w:ascii="Calibri" w:eastAsia="Calibri" w:hAnsi="Calibri" w:cs="Calibri"/>
      <w:color w:val="000000"/>
      <w:sz w:val="26"/>
    </w:rPr>
  </w:style>
  <w:style w:type="paragraph" w:styleId="TOC1">
    <w:name w:val="toc 1"/>
    <w:hidden/>
    <w:pPr>
      <w:spacing w:after="94" w:line="259" w:lineRule="auto"/>
      <w:ind w:left="1480" w:right="15" w:hanging="10"/>
    </w:pPr>
    <w:rPr>
      <w:rFonts w:ascii="Calibri" w:eastAsia="Calibri" w:hAnsi="Calibri" w:cs="Calibri"/>
      <w:color w:val="000000"/>
      <w:sz w:val="22"/>
    </w:rPr>
  </w:style>
  <w:style w:type="paragraph" w:styleId="TOC2">
    <w:name w:val="toc 2"/>
    <w:hidden/>
    <w:pPr>
      <w:spacing w:after="94" w:line="259" w:lineRule="auto"/>
      <w:ind w:left="1701" w:right="15" w:hanging="10"/>
    </w:pPr>
    <w:rPr>
      <w:rFonts w:ascii="Calibri" w:eastAsia="Calibri" w:hAnsi="Calibri" w:cs="Calibri"/>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qmu.ac.uk/current-students/practice-based-learning/initial-teacher-education/postgraduate-school-experience-placements/" TargetMode="External"/><Relationship Id="rId18" Type="http://schemas.openxmlformats.org/officeDocument/2006/relationships/hyperlink" Target="https://www.qmu.ac.uk/current-students/practice-based-learning/initial-teacher-education/postgraduate-school-experience-placements/" TargetMode="External"/><Relationship Id="rId26" Type="http://schemas.openxmlformats.org/officeDocument/2006/relationships/hyperlink" Target="https://www.qmu.ac.uk/current-students/practice-based-learning/initial-teacher-education/postgraduate-school-experience-placements/" TargetMode="External"/><Relationship Id="rId39" Type="http://schemas.openxmlformats.org/officeDocument/2006/relationships/hyperlink" Target="https://www.qmu.ac.uk/current-students/practice-based-learning/initial-teacher-education/postgraduate-school-experience-placements/" TargetMode="External"/><Relationship Id="rId21" Type="http://schemas.openxmlformats.org/officeDocument/2006/relationships/hyperlink" Target="https://www.qmu.ac.uk/current-students/practice-based-learning/initial-teacher-education/postgraduate-school-experience-placements/" TargetMode="External"/><Relationship Id="rId34" Type="http://schemas.openxmlformats.org/officeDocument/2006/relationships/hyperlink" Target="https://www.qmu.ac.uk/current-students/practice-based-learning/initial-teacher-education/postgraduate-school-experience-placements/" TargetMode="External"/><Relationship Id="rId42" Type="http://schemas.openxmlformats.org/officeDocument/2006/relationships/hyperlink" Target="https://www.qmu.ac.uk/current-students/practice-based-learning/initial-teacher-education/postgraduate-school-experience-placements/" TargetMode="External"/><Relationship Id="rId47" Type="http://schemas.openxmlformats.org/officeDocument/2006/relationships/hyperlink" Target="https://www.qmu.ac.uk/current-students/practice-based-learning/initial-teacher-education/postgraduate-school-experience-placements/" TargetMode="External"/><Relationship Id="rId50" Type="http://schemas.openxmlformats.org/officeDocument/2006/relationships/hyperlink" Target="https://www.qmu.ac.uk/current-students/practice-based-learning/initial-teacher-education/postgraduate-school-experience-placements/" TargetMode="External"/><Relationship Id="rId55" Type="http://schemas.openxmlformats.org/officeDocument/2006/relationships/hyperlink" Target="https://www.qmu.ac.uk/current-students/practice-based-learning/initial-teacher-education/postgraduate-school-experience-placements/" TargetMode="External"/><Relationship Id="rId7" Type="http://schemas.openxmlformats.org/officeDocument/2006/relationships/image" Target="media/image1.jpg"/><Relationship Id="rId2" Type="http://schemas.openxmlformats.org/officeDocument/2006/relationships/styles" Target="styles.xml"/><Relationship Id="rId16" Type="http://schemas.openxmlformats.org/officeDocument/2006/relationships/hyperlink" Target="https://www.qmu.ac.uk/current-students/practice-based-learning/initial-teacher-education/postgraduate-school-experience-placements/" TargetMode="External"/><Relationship Id="rId29" Type="http://schemas.openxmlformats.org/officeDocument/2006/relationships/hyperlink" Target="https://www.qmu.ac.uk/current-students/practice-based-learning/initial-teacher-education/postgraduate-school-experience-placements/" TargetMode="External"/><Relationship Id="rId11" Type="http://schemas.openxmlformats.org/officeDocument/2006/relationships/hyperlink" Target="https://www.qmu.ac.uk/current-students/practice-based-learning/initial-teacher-education/postgraduate-school-experience-placements/" TargetMode="External"/><Relationship Id="rId24" Type="http://schemas.openxmlformats.org/officeDocument/2006/relationships/hyperlink" Target="https://www.qmu.ac.uk/current-students/practice-based-learning/initial-teacher-education/postgraduate-school-experience-placements/" TargetMode="External"/><Relationship Id="rId32" Type="http://schemas.openxmlformats.org/officeDocument/2006/relationships/hyperlink" Target="https://www.qmu.ac.uk/current-students/practice-based-learning/initial-teacher-education/postgraduate-school-experience-placements/" TargetMode="External"/><Relationship Id="rId37" Type="http://schemas.openxmlformats.org/officeDocument/2006/relationships/hyperlink" Target="https://www.qmu.ac.uk/current-students/practice-based-learning/initial-teacher-education/postgraduate-school-experience-placements/" TargetMode="External"/><Relationship Id="rId40" Type="http://schemas.openxmlformats.org/officeDocument/2006/relationships/hyperlink" Target="https://www.qmu.ac.uk/current-students/practice-based-learning/initial-teacher-education/postgraduate-school-experience-placements/" TargetMode="External"/><Relationship Id="rId45" Type="http://schemas.openxmlformats.org/officeDocument/2006/relationships/hyperlink" Target="https://www.qmu.ac.uk/current-students/practice-based-learning/initial-teacher-education/postgraduate-school-experience-placements/" TargetMode="External"/><Relationship Id="rId53" Type="http://schemas.openxmlformats.org/officeDocument/2006/relationships/hyperlink" Target="https://www.qmu.ac.uk/current-students/practice-based-learning/initial-teacher-education/postgraduate-school-experience-placements/" TargetMode="External"/><Relationship Id="rId58" Type="http://schemas.openxmlformats.org/officeDocument/2006/relationships/footer" Target="footer2.xml"/><Relationship Id="rId5" Type="http://schemas.openxmlformats.org/officeDocument/2006/relationships/footnotes" Target="footnotes.xml"/><Relationship Id="rId61" Type="http://schemas.openxmlformats.org/officeDocument/2006/relationships/theme" Target="theme/theme1.xml"/><Relationship Id="rId19" Type="http://schemas.openxmlformats.org/officeDocument/2006/relationships/hyperlink" Target="https://www.qmu.ac.uk/current-students/practice-based-learning/initial-teacher-education/postgraduate-school-experience-placements/" TargetMode="External"/><Relationship Id="rId14" Type="http://schemas.openxmlformats.org/officeDocument/2006/relationships/hyperlink" Target="https://www.qmu.ac.uk/current-students/practice-based-learning/initial-teacher-education/postgraduate-school-experience-placements/" TargetMode="External"/><Relationship Id="rId22" Type="http://schemas.openxmlformats.org/officeDocument/2006/relationships/hyperlink" Target="https://www.qmu.ac.uk/current-students/practice-based-learning/initial-teacher-education/postgraduate-school-experience-placements/" TargetMode="External"/><Relationship Id="rId27" Type="http://schemas.openxmlformats.org/officeDocument/2006/relationships/hyperlink" Target="https://www.qmu.ac.uk/current-students/practice-based-learning/initial-teacher-education/postgraduate-school-experience-placements/" TargetMode="External"/><Relationship Id="rId30" Type="http://schemas.openxmlformats.org/officeDocument/2006/relationships/hyperlink" Target="https://www.qmu.ac.uk/current-students/practice-based-learning/initial-teacher-education/postgraduate-school-experience-placements/" TargetMode="External"/><Relationship Id="rId35" Type="http://schemas.openxmlformats.org/officeDocument/2006/relationships/hyperlink" Target="https://www.qmu.ac.uk/current-students/practice-based-learning/initial-teacher-education/postgraduate-school-experience-placements/" TargetMode="External"/><Relationship Id="rId43" Type="http://schemas.openxmlformats.org/officeDocument/2006/relationships/hyperlink" Target="https://www.qmu.ac.uk/current-students/practice-based-learning/initial-teacher-education/postgraduate-school-experience-placements/" TargetMode="External"/><Relationship Id="rId48" Type="http://schemas.openxmlformats.org/officeDocument/2006/relationships/hyperlink" Target="https://www.qmu.ac.uk/current-students/practice-based-learning/initial-teacher-education/postgraduate-school-experience-placements/" TargetMode="External"/><Relationship Id="rId56" Type="http://schemas.openxmlformats.org/officeDocument/2006/relationships/hyperlink" Target="https://www.qmu.ac.uk/current-students/practice-based-learning/initial-teacher-education/postgraduate-school-experience-placements/" TargetMode="External"/><Relationship Id="rId8" Type="http://schemas.openxmlformats.org/officeDocument/2006/relationships/hyperlink" Target="https://www.qmu.ac.uk/current-students/practice-based-learning/initial-teacher-education/postgraduate-school-experience-placements/" TargetMode="External"/><Relationship Id="rId51" Type="http://schemas.openxmlformats.org/officeDocument/2006/relationships/hyperlink" Target="https://www.qmu.ac.uk/current-students/practice-based-learning/initial-teacher-education/postgraduate-school-experience-placements/" TargetMode="External"/><Relationship Id="rId3" Type="http://schemas.openxmlformats.org/officeDocument/2006/relationships/settings" Target="settings.xml"/><Relationship Id="rId12" Type="http://schemas.openxmlformats.org/officeDocument/2006/relationships/hyperlink" Target="https://www.qmu.ac.uk/current-students/practice-based-learning/initial-teacher-education/postgraduate-school-experience-placements/" TargetMode="External"/><Relationship Id="rId17" Type="http://schemas.openxmlformats.org/officeDocument/2006/relationships/hyperlink" Target="https://www.qmu.ac.uk/current-students/practice-based-learning/initial-teacher-education/postgraduate-school-experience-placements/" TargetMode="External"/><Relationship Id="rId25" Type="http://schemas.openxmlformats.org/officeDocument/2006/relationships/hyperlink" Target="https://www.qmu.ac.uk/current-students/practice-based-learning/initial-teacher-education/postgraduate-school-experience-placements/" TargetMode="External"/><Relationship Id="rId33" Type="http://schemas.openxmlformats.org/officeDocument/2006/relationships/hyperlink" Target="https://www.qmu.ac.uk/current-students/practice-based-learning/initial-teacher-education/postgraduate-school-experience-placements/" TargetMode="External"/><Relationship Id="rId38" Type="http://schemas.openxmlformats.org/officeDocument/2006/relationships/hyperlink" Target="https://www.qmu.ac.uk/current-students/practice-based-learning/initial-teacher-education/postgraduate-school-experience-placements/" TargetMode="External"/><Relationship Id="rId46" Type="http://schemas.openxmlformats.org/officeDocument/2006/relationships/hyperlink" Target="https://www.qmu.ac.uk/current-students/practice-based-learning/initial-teacher-education/postgraduate-school-experience-placements/" TargetMode="External"/><Relationship Id="rId59" Type="http://schemas.openxmlformats.org/officeDocument/2006/relationships/footer" Target="footer3.xml"/><Relationship Id="rId20" Type="http://schemas.openxmlformats.org/officeDocument/2006/relationships/hyperlink" Target="https://www.qmu.ac.uk/current-students/practice-based-learning/initial-teacher-education/postgraduate-school-experience-placements/" TargetMode="External"/><Relationship Id="rId41" Type="http://schemas.openxmlformats.org/officeDocument/2006/relationships/hyperlink" Target="https://www.qmu.ac.uk/current-students/practice-based-learning/initial-teacher-education/postgraduate-school-experience-placements/" TargetMode="External"/><Relationship Id="rId54" Type="http://schemas.openxmlformats.org/officeDocument/2006/relationships/hyperlink" Target="https://www.qmu.ac.uk/current-students/practice-based-learning/initial-teacher-education/postgraduate-school-experience-placements/"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qmu.ac.uk/current-students/practice-based-learning/initial-teacher-education/postgraduate-school-experience-placements/" TargetMode="External"/><Relationship Id="rId23" Type="http://schemas.openxmlformats.org/officeDocument/2006/relationships/hyperlink" Target="https://www.qmu.ac.uk/current-students/practice-based-learning/initial-teacher-education/postgraduate-school-experience-placements/" TargetMode="External"/><Relationship Id="rId28" Type="http://schemas.openxmlformats.org/officeDocument/2006/relationships/hyperlink" Target="https://www.qmu.ac.uk/current-students/practice-based-learning/initial-teacher-education/postgraduate-school-experience-placements/" TargetMode="External"/><Relationship Id="rId36" Type="http://schemas.openxmlformats.org/officeDocument/2006/relationships/hyperlink" Target="https://www.qmu.ac.uk/current-students/practice-based-learning/initial-teacher-education/postgraduate-school-experience-placements/" TargetMode="External"/><Relationship Id="rId49" Type="http://schemas.openxmlformats.org/officeDocument/2006/relationships/hyperlink" Target="https://www.qmu.ac.uk/current-students/practice-based-learning/initial-teacher-education/postgraduate-school-experience-placements/" TargetMode="External"/><Relationship Id="rId57" Type="http://schemas.openxmlformats.org/officeDocument/2006/relationships/footer" Target="footer1.xml"/><Relationship Id="rId10" Type="http://schemas.openxmlformats.org/officeDocument/2006/relationships/hyperlink" Target="https://www.qmu.ac.uk/current-students/practice-based-learning/initial-teacher-education/postgraduate-school-experience-placements/" TargetMode="External"/><Relationship Id="rId31" Type="http://schemas.openxmlformats.org/officeDocument/2006/relationships/hyperlink" Target="https://www.qmu.ac.uk/current-students/practice-based-learning/initial-teacher-education/postgraduate-school-experience-placements/" TargetMode="External"/><Relationship Id="rId44" Type="http://schemas.openxmlformats.org/officeDocument/2006/relationships/hyperlink" Target="https://www.qmu.ac.uk/current-students/practice-based-learning/initial-teacher-education/postgraduate-school-experience-placements/" TargetMode="External"/><Relationship Id="rId52" Type="http://schemas.openxmlformats.org/officeDocument/2006/relationships/hyperlink" Target="https://www.qmu.ac.uk/current-students/practice-based-learning/initial-teacher-education/postgraduate-school-experience-placements/" TargetMode="External"/><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qmu.ac.uk/current-students/practice-based-learning/initial-teacher-education/postgraduate-school-experience-placem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4602</Words>
  <Characters>26232</Characters>
  <Application>Microsoft Office Word</Application>
  <DocSecurity>0</DocSecurity>
  <Lines>218</Lines>
  <Paragraphs>61</Paragraphs>
  <ScaleCrop>false</ScaleCrop>
  <Company/>
  <LinksUpToDate>false</LinksUpToDate>
  <CharactersWithSpaces>30773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Coker, Helen</dc:creator>
  <cp:keywords/>
  <cp:lastModifiedBy>linda craig</cp:lastModifiedBy>
  <cp:revision>2</cp:revision>
  <dcterms:created xsi:type="dcterms:W3CDTF">2026-06-24T10:14:00Z</dcterms:created>
  <dcterms:modified xsi:type="dcterms:W3CDTF">2026-06-24T10:14:00Z</dcterms:modified>
</cp:coreProperties>
</file>