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A96905" w14:textId="104ECABB" w:rsidR="00387714" w:rsidRDefault="57DFA5AB" w:rsidP="17B7A8FC">
      <w:pPr>
        <w:widowControl w:val="0"/>
        <w:spacing w:after="0" w:line="259" w:lineRule="auto"/>
        <w:jc w:val="center"/>
        <w:rPr>
          <w:rFonts w:ascii="Calibri" w:eastAsia="Calibri" w:hAnsi="Calibri" w:cs="Calibri"/>
          <w:b/>
          <w:bCs/>
          <w:color w:val="000000" w:themeColor="text1"/>
          <w:sz w:val="32"/>
          <w:szCs w:val="32"/>
        </w:rPr>
      </w:pPr>
      <w:r w:rsidRPr="57F95B76">
        <w:rPr>
          <w:rFonts w:ascii="Calibri" w:eastAsia="Calibri" w:hAnsi="Calibri" w:cs="Calibri"/>
          <w:b/>
          <w:bCs/>
          <w:color w:val="000000" w:themeColor="text1"/>
          <w:sz w:val="32"/>
          <w:szCs w:val="32"/>
        </w:rPr>
        <w:t>Year 2 BA</w:t>
      </w:r>
      <w:r w:rsidR="259D00DB" w:rsidRPr="57F95B76">
        <w:rPr>
          <w:rFonts w:ascii="Calibri" w:eastAsia="Calibri" w:hAnsi="Calibri" w:cs="Calibri"/>
          <w:b/>
          <w:bCs/>
          <w:color w:val="000000" w:themeColor="text1"/>
          <w:sz w:val="32"/>
          <w:szCs w:val="32"/>
        </w:rPr>
        <w:t xml:space="preserve"> (Hons)</w:t>
      </w:r>
      <w:r w:rsidRPr="57F95B76">
        <w:rPr>
          <w:rFonts w:ascii="Calibri" w:eastAsia="Calibri" w:hAnsi="Calibri" w:cs="Calibri"/>
          <w:b/>
          <w:bCs/>
          <w:color w:val="000000" w:themeColor="text1"/>
          <w:sz w:val="32"/>
          <w:szCs w:val="32"/>
        </w:rPr>
        <w:t xml:space="preserve"> Primary</w:t>
      </w:r>
      <w:r w:rsidR="2A13BF98" w:rsidRPr="57F95B76">
        <w:rPr>
          <w:rFonts w:ascii="Calibri" w:eastAsia="Calibri" w:hAnsi="Calibri" w:cs="Calibri"/>
          <w:b/>
          <w:bCs/>
          <w:color w:val="000000" w:themeColor="text1"/>
          <w:sz w:val="32"/>
          <w:szCs w:val="32"/>
        </w:rPr>
        <w:t xml:space="preserve"> Education</w:t>
      </w:r>
      <w:r w:rsidRPr="57F95B76">
        <w:rPr>
          <w:rFonts w:ascii="Calibri" w:eastAsia="Calibri" w:hAnsi="Calibri" w:cs="Calibri"/>
          <w:b/>
          <w:bCs/>
          <w:color w:val="000000" w:themeColor="text1"/>
          <w:sz w:val="32"/>
          <w:szCs w:val="32"/>
        </w:rPr>
        <w:t xml:space="preserve"> Placement Information</w:t>
      </w:r>
    </w:p>
    <w:p w14:paraId="208DDF3A" w14:textId="470D2279" w:rsidR="17B7A8FC" w:rsidRDefault="17B7A8FC" w:rsidP="17B7A8FC">
      <w:pPr>
        <w:widowControl w:val="0"/>
        <w:spacing w:after="0" w:line="259" w:lineRule="auto"/>
        <w:jc w:val="center"/>
        <w:rPr>
          <w:rFonts w:ascii="Calibri" w:eastAsia="Calibri" w:hAnsi="Calibri" w:cs="Calibri"/>
          <w:b/>
          <w:bCs/>
          <w:color w:val="000000" w:themeColor="text1"/>
          <w:sz w:val="32"/>
          <w:szCs w:val="32"/>
        </w:rPr>
      </w:pPr>
    </w:p>
    <w:p w14:paraId="38DC4C31" w14:textId="040CBAD5" w:rsidR="6720CE47" w:rsidRDefault="753ECBD1" w:rsidP="17B7A8FC">
      <w:pPr>
        <w:widowControl w:val="0"/>
        <w:spacing w:after="0" w:line="259" w:lineRule="auto"/>
        <w:rPr>
          <w:rFonts w:ascii="Calibri" w:eastAsia="Calibri" w:hAnsi="Calibri" w:cs="Calibri"/>
          <w:b/>
          <w:bCs/>
          <w:color w:val="000000" w:themeColor="text1"/>
        </w:rPr>
      </w:pPr>
      <w:r w:rsidRPr="57F95B76">
        <w:rPr>
          <w:rFonts w:ascii="Calibri" w:eastAsia="Calibri" w:hAnsi="Calibri" w:cs="Calibri"/>
          <w:b/>
          <w:bCs/>
          <w:color w:val="000000" w:themeColor="text1"/>
        </w:rPr>
        <w:t xml:space="preserve">In </w:t>
      </w:r>
      <w:r w:rsidR="05D20A98" w:rsidRPr="57F95B76">
        <w:rPr>
          <w:rFonts w:ascii="Calibri" w:eastAsia="Calibri" w:hAnsi="Calibri" w:cs="Calibri"/>
          <w:b/>
          <w:bCs/>
          <w:color w:val="000000" w:themeColor="text1"/>
        </w:rPr>
        <w:t xml:space="preserve">Semester </w:t>
      </w:r>
      <w:r w:rsidR="06E2195C" w:rsidRPr="57F95B76">
        <w:rPr>
          <w:rFonts w:ascii="Calibri" w:eastAsia="Calibri" w:hAnsi="Calibri" w:cs="Calibri"/>
          <w:b/>
          <w:bCs/>
          <w:color w:val="000000" w:themeColor="text1"/>
        </w:rPr>
        <w:t xml:space="preserve">1, </w:t>
      </w:r>
      <w:r w:rsidR="7D820B4C" w:rsidRPr="57F95B76">
        <w:rPr>
          <w:rFonts w:ascii="Calibri" w:eastAsia="Calibri" w:hAnsi="Calibri" w:cs="Calibri"/>
          <w:b/>
          <w:bCs/>
          <w:color w:val="000000" w:themeColor="text1"/>
        </w:rPr>
        <w:t>Ali</w:t>
      </w:r>
      <w:r w:rsidR="07BABBB7" w:rsidRPr="57F95B76">
        <w:rPr>
          <w:rFonts w:ascii="Calibri" w:eastAsia="Calibri" w:hAnsi="Calibri" w:cs="Calibri"/>
          <w:b/>
          <w:bCs/>
          <w:color w:val="000000" w:themeColor="text1"/>
        </w:rPr>
        <w:t>ce M</w:t>
      </w:r>
      <w:r w:rsidR="7D820B4C" w:rsidRPr="57F95B76">
        <w:rPr>
          <w:rFonts w:ascii="Calibri" w:eastAsia="Calibri" w:hAnsi="Calibri" w:cs="Calibri"/>
          <w:b/>
          <w:bCs/>
          <w:color w:val="000000" w:themeColor="text1"/>
        </w:rPr>
        <w:t>unro</w:t>
      </w:r>
      <w:r w:rsidR="05D20A98" w:rsidRPr="57F95B76">
        <w:rPr>
          <w:rFonts w:ascii="Calibri" w:eastAsia="Calibri" w:hAnsi="Calibri" w:cs="Calibri"/>
          <w:b/>
          <w:bCs/>
          <w:color w:val="000000" w:themeColor="text1"/>
        </w:rPr>
        <w:t xml:space="preserve"> </w:t>
      </w:r>
      <w:hyperlink r:id="rId5">
        <w:r w:rsidR="2378A7B0" w:rsidRPr="57F95B76">
          <w:rPr>
            <w:rStyle w:val="Hyperlink"/>
            <w:b/>
            <w:bCs/>
          </w:rPr>
          <w:t>amunro1@qmu.ac.uk</w:t>
        </w:r>
      </w:hyperlink>
      <w:r w:rsidR="51F963CE" w:rsidRPr="57F95B76">
        <w:rPr>
          <w:rFonts w:ascii="Calibri" w:eastAsia="Calibri" w:hAnsi="Calibri" w:cs="Calibri"/>
          <w:b/>
          <w:bCs/>
          <w:color w:val="000000" w:themeColor="text1"/>
        </w:rPr>
        <w:t xml:space="preserve"> is</w:t>
      </w:r>
      <w:r w:rsidR="50D32AB3" w:rsidRPr="57F95B76">
        <w:rPr>
          <w:rFonts w:ascii="Calibri" w:eastAsia="Calibri" w:hAnsi="Calibri" w:cs="Calibri"/>
          <w:b/>
          <w:bCs/>
        </w:rPr>
        <w:t xml:space="preserve"> the </w:t>
      </w:r>
      <w:r w:rsidR="50D32AB3" w:rsidRPr="57F95B76">
        <w:rPr>
          <w:rFonts w:ascii="Calibri" w:eastAsia="Calibri" w:hAnsi="Calibri" w:cs="Calibri"/>
          <w:b/>
          <w:bCs/>
          <w:color w:val="000000" w:themeColor="text1"/>
        </w:rPr>
        <w:t xml:space="preserve">University Based Educator (UBE) and QMU contact for School Based Educators (SBE) </w:t>
      </w:r>
      <w:r w:rsidR="5B82BED7" w:rsidRPr="57F95B76">
        <w:rPr>
          <w:rFonts w:ascii="Calibri" w:eastAsia="Calibri" w:hAnsi="Calibri" w:cs="Calibri"/>
          <w:b/>
          <w:bCs/>
          <w:color w:val="000000" w:themeColor="text1"/>
        </w:rPr>
        <w:t>in school.</w:t>
      </w:r>
      <w:r w:rsidR="50D32AB3" w:rsidRPr="57F95B76">
        <w:rPr>
          <w:rFonts w:ascii="Calibri" w:eastAsia="Calibri" w:hAnsi="Calibri" w:cs="Calibri"/>
          <w:b/>
          <w:bCs/>
          <w:color w:val="000000" w:themeColor="text1"/>
        </w:rPr>
        <w:t xml:space="preserve"> </w:t>
      </w:r>
    </w:p>
    <w:p w14:paraId="12351C2A" w14:textId="2A9EB5ED" w:rsidR="17B7A8FC" w:rsidRDefault="17B7A8FC" w:rsidP="17B7A8FC">
      <w:pPr>
        <w:widowControl w:val="0"/>
        <w:spacing w:after="0" w:line="259" w:lineRule="auto"/>
        <w:rPr>
          <w:rFonts w:ascii="Calibri" w:eastAsia="Calibri" w:hAnsi="Calibri" w:cs="Calibri"/>
          <w:b/>
          <w:bCs/>
          <w:color w:val="000000" w:themeColor="text1"/>
        </w:rPr>
      </w:pPr>
    </w:p>
    <w:p w14:paraId="52F0CF2A" w14:textId="280DCFC1" w:rsidR="028E45EB" w:rsidRDefault="028E45EB" w:rsidP="17B7A8FC">
      <w:pPr>
        <w:widowControl w:val="0"/>
        <w:spacing w:after="0" w:line="259" w:lineRule="auto"/>
        <w:rPr>
          <w:rFonts w:ascii="Calibri" w:eastAsia="Calibri" w:hAnsi="Calibri" w:cs="Calibri"/>
          <w:b/>
          <w:bCs/>
          <w:color w:val="000000" w:themeColor="text1"/>
        </w:rPr>
      </w:pPr>
      <w:r w:rsidRPr="17B7A8FC">
        <w:rPr>
          <w:rFonts w:ascii="Calibri" w:eastAsia="Calibri" w:hAnsi="Calibri" w:cs="Calibri"/>
          <w:b/>
          <w:bCs/>
          <w:color w:val="000000" w:themeColor="text1"/>
        </w:rPr>
        <w:t xml:space="preserve">In Semester 2 the student will be </w:t>
      </w:r>
      <w:bookmarkStart w:id="0" w:name="_Int_hLJJoemQ"/>
      <w:r w:rsidRPr="17B7A8FC">
        <w:rPr>
          <w:rFonts w:ascii="Calibri" w:eastAsia="Calibri" w:hAnsi="Calibri" w:cs="Calibri"/>
          <w:b/>
          <w:bCs/>
          <w:color w:val="000000" w:themeColor="text1"/>
        </w:rPr>
        <w:t>allocated</w:t>
      </w:r>
      <w:bookmarkEnd w:id="0"/>
      <w:r w:rsidRPr="17B7A8FC">
        <w:rPr>
          <w:rFonts w:ascii="Calibri" w:eastAsia="Calibri" w:hAnsi="Calibri" w:cs="Calibri"/>
          <w:b/>
          <w:bCs/>
          <w:color w:val="000000" w:themeColor="text1"/>
        </w:rPr>
        <w:t xml:space="preserve"> a University Based Educator (UBE) who becomes the QMU contact and carries out the Joint Observation with the SBE in school.</w:t>
      </w:r>
    </w:p>
    <w:p w14:paraId="104F59E7" w14:textId="47307F0A" w:rsidR="16B68464" w:rsidRDefault="16B68464" w:rsidP="16B68464">
      <w:pPr>
        <w:widowControl w:val="0"/>
        <w:spacing w:after="0" w:line="259" w:lineRule="auto"/>
        <w:rPr>
          <w:rFonts w:ascii="Calibri" w:eastAsia="Calibri" w:hAnsi="Calibri" w:cs="Calibri"/>
          <w:color w:val="000000" w:themeColor="text1"/>
        </w:rPr>
      </w:pPr>
    </w:p>
    <w:tbl>
      <w:tblPr>
        <w:tblW w:w="94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82"/>
        <w:gridCol w:w="795"/>
        <w:gridCol w:w="2114"/>
        <w:gridCol w:w="5670"/>
      </w:tblGrid>
      <w:tr w:rsidR="033AB3E0" w14:paraId="251BFEDC"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60CE3BCF" w14:textId="101FF10C" w:rsidR="033AB3E0" w:rsidRDefault="7778935D" w:rsidP="16B68464">
            <w:pPr>
              <w:spacing w:line="240" w:lineRule="auto"/>
              <w:jc w:val="center"/>
              <w:rPr>
                <w:rFonts w:ascii="Calibri" w:eastAsia="Calibri" w:hAnsi="Calibri" w:cs="Calibri"/>
                <w:color w:val="000000" w:themeColor="text1"/>
              </w:rPr>
            </w:pPr>
            <w:r w:rsidRPr="16B68464">
              <w:rPr>
                <w:rFonts w:ascii="Calibri" w:eastAsia="Calibri" w:hAnsi="Calibri" w:cs="Calibri"/>
                <w:color w:val="000000" w:themeColor="text1"/>
                <w:lang w:val="en-US"/>
              </w:rPr>
              <w:t>QMU week</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486D4D4E" w14:textId="66305CFE" w:rsidR="033AB3E0" w:rsidRDefault="7778935D" w:rsidP="16B68464">
            <w:pPr>
              <w:spacing w:line="240" w:lineRule="auto"/>
              <w:rPr>
                <w:rFonts w:ascii="Calibri" w:eastAsia="Calibri" w:hAnsi="Calibri" w:cs="Calibri"/>
                <w:color w:val="000000" w:themeColor="text1"/>
              </w:rPr>
            </w:pPr>
            <w:r w:rsidRPr="16B68464">
              <w:rPr>
                <w:rFonts w:ascii="Calibri" w:eastAsia="Calibri" w:hAnsi="Calibri" w:cs="Calibri"/>
                <w:color w:val="000000" w:themeColor="text1"/>
                <w:lang w:val="en-US"/>
              </w:rPr>
              <w:t xml:space="preserve">Date </w:t>
            </w:r>
          </w:p>
        </w:tc>
        <w:tc>
          <w:tcPr>
            <w:tcW w:w="2114" w:type="dxa"/>
            <w:tcBorders>
              <w:top w:val="single" w:sz="6" w:space="0" w:color="auto"/>
              <w:left w:val="single" w:sz="6" w:space="0" w:color="auto"/>
              <w:bottom w:val="single" w:sz="6" w:space="0" w:color="auto"/>
              <w:right w:val="single" w:sz="6" w:space="0" w:color="auto"/>
            </w:tcBorders>
            <w:tcMar>
              <w:left w:w="90" w:type="dxa"/>
              <w:right w:w="90" w:type="dxa"/>
            </w:tcMar>
          </w:tcPr>
          <w:p w14:paraId="51C53714" w14:textId="48CD8C84" w:rsidR="033AB3E0" w:rsidRDefault="3E70E643" w:rsidP="16B68464">
            <w:pPr>
              <w:spacing w:after="0" w:line="240" w:lineRule="auto"/>
              <w:jc w:val="center"/>
              <w:rPr>
                <w:rFonts w:ascii="Calibri" w:eastAsia="Calibri" w:hAnsi="Calibri" w:cs="Calibri"/>
                <w:color w:val="000000" w:themeColor="text1"/>
              </w:rPr>
            </w:pPr>
            <w:r w:rsidRPr="57F95B76">
              <w:rPr>
                <w:rFonts w:ascii="Calibri" w:eastAsia="Calibri" w:hAnsi="Calibri" w:cs="Calibri"/>
                <w:b/>
                <w:bCs/>
                <w:color w:val="000000" w:themeColor="text1"/>
                <w:lang w:val="en-US"/>
              </w:rPr>
              <w:t>Year 2 Placement Days/dates 202</w:t>
            </w:r>
            <w:r w:rsidR="743C6CA0" w:rsidRPr="57F95B76">
              <w:rPr>
                <w:rFonts w:ascii="Calibri" w:eastAsia="Calibri" w:hAnsi="Calibri" w:cs="Calibri"/>
                <w:b/>
                <w:bCs/>
                <w:color w:val="000000" w:themeColor="text1"/>
                <w:lang w:val="en-US"/>
              </w:rPr>
              <w:t>6</w:t>
            </w:r>
            <w:r w:rsidRPr="57F95B76">
              <w:rPr>
                <w:rFonts w:ascii="Calibri" w:eastAsia="Calibri" w:hAnsi="Calibri" w:cs="Calibri"/>
                <w:b/>
                <w:bCs/>
                <w:color w:val="000000" w:themeColor="text1"/>
                <w:lang w:val="en-US"/>
              </w:rPr>
              <w:t>-202</w:t>
            </w:r>
            <w:r w:rsidR="6D490BD0" w:rsidRPr="57F95B76">
              <w:rPr>
                <w:rFonts w:ascii="Calibri" w:eastAsia="Calibri" w:hAnsi="Calibri" w:cs="Calibri"/>
                <w:b/>
                <w:bCs/>
                <w:color w:val="000000" w:themeColor="text1"/>
                <w:lang w:val="en-US"/>
              </w:rPr>
              <w:t>7</w:t>
            </w:r>
          </w:p>
        </w:tc>
        <w:tc>
          <w:tcPr>
            <w:tcW w:w="5670" w:type="dxa"/>
            <w:tcBorders>
              <w:top w:val="single" w:sz="6" w:space="0" w:color="auto"/>
              <w:left w:val="single" w:sz="6" w:space="0" w:color="auto"/>
              <w:bottom w:val="single" w:sz="6" w:space="0" w:color="auto"/>
              <w:right w:val="single" w:sz="6" w:space="0" w:color="auto"/>
            </w:tcBorders>
            <w:tcMar>
              <w:left w:w="90" w:type="dxa"/>
              <w:right w:w="90" w:type="dxa"/>
            </w:tcMar>
          </w:tcPr>
          <w:p w14:paraId="5CD755E3" w14:textId="3A19A4E1" w:rsidR="45934F7A" w:rsidRDefault="38D0D430" w:rsidP="17B7A8FC">
            <w:pPr>
              <w:spacing w:line="240" w:lineRule="auto"/>
              <w:jc w:val="center"/>
              <w:rPr>
                <w:rFonts w:ascii="Calibri" w:eastAsia="Calibri" w:hAnsi="Calibri" w:cs="Calibri"/>
                <w:b/>
                <w:bCs/>
                <w:color w:val="000000" w:themeColor="text1"/>
                <w:lang w:val="en-US"/>
              </w:rPr>
            </w:pPr>
            <w:r w:rsidRPr="17B7A8FC">
              <w:rPr>
                <w:rFonts w:ascii="Calibri" w:eastAsia="Calibri" w:hAnsi="Calibri" w:cs="Calibri"/>
                <w:b/>
                <w:bCs/>
                <w:color w:val="000000" w:themeColor="text1"/>
                <w:lang w:val="en-US"/>
              </w:rPr>
              <w:t>Placement Evidence</w:t>
            </w:r>
            <w:r w:rsidR="3D41D198" w:rsidRPr="17B7A8FC">
              <w:rPr>
                <w:rFonts w:ascii="Calibri" w:eastAsia="Calibri" w:hAnsi="Calibri" w:cs="Calibri"/>
                <w:b/>
                <w:bCs/>
                <w:color w:val="000000" w:themeColor="text1"/>
                <w:lang w:val="en-US"/>
              </w:rPr>
              <w:t xml:space="preserve"> to be added to PDP on Pebble Pad</w:t>
            </w:r>
          </w:p>
        </w:tc>
      </w:tr>
      <w:tr w:rsidR="17B7A8FC" w14:paraId="58F6C57E" w14:textId="77777777" w:rsidTr="57F95B76">
        <w:trPr>
          <w:trHeight w:val="300"/>
        </w:trPr>
        <w:tc>
          <w:tcPr>
            <w:tcW w:w="9461" w:type="dxa"/>
            <w:gridSpan w:val="4"/>
            <w:tcBorders>
              <w:top w:val="single" w:sz="6" w:space="0" w:color="auto"/>
              <w:left w:val="single" w:sz="6" w:space="0" w:color="000000" w:themeColor="text1"/>
              <w:bottom w:val="single" w:sz="6" w:space="0" w:color="000000" w:themeColor="text1"/>
              <w:right w:val="single" w:sz="6" w:space="0" w:color="000000" w:themeColor="text1"/>
            </w:tcBorders>
            <w:tcMar>
              <w:left w:w="90" w:type="dxa"/>
              <w:right w:w="90" w:type="dxa"/>
            </w:tcMar>
          </w:tcPr>
          <w:p w14:paraId="5E5431F3" w14:textId="4F1AE270" w:rsidR="2D969793" w:rsidRDefault="2D969793" w:rsidP="17B7A8FC">
            <w:pPr>
              <w:spacing w:line="240" w:lineRule="auto"/>
              <w:rPr>
                <w:rFonts w:ascii="Calibri" w:eastAsia="Calibri" w:hAnsi="Calibri" w:cs="Calibri"/>
                <w:b/>
                <w:bCs/>
                <w:color w:val="000000" w:themeColor="text1"/>
                <w:lang w:val="en-US"/>
              </w:rPr>
            </w:pPr>
            <w:r w:rsidRPr="17B7A8FC">
              <w:rPr>
                <w:rFonts w:ascii="Calibri" w:eastAsia="Calibri" w:hAnsi="Calibri" w:cs="Calibri"/>
                <w:b/>
                <w:bCs/>
                <w:color w:val="000000" w:themeColor="text1"/>
                <w:lang w:val="en-US"/>
              </w:rPr>
              <w:t>Semester 1</w:t>
            </w:r>
          </w:p>
        </w:tc>
      </w:tr>
      <w:tr w:rsidR="033AB3E0" w14:paraId="2E9D0BCF"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1C52D95F" w14:textId="2D9250BF"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07</w:t>
            </w:r>
          </w:p>
        </w:tc>
        <w:tc>
          <w:tcPr>
            <w:tcW w:w="795"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31A2FAEF" w14:textId="253AC64F" w:rsidR="033AB3E0" w:rsidRDefault="3907F9B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19</w:t>
            </w:r>
            <w:r w:rsidR="3E70E643" w:rsidRPr="57F95B76">
              <w:rPr>
                <w:rFonts w:ascii="Calibri" w:eastAsia="Calibri" w:hAnsi="Calibri" w:cs="Calibri"/>
                <w:color w:val="000000" w:themeColor="text1"/>
              </w:rPr>
              <w:t>/10</w:t>
            </w:r>
            <w:r w:rsidR="3E70E643" w:rsidRPr="57F95B76">
              <w:rPr>
                <w:rFonts w:ascii="Calibri" w:eastAsia="Calibri" w:hAnsi="Calibri" w:cs="Calibri"/>
                <w:b/>
                <w:bCs/>
                <w:color w:val="000000" w:themeColor="text1"/>
              </w:rPr>
              <w:t xml:space="preserve"> </w:t>
            </w:r>
          </w:p>
        </w:tc>
        <w:tc>
          <w:tcPr>
            <w:tcW w:w="2114"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5B909021" w14:textId="0A029B31"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b/>
                <w:bCs/>
                <w:color w:val="000000" w:themeColor="text1"/>
              </w:rPr>
              <w:t>Reading week</w:t>
            </w:r>
          </w:p>
        </w:tc>
        <w:tc>
          <w:tcPr>
            <w:tcW w:w="5670"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42DA72E4" w14:textId="7AD119C2" w:rsidR="033AB3E0" w:rsidRDefault="033AB3E0" w:rsidP="16B68464">
            <w:pPr>
              <w:pStyle w:val="NoSpacing"/>
              <w:spacing w:line="240" w:lineRule="auto"/>
              <w:rPr>
                <w:rFonts w:ascii="Calibri" w:eastAsia="Calibri" w:hAnsi="Calibri" w:cs="Calibri"/>
                <w:b/>
                <w:bCs/>
                <w:color w:val="000000" w:themeColor="text1"/>
              </w:rPr>
            </w:pPr>
          </w:p>
        </w:tc>
      </w:tr>
      <w:tr w:rsidR="033AB3E0" w14:paraId="4232A35A"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3EC024B9" w14:textId="45F5559B"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08</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6EBD2C31" w14:textId="047E5891"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763DFA04" w:rsidRPr="57F95B76">
              <w:rPr>
                <w:rFonts w:ascii="Calibri" w:eastAsia="Calibri" w:hAnsi="Calibri" w:cs="Calibri"/>
                <w:color w:val="000000" w:themeColor="text1"/>
              </w:rPr>
              <w:t>6</w:t>
            </w:r>
            <w:r w:rsidRPr="57F95B76">
              <w:rPr>
                <w:rFonts w:ascii="Calibri" w:eastAsia="Calibri" w:hAnsi="Calibri" w:cs="Calibri"/>
                <w:color w:val="000000" w:themeColor="text1"/>
              </w:rPr>
              <w:t>/10</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0BEA4C88" w14:textId="20B27AF6"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Placement 1</w:t>
            </w:r>
            <w:r w:rsidR="135B6417" w:rsidRPr="57F95B76">
              <w:rPr>
                <w:rFonts w:ascii="Calibri" w:eastAsia="Calibri" w:hAnsi="Calibri" w:cs="Calibri"/>
                <w:color w:val="000000" w:themeColor="text1"/>
              </w:rPr>
              <w:t xml:space="preserve"> (Thurs)</w:t>
            </w:r>
          </w:p>
        </w:tc>
        <w:tc>
          <w:tcPr>
            <w:tcW w:w="5670" w:type="dxa"/>
            <w:vMerge w:val="restart"/>
            <w:tcBorders>
              <w:top w:val="single" w:sz="6" w:space="0" w:color="auto"/>
              <w:left w:val="single" w:sz="6" w:space="0" w:color="000000" w:themeColor="text1"/>
              <w:bottom w:val="single" w:sz="6" w:space="0" w:color="000000" w:themeColor="text1"/>
              <w:right w:val="single" w:sz="6" w:space="0" w:color="000000" w:themeColor="text1"/>
            </w:tcBorders>
            <w:tcMar>
              <w:left w:w="90" w:type="dxa"/>
              <w:right w:w="90" w:type="dxa"/>
            </w:tcMar>
          </w:tcPr>
          <w:p w14:paraId="4E0C0326" w14:textId="4AB8B781" w:rsidR="198795FC" w:rsidRDefault="089AEA7D"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Send email to  </w:t>
            </w:r>
            <w:hyperlink r:id="rId6">
              <w:r w:rsidRPr="57F95B76">
                <w:rPr>
                  <w:rStyle w:val="Hyperlink"/>
                  <w:rFonts w:ascii="Calibri" w:eastAsia="Calibri" w:hAnsi="Calibri" w:cs="Calibri"/>
                </w:rPr>
                <w:t>ITEPlac</w:t>
              </w:r>
              <w:r w:rsidR="53949FAA" w:rsidRPr="57F95B76">
                <w:rPr>
                  <w:rStyle w:val="Hyperlink"/>
                  <w:rFonts w:ascii="Calibri" w:eastAsia="Calibri" w:hAnsi="Calibri" w:cs="Calibri"/>
                </w:rPr>
                <w:t>e</w:t>
              </w:r>
              <w:r w:rsidRPr="57F95B76">
                <w:rPr>
                  <w:rStyle w:val="Hyperlink"/>
                  <w:rFonts w:ascii="Calibri" w:eastAsia="Calibri" w:hAnsi="Calibri" w:cs="Calibri"/>
                </w:rPr>
                <w:t>ments@qmu.ac.uk</w:t>
              </w:r>
            </w:hyperlink>
            <w:r w:rsidRPr="57F95B76">
              <w:rPr>
                <w:rFonts w:ascii="Calibri" w:eastAsia="Calibri" w:hAnsi="Calibri" w:cs="Calibri"/>
                <w:color w:val="000000" w:themeColor="text1"/>
              </w:rPr>
              <w:t xml:space="preserve"> with your SBE name and email address. </w:t>
            </w:r>
          </w:p>
          <w:p w14:paraId="73513EDF" w14:textId="683E93FD" w:rsidR="16B68464" w:rsidRDefault="16B68464" w:rsidP="16B68464">
            <w:pPr>
              <w:pStyle w:val="NoSpacing"/>
              <w:spacing w:line="240" w:lineRule="auto"/>
              <w:rPr>
                <w:rFonts w:ascii="Calibri" w:eastAsia="Calibri" w:hAnsi="Calibri" w:cs="Calibri"/>
                <w:color w:val="000000" w:themeColor="text1"/>
              </w:rPr>
            </w:pPr>
          </w:p>
          <w:p w14:paraId="1948EBA8" w14:textId="26E0AD4C" w:rsidR="0548FAF9" w:rsidRDefault="2463F51E" w:rsidP="17B7A8FC">
            <w:pPr>
              <w:pStyle w:val="NoSpacing"/>
              <w:spacing w:line="240" w:lineRule="auto"/>
              <w:rPr>
                <w:rFonts w:ascii="Calibri" w:eastAsia="Calibri" w:hAnsi="Calibri" w:cs="Calibri"/>
                <w:color w:val="000000" w:themeColor="text1"/>
              </w:rPr>
            </w:pPr>
            <w:r w:rsidRPr="17B7A8FC">
              <w:rPr>
                <w:rFonts w:ascii="Calibri" w:eastAsia="Calibri" w:hAnsi="Calibri" w:cs="Calibri"/>
                <w:color w:val="000000" w:themeColor="text1"/>
              </w:rPr>
              <w:t>Complete ‘About my School’ information</w:t>
            </w:r>
            <w:r w:rsidR="5DA22B72" w:rsidRPr="17B7A8FC">
              <w:rPr>
                <w:rFonts w:ascii="Calibri" w:eastAsia="Calibri" w:hAnsi="Calibri" w:cs="Calibri"/>
                <w:color w:val="000000" w:themeColor="text1"/>
              </w:rPr>
              <w:t xml:space="preserve"> – see below for more details. </w:t>
            </w:r>
          </w:p>
          <w:p w14:paraId="0365C6FE" w14:textId="1AFF33C7" w:rsidR="16B68464" w:rsidRDefault="16B68464" w:rsidP="16B68464">
            <w:pPr>
              <w:pStyle w:val="NoSpacing"/>
              <w:spacing w:line="240" w:lineRule="auto"/>
              <w:rPr>
                <w:rFonts w:ascii="Calibri" w:eastAsia="Calibri" w:hAnsi="Calibri" w:cs="Calibri"/>
                <w:color w:val="000000" w:themeColor="text1"/>
              </w:rPr>
            </w:pPr>
          </w:p>
          <w:p w14:paraId="29B4A12B" w14:textId="4B6F2D09" w:rsidR="0548FAF9" w:rsidRDefault="0548FAF9" w:rsidP="16B68464">
            <w:pPr>
              <w:pStyle w:val="NoSpacing"/>
              <w:spacing w:line="240" w:lineRule="auto"/>
              <w:rPr>
                <w:rFonts w:ascii="Calibri" w:eastAsia="Calibri" w:hAnsi="Calibri" w:cs="Calibri"/>
                <w:b/>
                <w:bCs/>
                <w:color w:val="000000" w:themeColor="text1"/>
              </w:rPr>
            </w:pPr>
            <w:r w:rsidRPr="16B68464">
              <w:rPr>
                <w:rFonts w:ascii="Calibri" w:eastAsia="Calibri" w:hAnsi="Calibri" w:cs="Calibri"/>
                <w:b/>
                <w:bCs/>
                <w:color w:val="000000" w:themeColor="text1"/>
              </w:rPr>
              <w:t xml:space="preserve">Evidence </w:t>
            </w:r>
          </w:p>
          <w:p w14:paraId="44739EDD" w14:textId="3C17D689" w:rsidR="0548FAF9" w:rsidRDefault="2463F51E" w:rsidP="1EB011AC">
            <w:pPr>
              <w:widowControl w:val="0"/>
              <w:spacing w:after="0" w:line="240" w:lineRule="auto"/>
              <w:rPr>
                <w:rFonts w:ascii="Calibri" w:eastAsia="Calibri" w:hAnsi="Calibri" w:cs="Calibri"/>
              </w:rPr>
            </w:pPr>
            <w:r w:rsidRPr="1EB011AC">
              <w:rPr>
                <w:rFonts w:ascii="Calibri" w:eastAsia="Calibri" w:hAnsi="Calibri" w:cs="Calibri"/>
              </w:rPr>
              <w:t>Observe and make notes about how learning is structured in the class thinking about how learning is introduced, what teaching is taking place and how the teacher draws the learning together at the end</w:t>
            </w:r>
            <w:r w:rsidR="714AD07A" w:rsidRPr="1EB011AC">
              <w:rPr>
                <w:rFonts w:ascii="Calibri" w:eastAsia="Calibri" w:hAnsi="Calibri" w:cs="Calibri"/>
              </w:rPr>
              <w:t xml:space="preserve"> of each lesson</w:t>
            </w:r>
            <w:r w:rsidRPr="1EB011AC">
              <w:rPr>
                <w:rFonts w:ascii="Calibri" w:eastAsia="Calibri" w:hAnsi="Calibri" w:cs="Calibri"/>
              </w:rPr>
              <w:t xml:space="preserve">.  </w:t>
            </w:r>
          </w:p>
          <w:p w14:paraId="261E04C7" w14:textId="14A5C750" w:rsidR="0548FAF9" w:rsidRDefault="2463F51E" w:rsidP="17B7A8FC">
            <w:pPr>
              <w:widowControl w:val="0"/>
              <w:spacing w:after="0" w:line="240" w:lineRule="auto"/>
            </w:pPr>
            <w:r w:rsidRPr="75686C46">
              <w:rPr>
                <w:rFonts w:ascii="Calibri" w:eastAsia="Calibri" w:hAnsi="Calibri" w:cs="Calibri"/>
              </w:rPr>
              <w:t>Comment on the type of activities used for each element and discuss which work well for your class</w:t>
            </w:r>
            <w:r w:rsidR="5AA6AEE4" w:rsidRPr="75686C46">
              <w:rPr>
                <w:rFonts w:ascii="Calibri" w:eastAsia="Calibri" w:hAnsi="Calibri" w:cs="Calibri"/>
              </w:rPr>
              <w:t>.</w:t>
            </w:r>
            <w:bookmarkStart w:id="1" w:name="_Int_6LPm46pN"/>
            <w:r w:rsidRPr="75686C46">
              <w:rPr>
                <w:rFonts w:ascii="Calibri" w:eastAsia="Calibri" w:hAnsi="Calibri" w:cs="Calibri"/>
              </w:rPr>
              <w:t xml:space="preserve">  </w:t>
            </w:r>
            <w:bookmarkEnd w:id="1"/>
            <w:r w:rsidRPr="75686C46">
              <w:rPr>
                <w:rFonts w:ascii="Calibri" w:eastAsia="Calibri" w:hAnsi="Calibri" w:cs="Calibri"/>
              </w:rPr>
              <w:t>Why do you think that is?</w:t>
            </w:r>
          </w:p>
          <w:p w14:paraId="27A1820F" w14:textId="7BAED79B" w:rsidR="75686C46" w:rsidRDefault="75686C46" w:rsidP="75686C46">
            <w:pPr>
              <w:widowControl w:val="0"/>
              <w:spacing w:after="0" w:line="240" w:lineRule="auto"/>
              <w:rPr>
                <w:rFonts w:ascii="Calibri" w:eastAsia="Calibri" w:hAnsi="Calibri" w:cs="Calibri"/>
              </w:rPr>
            </w:pPr>
          </w:p>
          <w:p w14:paraId="3B05353C" w14:textId="02A7D1F5" w:rsidR="16B68464" w:rsidRDefault="16B68464" w:rsidP="16B68464">
            <w:pPr>
              <w:pStyle w:val="NoSpacing"/>
              <w:spacing w:line="240" w:lineRule="auto"/>
              <w:rPr>
                <w:rFonts w:ascii="Calibri" w:eastAsia="Calibri" w:hAnsi="Calibri" w:cs="Calibri"/>
                <w:color w:val="000000" w:themeColor="text1"/>
              </w:rPr>
            </w:pPr>
          </w:p>
        </w:tc>
      </w:tr>
      <w:tr w:rsidR="033AB3E0" w14:paraId="670E7317"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560D14F6" w14:textId="558303CA"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09</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4C40F2D4" w14:textId="1243465F" w:rsidR="033AB3E0" w:rsidRDefault="6C28F64B"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3E70E643" w:rsidRPr="57F95B76">
              <w:rPr>
                <w:rFonts w:ascii="Calibri" w:eastAsia="Calibri" w:hAnsi="Calibri" w:cs="Calibri"/>
                <w:color w:val="000000" w:themeColor="text1"/>
              </w:rPr>
              <w:t>/11</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2E2C1DB6" w14:textId="30DC8EA2"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61BBA03D" w:rsidRPr="57F95B76">
              <w:rPr>
                <w:rFonts w:ascii="Calibri" w:eastAsia="Calibri" w:hAnsi="Calibri" w:cs="Calibri"/>
                <w:color w:val="000000" w:themeColor="text1"/>
              </w:rPr>
              <w:t>(Thurs)</w:t>
            </w:r>
          </w:p>
        </w:tc>
        <w:tc>
          <w:tcPr>
            <w:tcW w:w="5670" w:type="dxa"/>
            <w:vMerge/>
            <w:tcMar>
              <w:left w:w="90" w:type="dxa"/>
              <w:right w:w="90" w:type="dxa"/>
            </w:tcMar>
          </w:tcPr>
          <w:p w14:paraId="69F04084" w14:textId="462E3A74" w:rsidR="033AB3E0" w:rsidRDefault="033AB3E0" w:rsidP="033AB3E0">
            <w:pPr>
              <w:pStyle w:val="NoSpacing"/>
              <w:spacing w:line="240" w:lineRule="auto"/>
              <w:rPr>
                <w:rFonts w:ascii="Calibri" w:eastAsia="Calibri" w:hAnsi="Calibri" w:cs="Calibri"/>
                <w:color w:val="000000" w:themeColor="text1"/>
              </w:rPr>
            </w:pPr>
          </w:p>
        </w:tc>
      </w:tr>
      <w:tr w:rsidR="033AB3E0" w14:paraId="046A3943"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55D3C837" w14:textId="21AEFCFD"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10</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33CE40B9" w14:textId="6B72D7F3" w:rsidR="033AB3E0" w:rsidRDefault="7C0B4DD1"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9</w:t>
            </w:r>
            <w:r w:rsidR="3E70E643" w:rsidRPr="57F95B76">
              <w:rPr>
                <w:rFonts w:ascii="Calibri" w:eastAsia="Calibri" w:hAnsi="Calibri" w:cs="Calibri"/>
                <w:color w:val="000000" w:themeColor="text1"/>
              </w:rPr>
              <w:t>/11</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06B1D551" w14:textId="3E45C1EA"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1D022C8C" w:rsidRPr="57F95B76">
              <w:rPr>
                <w:rFonts w:ascii="Calibri" w:eastAsia="Calibri" w:hAnsi="Calibri" w:cs="Calibri"/>
                <w:color w:val="000000" w:themeColor="text1"/>
              </w:rPr>
              <w:t>(Thurs)</w:t>
            </w:r>
          </w:p>
        </w:tc>
        <w:tc>
          <w:tcPr>
            <w:tcW w:w="5670" w:type="dxa"/>
            <w:vMerge/>
            <w:tcMar>
              <w:left w:w="90" w:type="dxa"/>
              <w:right w:w="90" w:type="dxa"/>
            </w:tcMar>
          </w:tcPr>
          <w:p w14:paraId="7D296B26" w14:textId="00577AAB" w:rsidR="033AB3E0" w:rsidRDefault="033AB3E0" w:rsidP="033AB3E0">
            <w:pPr>
              <w:pStyle w:val="NoSpacing"/>
              <w:spacing w:line="240" w:lineRule="auto"/>
              <w:rPr>
                <w:rFonts w:ascii="Calibri" w:eastAsia="Calibri" w:hAnsi="Calibri" w:cs="Calibri"/>
                <w:color w:val="000000" w:themeColor="text1"/>
              </w:rPr>
            </w:pPr>
          </w:p>
        </w:tc>
      </w:tr>
      <w:tr w:rsidR="033AB3E0" w14:paraId="7BBB3331"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683B25C8" w14:textId="3EE484B2"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11</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2AA5E80B" w14:textId="6E375C14"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3DEAA7B9" w:rsidRPr="57F95B76">
              <w:rPr>
                <w:rFonts w:ascii="Calibri" w:eastAsia="Calibri" w:hAnsi="Calibri" w:cs="Calibri"/>
                <w:color w:val="000000" w:themeColor="text1"/>
              </w:rPr>
              <w:t>6</w:t>
            </w:r>
            <w:r w:rsidRPr="57F95B76">
              <w:rPr>
                <w:rFonts w:ascii="Calibri" w:eastAsia="Calibri" w:hAnsi="Calibri" w:cs="Calibri"/>
                <w:color w:val="000000" w:themeColor="text1"/>
              </w:rPr>
              <w:t>/11</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4569447C" w14:textId="18779FCB"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1139D4FA" w:rsidRPr="57F95B76">
              <w:rPr>
                <w:rFonts w:ascii="Calibri" w:eastAsia="Calibri" w:hAnsi="Calibri" w:cs="Calibri"/>
                <w:color w:val="000000" w:themeColor="text1"/>
              </w:rPr>
              <w:t>(Thurs)</w:t>
            </w:r>
          </w:p>
        </w:tc>
        <w:tc>
          <w:tcPr>
            <w:tcW w:w="5670" w:type="dxa"/>
            <w:vMerge/>
            <w:tcMar>
              <w:left w:w="90" w:type="dxa"/>
              <w:right w:w="90" w:type="dxa"/>
            </w:tcMar>
          </w:tcPr>
          <w:p w14:paraId="796117DA" w14:textId="06C16A60" w:rsidR="117CD968" w:rsidRDefault="117CD968" w:rsidP="033AB3E0">
            <w:pPr>
              <w:pStyle w:val="NoSpacing"/>
              <w:spacing w:line="240" w:lineRule="auto"/>
              <w:rPr>
                <w:rFonts w:ascii="Calibri" w:eastAsia="Calibri" w:hAnsi="Calibri" w:cs="Calibri"/>
                <w:color w:val="000000" w:themeColor="text1"/>
              </w:rPr>
            </w:pPr>
            <w:r w:rsidRPr="033AB3E0">
              <w:rPr>
                <w:rFonts w:ascii="Calibri" w:eastAsia="Calibri" w:hAnsi="Calibri" w:cs="Calibri"/>
                <w:color w:val="000000" w:themeColor="text1"/>
              </w:rPr>
              <w:t xml:space="preserve">Have all school </w:t>
            </w:r>
            <w:proofErr w:type="spellStart"/>
            <w:r w:rsidRPr="033AB3E0">
              <w:rPr>
                <w:rFonts w:ascii="Calibri" w:eastAsia="Calibri" w:hAnsi="Calibri" w:cs="Calibri"/>
                <w:color w:val="000000" w:themeColor="text1"/>
              </w:rPr>
              <w:t>infor</w:t>
            </w:r>
            <w:proofErr w:type="spellEnd"/>
            <w:r w:rsidRPr="033AB3E0">
              <w:rPr>
                <w:rFonts w:ascii="Calibri" w:eastAsia="Calibri" w:hAnsi="Calibri" w:cs="Calibri"/>
                <w:color w:val="000000" w:themeColor="text1"/>
              </w:rPr>
              <w:t xml:space="preserve"> by now</w:t>
            </w:r>
          </w:p>
        </w:tc>
      </w:tr>
      <w:tr w:rsidR="033AB3E0" w14:paraId="0D1F61E6"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08A78814" w14:textId="5EA52366"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12</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1B96B819" w14:textId="45C885D1"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6168C0DA" w:rsidRPr="57F95B76">
              <w:rPr>
                <w:rFonts w:ascii="Calibri" w:eastAsia="Calibri" w:hAnsi="Calibri" w:cs="Calibri"/>
                <w:color w:val="000000" w:themeColor="text1"/>
              </w:rPr>
              <w:t>3</w:t>
            </w:r>
            <w:r w:rsidRPr="57F95B76">
              <w:rPr>
                <w:rFonts w:ascii="Calibri" w:eastAsia="Calibri" w:hAnsi="Calibri" w:cs="Calibri"/>
                <w:color w:val="000000" w:themeColor="text1"/>
              </w:rPr>
              <w:t>/11</w:t>
            </w:r>
          </w:p>
        </w:tc>
        <w:tc>
          <w:tcPr>
            <w:tcW w:w="2114" w:type="dxa"/>
            <w:tcBorders>
              <w:top w:val="single" w:sz="6" w:space="0" w:color="auto"/>
              <w:left w:val="single" w:sz="6" w:space="0" w:color="auto"/>
              <w:bottom w:val="single" w:sz="6" w:space="0" w:color="auto"/>
              <w:right w:val="single" w:sz="6" w:space="0" w:color="auto"/>
            </w:tcBorders>
            <w:tcMar>
              <w:left w:w="90" w:type="dxa"/>
              <w:right w:w="90" w:type="dxa"/>
            </w:tcMar>
          </w:tcPr>
          <w:p w14:paraId="6E69D2E6" w14:textId="6706A503"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Placement 1</w:t>
            </w:r>
            <w:r w:rsidR="0F2B153B" w:rsidRPr="57F95B76">
              <w:rPr>
                <w:rFonts w:ascii="Calibri" w:eastAsia="Calibri" w:hAnsi="Calibri" w:cs="Calibri"/>
                <w:color w:val="000000" w:themeColor="text1"/>
              </w:rPr>
              <w:t xml:space="preserve"> (Thurs)</w:t>
            </w:r>
          </w:p>
        </w:tc>
        <w:tc>
          <w:tcPr>
            <w:tcW w:w="5670" w:type="dxa"/>
            <w:tcBorders>
              <w:top w:val="single" w:sz="6" w:space="0" w:color="auto"/>
              <w:left w:val="single" w:sz="6" w:space="0" w:color="auto"/>
              <w:bottom w:val="single" w:sz="6" w:space="0" w:color="auto"/>
              <w:right w:val="single" w:sz="6" w:space="0" w:color="auto"/>
            </w:tcBorders>
            <w:tcMar>
              <w:left w:w="90" w:type="dxa"/>
              <w:right w:w="90" w:type="dxa"/>
            </w:tcMar>
          </w:tcPr>
          <w:p w14:paraId="329644E0" w14:textId="2F302654" w:rsidR="4A7BE59D" w:rsidRDefault="4A7BE59D" w:rsidP="17B7A8FC">
            <w:pPr>
              <w:pStyle w:val="NoSpacing"/>
              <w:spacing w:line="240" w:lineRule="auto"/>
              <w:rPr>
                <w:rFonts w:ascii="Calibri" w:eastAsia="Calibri" w:hAnsi="Calibri" w:cs="Calibri"/>
                <w:b/>
                <w:bCs/>
                <w:color w:val="000000" w:themeColor="text1"/>
              </w:rPr>
            </w:pPr>
            <w:r w:rsidRPr="17B7A8FC">
              <w:rPr>
                <w:rFonts w:ascii="Calibri" w:eastAsia="Calibri" w:hAnsi="Calibri" w:cs="Calibri"/>
                <w:b/>
                <w:bCs/>
                <w:color w:val="000000" w:themeColor="text1"/>
              </w:rPr>
              <w:t>Evidence</w:t>
            </w:r>
          </w:p>
          <w:p w14:paraId="0A7401D6" w14:textId="6735B7EB" w:rsidR="17B7A8FC" w:rsidRDefault="3091980C" w:rsidP="17B7A8FC">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All ‘About my School’ information to be on Pebble Pad </w:t>
            </w:r>
            <w:r w:rsidR="23CB3C26" w:rsidRPr="57F95B76">
              <w:rPr>
                <w:rFonts w:ascii="Calibri" w:eastAsia="Calibri" w:hAnsi="Calibri" w:cs="Calibri"/>
                <w:color w:val="000000" w:themeColor="text1"/>
              </w:rPr>
              <w:t xml:space="preserve">by </w:t>
            </w:r>
            <w:r w:rsidR="23CB3C26" w:rsidRPr="57F95B76">
              <w:rPr>
                <w:rFonts w:ascii="Calibri" w:eastAsia="Calibri" w:hAnsi="Calibri" w:cs="Calibri"/>
                <w:b/>
                <w:bCs/>
                <w:color w:val="000000" w:themeColor="text1"/>
              </w:rPr>
              <w:t>Friday</w:t>
            </w:r>
            <w:r w:rsidR="5CD05B34" w:rsidRPr="57F95B76">
              <w:rPr>
                <w:rFonts w:ascii="Calibri" w:eastAsia="Calibri" w:hAnsi="Calibri" w:cs="Calibri"/>
                <w:b/>
                <w:bCs/>
                <w:color w:val="000000" w:themeColor="text1"/>
              </w:rPr>
              <w:t xml:space="preserve"> 2</w:t>
            </w:r>
            <w:r w:rsidR="3D146CD8" w:rsidRPr="57F95B76">
              <w:rPr>
                <w:rFonts w:ascii="Calibri" w:eastAsia="Calibri" w:hAnsi="Calibri" w:cs="Calibri"/>
                <w:b/>
                <w:bCs/>
                <w:color w:val="000000" w:themeColor="text1"/>
              </w:rPr>
              <w:t>7</w:t>
            </w:r>
            <w:r w:rsidR="5CD05B34" w:rsidRPr="57F95B76">
              <w:rPr>
                <w:rFonts w:ascii="Calibri" w:eastAsia="Calibri" w:hAnsi="Calibri" w:cs="Calibri"/>
                <w:b/>
                <w:bCs/>
                <w:color w:val="000000" w:themeColor="text1"/>
              </w:rPr>
              <w:t xml:space="preserve"> November</w:t>
            </w:r>
          </w:p>
          <w:p w14:paraId="7F84B8AF" w14:textId="4AA03A39" w:rsidR="033AB3E0" w:rsidRDefault="14B71349" w:rsidP="75686C46">
            <w:pPr>
              <w:spacing w:before="240" w:after="240" w:line="240" w:lineRule="auto"/>
              <w:rPr>
                <w:rFonts w:ascii="Calibri" w:eastAsia="Calibri" w:hAnsi="Calibri" w:cs="Calibri"/>
                <w:lang w:val="en-US"/>
              </w:rPr>
            </w:pPr>
            <w:r w:rsidRPr="75686C46">
              <w:rPr>
                <w:rFonts w:ascii="Calibri" w:eastAsia="Calibri" w:hAnsi="Calibri" w:cs="Calibri"/>
                <w:color w:val="000000" w:themeColor="text1"/>
                <w:lang w:val="en-US"/>
              </w:rPr>
              <w:t>Please ask your SBE to read your reflections and evidence then digitally ‘sign’ and date that they have read it. (type their name in).</w:t>
            </w:r>
            <w:r w:rsidR="4C025482" w:rsidRPr="75686C46">
              <w:rPr>
                <w:rFonts w:ascii="Calibri" w:eastAsia="Calibri" w:hAnsi="Calibri" w:cs="Calibri"/>
                <w:color w:val="000000" w:themeColor="text1"/>
                <w:lang w:val="en-US"/>
              </w:rPr>
              <w:t xml:space="preserve"> This can be on a word document or on</w:t>
            </w:r>
            <w:r w:rsidR="3099824A" w:rsidRPr="75686C46">
              <w:rPr>
                <w:rFonts w:ascii="Calibri" w:eastAsia="Calibri" w:hAnsi="Calibri" w:cs="Calibri"/>
                <w:color w:val="000000" w:themeColor="text1"/>
                <w:lang w:val="en-US"/>
              </w:rPr>
              <w:t xml:space="preserve"> </w:t>
            </w:r>
            <w:hyperlink r:id="rId7">
              <w:r w:rsidR="3099824A" w:rsidRPr="75686C46">
                <w:rPr>
                  <w:rStyle w:val="Hyperlink"/>
                  <w:rFonts w:ascii="Calibri" w:eastAsia="Calibri" w:hAnsi="Calibri" w:cs="Calibri"/>
                  <w:lang w:val="en-US"/>
                </w:rPr>
                <w:t>Yr2 Ser</w:t>
              </w:r>
              <w:r w:rsidR="004B5487" w:rsidRPr="75686C46">
                <w:rPr>
                  <w:rStyle w:val="Hyperlink"/>
                  <w:rFonts w:ascii="Calibri" w:eastAsia="Calibri" w:hAnsi="Calibri" w:cs="Calibri"/>
                  <w:lang w:val="en-US"/>
                </w:rPr>
                <w:t>i</w:t>
              </w:r>
              <w:r w:rsidR="3099824A" w:rsidRPr="75686C46">
                <w:rPr>
                  <w:rStyle w:val="Hyperlink"/>
                  <w:rFonts w:ascii="Calibri" w:eastAsia="Calibri" w:hAnsi="Calibri" w:cs="Calibri"/>
                  <w:lang w:val="en-US"/>
                </w:rPr>
                <w:t>al Days Month</w:t>
              </w:r>
              <w:r w:rsidR="4D205B5E" w:rsidRPr="75686C46">
                <w:rPr>
                  <w:rStyle w:val="Hyperlink"/>
                  <w:rFonts w:ascii="Calibri" w:eastAsia="Calibri" w:hAnsi="Calibri" w:cs="Calibri"/>
                  <w:lang w:val="en-US"/>
                </w:rPr>
                <w:t>ly</w:t>
              </w:r>
              <w:r w:rsidR="3099824A" w:rsidRPr="75686C46">
                <w:rPr>
                  <w:rStyle w:val="Hyperlink"/>
                  <w:rFonts w:ascii="Calibri" w:eastAsia="Calibri" w:hAnsi="Calibri" w:cs="Calibri"/>
                  <w:lang w:val="en-US"/>
                </w:rPr>
                <w:t xml:space="preserve"> Evidence and Reflection</w:t>
              </w:r>
            </w:hyperlink>
          </w:p>
        </w:tc>
      </w:tr>
      <w:tr w:rsidR="033AB3E0" w14:paraId="5BB7585A"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15CEBC1B" w14:textId="43BE7FC2"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13</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555801EA" w14:textId="2807EB70" w:rsidR="033AB3E0" w:rsidRDefault="689CB9FC" w:rsidP="16B68464">
            <w:pPr>
              <w:pStyle w:val="NoSpacing"/>
              <w:spacing w:line="240" w:lineRule="auto"/>
            </w:pPr>
            <w:r w:rsidRPr="57F95B76">
              <w:rPr>
                <w:rFonts w:ascii="Calibri" w:eastAsia="Calibri" w:hAnsi="Calibri" w:cs="Calibri"/>
                <w:color w:val="000000" w:themeColor="text1"/>
              </w:rPr>
              <w:t>30/11</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7E4CD95C" w14:textId="1C3189C8"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43B306C6" w:rsidRPr="57F95B76">
              <w:rPr>
                <w:rFonts w:ascii="Calibri" w:eastAsia="Calibri" w:hAnsi="Calibri" w:cs="Calibri"/>
                <w:color w:val="000000" w:themeColor="text1"/>
              </w:rPr>
              <w:t>(Thurs)</w:t>
            </w:r>
          </w:p>
        </w:tc>
        <w:tc>
          <w:tcPr>
            <w:tcW w:w="5670" w:type="dxa"/>
            <w:vMerge w:val="restart"/>
            <w:tcBorders>
              <w:top w:val="single" w:sz="6" w:space="0" w:color="auto"/>
              <w:left w:val="single" w:sz="6" w:space="0" w:color="000000" w:themeColor="text1"/>
              <w:bottom w:val="single" w:sz="6" w:space="0" w:color="000000" w:themeColor="text1"/>
              <w:right w:val="single" w:sz="6" w:space="0" w:color="000000" w:themeColor="text1"/>
            </w:tcBorders>
            <w:tcMar>
              <w:left w:w="90" w:type="dxa"/>
              <w:right w:w="90" w:type="dxa"/>
            </w:tcMar>
          </w:tcPr>
          <w:p w14:paraId="1979AB5E" w14:textId="4C42A3A5" w:rsidR="033AB3E0" w:rsidRDefault="1E047686" w:rsidP="16B68464">
            <w:pPr>
              <w:widowControl w:val="0"/>
              <w:spacing w:after="0" w:line="240" w:lineRule="auto"/>
              <w:rPr>
                <w:rFonts w:ascii="Calibri" w:eastAsia="Calibri" w:hAnsi="Calibri" w:cs="Calibri"/>
                <w:b/>
                <w:bCs/>
              </w:rPr>
            </w:pPr>
            <w:r w:rsidRPr="16B68464">
              <w:rPr>
                <w:rFonts w:ascii="Calibri" w:eastAsia="Calibri" w:hAnsi="Calibri" w:cs="Calibri"/>
                <w:b/>
                <w:bCs/>
              </w:rPr>
              <w:t xml:space="preserve">Evidence </w:t>
            </w:r>
          </w:p>
          <w:p w14:paraId="4D09B669" w14:textId="65F8FC8E" w:rsidR="033AB3E0" w:rsidRDefault="07920BB7" w:rsidP="16B68464">
            <w:pPr>
              <w:widowControl w:val="0"/>
              <w:spacing w:after="0" w:line="240" w:lineRule="auto"/>
              <w:rPr>
                <w:rFonts w:ascii="Calibri" w:eastAsia="Calibri" w:hAnsi="Calibri" w:cs="Calibri"/>
              </w:rPr>
            </w:pPr>
            <w:r w:rsidRPr="57F95B76">
              <w:rPr>
                <w:rFonts w:ascii="Calibri" w:eastAsia="Calibri" w:hAnsi="Calibri" w:cs="Calibri"/>
              </w:rPr>
              <w:t xml:space="preserve">Observe and make notes about the success of the 3 parts that make up the lesson - starter, main content and plenary elements. Reflect on this structure in the notes. Comment on how this will influence your lesson </w:t>
            </w:r>
            <w:r w:rsidRPr="57F95B76">
              <w:rPr>
                <w:rFonts w:ascii="Calibri" w:eastAsia="Calibri" w:hAnsi="Calibri" w:cs="Calibri"/>
              </w:rPr>
              <w:lastRenderedPageBreak/>
              <w:t xml:space="preserve">planning for </w:t>
            </w:r>
            <w:r w:rsidR="6F322B4D" w:rsidRPr="57F95B76">
              <w:rPr>
                <w:rFonts w:ascii="Calibri" w:eastAsia="Calibri" w:hAnsi="Calibri" w:cs="Calibri"/>
              </w:rPr>
              <w:t>P</w:t>
            </w:r>
            <w:r w:rsidRPr="57F95B76">
              <w:rPr>
                <w:rFonts w:ascii="Calibri" w:eastAsia="Calibri" w:hAnsi="Calibri" w:cs="Calibri"/>
              </w:rPr>
              <w:t>lacement 2.</w:t>
            </w:r>
          </w:p>
          <w:p w14:paraId="21CF0863" w14:textId="20510644" w:rsidR="033AB3E0" w:rsidRDefault="033AB3E0" w:rsidP="16B68464">
            <w:pPr>
              <w:widowControl w:val="0"/>
              <w:spacing w:after="0" w:line="240" w:lineRule="auto"/>
              <w:rPr>
                <w:rFonts w:ascii="Calibri" w:eastAsia="Calibri" w:hAnsi="Calibri" w:cs="Calibri"/>
              </w:rPr>
            </w:pPr>
          </w:p>
          <w:p w14:paraId="78A26E3C" w14:textId="5E7D91E7" w:rsidR="033AB3E0" w:rsidRDefault="1E047686" w:rsidP="75686C46">
            <w:pPr>
              <w:widowControl w:val="0"/>
              <w:spacing w:after="0" w:line="240" w:lineRule="auto"/>
              <w:rPr>
                <w:rFonts w:ascii="Calibri" w:eastAsia="Calibri" w:hAnsi="Calibri" w:cs="Calibri"/>
              </w:rPr>
            </w:pPr>
            <w:r w:rsidRPr="75686C46">
              <w:rPr>
                <w:rFonts w:ascii="Calibri" w:eastAsia="Calibri" w:hAnsi="Calibri" w:cs="Calibri"/>
              </w:rPr>
              <w:t>Discuss how the pupils are assessed and how it is recorded.</w:t>
            </w:r>
          </w:p>
          <w:p w14:paraId="7A486BBE" w14:textId="3EFCFB42" w:rsidR="5D74C1CA" w:rsidRDefault="53BE18BE" w:rsidP="75686C46">
            <w:pPr>
              <w:spacing w:before="240" w:after="240" w:line="240" w:lineRule="auto"/>
              <w:rPr>
                <w:rFonts w:ascii="Calibri" w:eastAsia="Calibri" w:hAnsi="Calibri" w:cs="Calibri"/>
                <w:color w:val="000000" w:themeColor="text1"/>
                <w:lang w:val="en-US"/>
              </w:rPr>
            </w:pPr>
            <w:r w:rsidRPr="57F95B76">
              <w:rPr>
                <w:rFonts w:ascii="Calibri" w:eastAsia="Calibri" w:hAnsi="Calibri" w:cs="Calibri"/>
                <w:color w:val="000000" w:themeColor="text1"/>
                <w:lang w:val="en-US"/>
              </w:rPr>
              <w:t>Please ask your SBE to read your reflections and evidence then digitally ‘sign’ and date that they have read it. (type their name in)</w:t>
            </w:r>
            <w:r w:rsidR="71FC29A0" w:rsidRPr="57F95B76">
              <w:rPr>
                <w:rFonts w:ascii="Calibri" w:eastAsia="Calibri" w:hAnsi="Calibri" w:cs="Calibri"/>
                <w:color w:val="000000" w:themeColor="text1"/>
                <w:lang w:val="en-US"/>
              </w:rPr>
              <w:t xml:space="preserve"> or use </w:t>
            </w:r>
            <w:hyperlink r:id="rId8">
              <w:r w:rsidR="7F950FED" w:rsidRPr="57F95B76">
                <w:rPr>
                  <w:rStyle w:val="Hyperlink"/>
                  <w:rFonts w:ascii="Calibri" w:eastAsia="Calibri" w:hAnsi="Calibri" w:cs="Calibri"/>
                  <w:lang w:val="en-US"/>
                </w:rPr>
                <w:t>Yr2 Serial Days Monthly Evidence and Reflection</w:t>
              </w:r>
            </w:hyperlink>
            <w:r w:rsidR="7F73940A" w:rsidRPr="57F95B76">
              <w:rPr>
                <w:rFonts w:ascii="Calibri" w:eastAsia="Calibri" w:hAnsi="Calibri" w:cs="Calibri"/>
                <w:color w:val="000000" w:themeColor="text1"/>
                <w:lang w:val="en-US"/>
              </w:rPr>
              <w:t xml:space="preserve"> </w:t>
            </w:r>
            <w:r w:rsidRPr="57F95B76">
              <w:rPr>
                <w:rFonts w:ascii="Calibri" w:eastAsia="Calibri" w:hAnsi="Calibri" w:cs="Calibri"/>
                <w:color w:val="000000" w:themeColor="text1"/>
                <w:lang w:val="en-US"/>
              </w:rPr>
              <w:t>by</w:t>
            </w:r>
            <w:r w:rsidRPr="57F95B76">
              <w:rPr>
                <w:rFonts w:ascii="Calibri" w:eastAsia="Calibri" w:hAnsi="Calibri" w:cs="Calibri"/>
                <w:b/>
                <w:bCs/>
                <w:color w:val="000000" w:themeColor="text1"/>
                <w:lang w:val="en-US"/>
              </w:rPr>
              <w:t xml:space="preserve"> </w:t>
            </w:r>
            <w:r w:rsidR="7249DE06" w:rsidRPr="57F95B76">
              <w:rPr>
                <w:rFonts w:ascii="Calibri" w:eastAsia="Calibri" w:hAnsi="Calibri" w:cs="Calibri"/>
                <w:b/>
                <w:bCs/>
                <w:color w:val="000000" w:themeColor="text1"/>
                <w:lang w:val="en-US"/>
              </w:rPr>
              <w:t>1</w:t>
            </w:r>
            <w:r w:rsidR="0A6291EA" w:rsidRPr="57F95B76">
              <w:rPr>
                <w:rFonts w:ascii="Calibri" w:eastAsia="Calibri" w:hAnsi="Calibri" w:cs="Calibri"/>
                <w:b/>
                <w:bCs/>
                <w:color w:val="000000" w:themeColor="text1"/>
                <w:lang w:val="en-US"/>
              </w:rPr>
              <w:t>0</w:t>
            </w:r>
            <w:r w:rsidR="7249DE06" w:rsidRPr="57F95B76">
              <w:rPr>
                <w:rFonts w:ascii="Calibri" w:eastAsia="Calibri" w:hAnsi="Calibri" w:cs="Calibri"/>
                <w:b/>
                <w:bCs/>
                <w:color w:val="000000" w:themeColor="text1"/>
                <w:lang w:val="en-US"/>
              </w:rPr>
              <w:t xml:space="preserve"> Dec</w:t>
            </w:r>
            <w:r w:rsidR="18C12083" w:rsidRPr="57F95B76">
              <w:rPr>
                <w:rFonts w:ascii="Calibri" w:eastAsia="Calibri" w:hAnsi="Calibri" w:cs="Calibri"/>
                <w:b/>
                <w:bCs/>
                <w:color w:val="000000" w:themeColor="text1"/>
                <w:lang w:val="en-US"/>
              </w:rPr>
              <w:t>ember</w:t>
            </w:r>
            <w:r w:rsidR="1FE2E49C" w:rsidRPr="57F95B76">
              <w:rPr>
                <w:rFonts w:ascii="Calibri" w:eastAsia="Calibri" w:hAnsi="Calibri" w:cs="Calibri"/>
                <w:b/>
                <w:bCs/>
                <w:color w:val="000000" w:themeColor="text1"/>
                <w:lang w:val="en-US"/>
              </w:rPr>
              <w:t>.</w:t>
            </w:r>
          </w:p>
        </w:tc>
      </w:tr>
      <w:tr w:rsidR="033AB3E0" w14:paraId="59AF631E"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2864463A" w14:textId="57F0F58F"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14</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151FB5CE" w14:textId="440E4312" w:rsidR="033AB3E0" w:rsidRDefault="6054E09D"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7</w:t>
            </w:r>
            <w:r w:rsidR="3E70E643" w:rsidRPr="57F95B76">
              <w:rPr>
                <w:rFonts w:ascii="Calibri" w:eastAsia="Calibri" w:hAnsi="Calibri" w:cs="Calibri"/>
                <w:color w:val="000000" w:themeColor="text1"/>
              </w:rPr>
              <w:t>/12</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34EC8A6A" w14:textId="033ABE37" w:rsidR="033AB3E0" w:rsidRDefault="3E70E643" w:rsidP="57F95B76">
            <w:pPr>
              <w:spacing w:after="0" w:line="240" w:lineRule="auto"/>
              <w:rPr>
                <w:rFonts w:ascii="Calibri" w:eastAsia="Calibri" w:hAnsi="Calibri" w:cs="Calibri"/>
                <w:color w:val="000000" w:themeColor="text1"/>
                <w:lang w:val="en-US"/>
              </w:rPr>
            </w:pPr>
            <w:r w:rsidRPr="57F95B76">
              <w:rPr>
                <w:rFonts w:ascii="Calibri" w:eastAsia="Calibri" w:hAnsi="Calibri" w:cs="Calibri"/>
                <w:color w:val="000000" w:themeColor="text1"/>
                <w:lang w:val="en-US"/>
              </w:rPr>
              <w:t xml:space="preserve">Placement 1 </w:t>
            </w:r>
            <w:r w:rsidR="0A4CF8CC" w:rsidRPr="57F95B76">
              <w:rPr>
                <w:rFonts w:ascii="Calibri" w:eastAsia="Calibri" w:hAnsi="Calibri" w:cs="Calibri"/>
                <w:color w:val="000000" w:themeColor="text1"/>
              </w:rPr>
              <w:t>(Thurs)</w:t>
            </w:r>
          </w:p>
        </w:tc>
        <w:tc>
          <w:tcPr>
            <w:tcW w:w="5670" w:type="dxa"/>
            <w:vMerge/>
            <w:tcMar>
              <w:left w:w="90" w:type="dxa"/>
              <w:right w:w="90" w:type="dxa"/>
            </w:tcMar>
          </w:tcPr>
          <w:p w14:paraId="3F704509" w14:textId="545575E0" w:rsidR="033AB3E0" w:rsidRDefault="033AB3E0" w:rsidP="033AB3E0">
            <w:pPr>
              <w:spacing w:line="240" w:lineRule="auto"/>
              <w:rPr>
                <w:rFonts w:ascii="Calibri" w:eastAsia="Calibri" w:hAnsi="Calibri" w:cs="Calibri"/>
                <w:color w:val="000000" w:themeColor="text1"/>
                <w:lang w:val="en-US"/>
              </w:rPr>
            </w:pPr>
          </w:p>
        </w:tc>
      </w:tr>
      <w:tr w:rsidR="033AB3E0" w14:paraId="490AE196"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3B6528A4" w14:textId="781B0BD3"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15</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187A2D81" w14:textId="30716F65" w:rsidR="033AB3E0" w:rsidRDefault="00E2B86A" w:rsidP="17B7A8FC">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13671050" w:rsidRPr="57F95B76">
              <w:rPr>
                <w:rFonts w:ascii="Calibri" w:eastAsia="Calibri" w:hAnsi="Calibri" w:cs="Calibri"/>
                <w:color w:val="000000" w:themeColor="text1"/>
              </w:rPr>
              <w:t>4</w:t>
            </w:r>
            <w:r w:rsidRPr="57F95B76">
              <w:rPr>
                <w:rFonts w:ascii="Calibri" w:eastAsia="Calibri" w:hAnsi="Calibri" w:cs="Calibri"/>
                <w:color w:val="000000" w:themeColor="text1"/>
              </w:rPr>
              <w:t>/1</w:t>
            </w:r>
            <w:r w:rsidR="0E232A1A" w:rsidRPr="57F95B76">
              <w:rPr>
                <w:rFonts w:ascii="Calibri" w:eastAsia="Calibri" w:hAnsi="Calibri" w:cs="Calibri"/>
                <w:color w:val="000000" w:themeColor="text1"/>
              </w:rPr>
              <w:t>2</w:t>
            </w:r>
          </w:p>
        </w:tc>
        <w:tc>
          <w:tcPr>
            <w:tcW w:w="2114" w:type="dxa"/>
            <w:tcBorders>
              <w:top w:val="single" w:sz="6" w:space="0" w:color="auto"/>
              <w:left w:val="single" w:sz="6" w:space="0" w:color="auto"/>
              <w:bottom w:val="single" w:sz="6" w:space="0" w:color="auto"/>
              <w:right w:val="single" w:sz="6" w:space="0" w:color="auto"/>
            </w:tcBorders>
            <w:tcMar>
              <w:left w:w="90" w:type="dxa"/>
              <w:right w:w="90" w:type="dxa"/>
            </w:tcMar>
          </w:tcPr>
          <w:p w14:paraId="3EE93A48" w14:textId="25667B41" w:rsidR="033AB3E0" w:rsidRDefault="67C5A089" w:rsidP="17B7A8FC">
            <w:pPr>
              <w:spacing w:after="0" w:line="240" w:lineRule="auto"/>
              <w:rPr>
                <w:rFonts w:ascii="Calibri" w:eastAsia="Calibri" w:hAnsi="Calibri" w:cs="Calibri"/>
                <w:color w:val="000000" w:themeColor="text1"/>
              </w:rPr>
            </w:pPr>
            <w:r w:rsidRPr="17B7A8FC">
              <w:rPr>
                <w:rFonts w:ascii="Calibri" w:eastAsia="Calibri" w:hAnsi="Calibri" w:cs="Calibri"/>
                <w:color w:val="000000" w:themeColor="text1"/>
              </w:rPr>
              <w:t>No placement</w:t>
            </w:r>
          </w:p>
        </w:tc>
        <w:tc>
          <w:tcPr>
            <w:tcW w:w="5670" w:type="dxa"/>
            <w:tcBorders>
              <w:top w:val="single" w:sz="6" w:space="0" w:color="auto"/>
              <w:left w:val="single" w:sz="6" w:space="0" w:color="auto"/>
              <w:bottom w:val="single" w:sz="6" w:space="0" w:color="auto"/>
              <w:right w:val="single" w:sz="6" w:space="0" w:color="auto"/>
            </w:tcBorders>
            <w:tcMar>
              <w:left w:w="90" w:type="dxa"/>
              <w:right w:w="90" w:type="dxa"/>
            </w:tcMar>
          </w:tcPr>
          <w:p w14:paraId="0C7FB1F1" w14:textId="57CD03F8" w:rsidR="033AB3E0" w:rsidRDefault="033AB3E0" w:rsidP="16B68464">
            <w:pPr>
              <w:spacing w:line="240" w:lineRule="auto"/>
              <w:rPr>
                <w:rFonts w:ascii="Calibri" w:eastAsia="Calibri" w:hAnsi="Calibri" w:cs="Calibri"/>
                <w:color w:val="000000" w:themeColor="text1"/>
              </w:rPr>
            </w:pPr>
          </w:p>
        </w:tc>
      </w:tr>
      <w:tr w:rsidR="033AB3E0" w14:paraId="6D952EFA" w14:textId="77777777" w:rsidTr="57F95B76">
        <w:trPr>
          <w:trHeight w:val="435"/>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2A7C97B3" w14:textId="3756E487"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16</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03E08628" w14:textId="5C81EA85" w:rsidR="033AB3E0" w:rsidRDefault="00E2B86A" w:rsidP="17B7A8FC">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41755FA8" w:rsidRPr="57F95B76">
              <w:rPr>
                <w:rFonts w:ascii="Calibri" w:eastAsia="Calibri" w:hAnsi="Calibri" w:cs="Calibri"/>
                <w:color w:val="000000" w:themeColor="text1"/>
              </w:rPr>
              <w:t>1</w:t>
            </w:r>
            <w:r w:rsidRPr="57F95B76">
              <w:rPr>
                <w:rFonts w:ascii="Calibri" w:eastAsia="Calibri" w:hAnsi="Calibri" w:cs="Calibri"/>
                <w:color w:val="000000" w:themeColor="text1"/>
              </w:rPr>
              <w:t>/1</w:t>
            </w:r>
            <w:r w:rsidR="08877D09" w:rsidRPr="57F95B76">
              <w:rPr>
                <w:rFonts w:ascii="Calibri" w:eastAsia="Calibri" w:hAnsi="Calibri" w:cs="Calibri"/>
                <w:color w:val="000000" w:themeColor="text1"/>
              </w:rPr>
              <w:t>2</w:t>
            </w:r>
          </w:p>
        </w:tc>
        <w:tc>
          <w:tcPr>
            <w:tcW w:w="2114" w:type="dxa"/>
            <w:tcBorders>
              <w:top w:val="single" w:sz="6" w:space="0" w:color="auto"/>
              <w:left w:val="single" w:sz="6" w:space="0" w:color="auto"/>
              <w:bottom w:val="single" w:sz="6" w:space="0" w:color="auto"/>
              <w:right w:val="single" w:sz="6" w:space="0" w:color="auto"/>
            </w:tcBorders>
            <w:tcMar>
              <w:left w:w="90" w:type="dxa"/>
              <w:right w:w="90" w:type="dxa"/>
            </w:tcMar>
          </w:tcPr>
          <w:p w14:paraId="4BF8ED5C" w14:textId="0E5FC6B1" w:rsidR="033AB3E0" w:rsidRDefault="5C9F2675" w:rsidP="17B7A8FC">
            <w:pPr>
              <w:spacing w:after="0" w:line="240" w:lineRule="auto"/>
              <w:rPr>
                <w:rFonts w:ascii="Calibri" w:eastAsia="Calibri" w:hAnsi="Calibri" w:cs="Calibri"/>
                <w:color w:val="000000" w:themeColor="text1"/>
              </w:rPr>
            </w:pPr>
            <w:r w:rsidRPr="17B7A8FC">
              <w:rPr>
                <w:rFonts w:ascii="Calibri" w:eastAsia="Calibri" w:hAnsi="Calibri" w:cs="Calibri"/>
                <w:color w:val="000000" w:themeColor="text1"/>
              </w:rPr>
              <w:t>No placement</w:t>
            </w:r>
          </w:p>
        </w:tc>
        <w:tc>
          <w:tcPr>
            <w:tcW w:w="5670" w:type="dxa"/>
            <w:tcBorders>
              <w:top w:val="single" w:sz="6" w:space="0" w:color="auto"/>
              <w:left w:val="single" w:sz="6" w:space="0" w:color="auto"/>
              <w:bottom w:val="single" w:sz="6" w:space="0" w:color="auto"/>
              <w:right w:val="single" w:sz="6" w:space="0" w:color="auto"/>
            </w:tcBorders>
            <w:tcMar>
              <w:left w:w="90" w:type="dxa"/>
              <w:right w:w="90" w:type="dxa"/>
            </w:tcMar>
          </w:tcPr>
          <w:p w14:paraId="777760A9" w14:textId="7C7AC2FE" w:rsidR="033AB3E0" w:rsidRDefault="033AB3E0" w:rsidP="16B68464">
            <w:pPr>
              <w:spacing w:line="240" w:lineRule="auto"/>
              <w:rPr>
                <w:rFonts w:ascii="Calibri" w:eastAsia="Calibri" w:hAnsi="Calibri" w:cs="Calibri"/>
                <w:color w:val="000000" w:themeColor="text1"/>
              </w:rPr>
            </w:pPr>
          </w:p>
        </w:tc>
      </w:tr>
      <w:tr w:rsidR="033AB3E0" w14:paraId="33E0492F"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57035D03" w14:textId="25E90746"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17</w:t>
            </w:r>
          </w:p>
        </w:tc>
        <w:tc>
          <w:tcPr>
            <w:tcW w:w="795"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0B8071C9" w14:textId="413B090A"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4DD66180" w:rsidRPr="57F95B76">
              <w:rPr>
                <w:rFonts w:ascii="Calibri" w:eastAsia="Calibri" w:hAnsi="Calibri" w:cs="Calibri"/>
                <w:color w:val="000000" w:themeColor="text1"/>
              </w:rPr>
              <w:t>8</w:t>
            </w:r>
            <w:r w:rsidRPr="57F95B76">
              <w:rPr>
                <w:rFonts w:ascii="Calibri" w:eastAsia="Calibri" w:hAnsi="Calibri" w:cs="Calibri"/>
                <w:color w:val="000000" w:themeColor="text1"/>
              </w:rPr>
              <w:t>/12</w:t>
            </w:r>
            <w:r w:rsidRPr="57F95B76">
              <w:rPr>
                <w:rFonts w:ascii="Calibri" w:eastAsia="Calibri" w:hAnsi="Calibri" w:cs="Calibri"/>
                <w:b/>
                <w:bCs/>
                <w:color w:val="000000" w:themeColor="text1"/>
              </w:rPr>
              <w:t xml:space="preserve"> </w:t>
            </w:r>
          </w:p>
        </w:tc>
        <w:tc>
          <w:tcPr>
            <w:tcW w:w="2114"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2DB7FB16" w14:textId="26FD1D4C"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b/>
                <w:bCs/>
                <w:color w:val="000000" w:themeColor="text1"/>
              </w:rPr>
              <w:t>Holiday</w:t>
            </w:r>
          </w:p>
        </w:tc>
        <w:tc>
          <w:tcPr>
            <w:tcW w:w="5670"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37882BEC" w14:textId="514A77B6" w:rsidR="033AB3E0" w:rsidRDefault="033AB3E0" w:rsidP="16B68464">
            <w:pPr>
              <w:pStyle w:val="NoSpacing"/>
              <w:spacing w:line="240" w:lineRule="auto"/>
              <w:rPr>
                <w:rFonts w:ascii="Calibri" w:eastAsia="Calibri" w:hAnsi="Calibri" w:cs="Calibri"/>
                <w:b/>
                <w:bCs/>
                <w:color w:val="000000" w:themeColor="text1"/>
              </w:rPr>
            </w:pPr>
          </w:p>
        </w:tc>
      </w:tr>
      <w:tr w:rsidR="033AB3E0" w14:paraId="77C52953"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2E160776" w14:textId="4F86FBA4"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18</w:t>
            </w:r>
          </w:p>
        </w:tc>
        <w:tc>
          <w:tcPr>
            <w:tcW w:w="795"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337ABC12" w14:textId="663F0238" w:rsidR="033AB3E0" w:rsidRDefault="101BFF19"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4</w:t>
            </w:r>
            <w:r w:rsidR="3E70E643" w:rsidRPr="57F95B76">
              <w:rPr>
                <w:rFonts w:ascii="Calibri" w:eastAsia="Calibri" w:hAnsi="Calibri" w:cs="Calibri"/>
                <w:color w:val="000000" w:themeColor="text1"/>
              </w:rPr>
              <w:t>/1</w:t>
            </w:r>
            <w:r w:rsidR="3E70E643" w:rsidRPr="57F95B76">
              <w:rPr>
                <w:rFonts w:ascii="Calibri" w:eastAsia="Calibri" w:hAnsi="Calibri" w:cs="Calibri"/>
                <w:b/>
                <w:bCs/>
                <w:color w:val="000000" w:themeColor="text1"/>
              </w:rPr>
              <w:t xml:space="preserve"> </w:t>
            </w:r>
          </w:p>
        </w:tc>
        <w:tc>
          <w:tcPr>
            <w:tcW w:w="2114"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2BC775B1" w14:textId="579FFF52"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b/>
                <w:bCs/>
                <w:color w:val="000000" w:themeColor="text1"/>
              </w:rPr>
              <w:t>Holiday</w:t>
            </w:r>
          </w:p>
        </w:tc>
        <w:tc>
          <w:tcPr>
            <w:tcW w:w="5670"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4B917953" w14:textId="5837C641" w:rsidR="033AB3E0" w:rsidRDefault="033AB3E0" w:rsidP="16B68464">
            <w:pPr>
              <w:pStyle w:val="NoSpacing"/>
              <w:spacing w:line="240" w:lineRule="auto"/>
              <w:rPr>
                <w:rFonts w:ascii="Calibri" w:eastAsia="Calibri" w:hAnsi="Calibri" w:cs="Calibri"/>
                <w:b/>
                <w:bCs/>
                <w:color w:val="000000" w:themeColor="text1"/>
              </w:rPr>
            </w:pPr>
          </w:p>
        </w:tc>
      </w:tr>
      <w:tr w:rsidR="033AB3E0" w14:paraId="624EEE4D" w14:textId="77777777" w:rsidTr="57F95B76">
        <w:trPr>
          <w:trHeight w:val="300"/>
        </w:trPr>
        <w:tc>
          <w:tcPr>
            <w:tcW w:w="9461" w:type="dxa"/>
            <w:gridSpan w:val="4"/>
            <w:tcBorders>
              <w:top w:val="single" w:sz="6" w:space="0" w:color="auto"/>
              <w:left w:val="single" w:sz="6" w:space="0" w:color="000000" w:themeColor="text1"/>
              <w:bottom w:val="single" w:sz="6" w:space="0" w:color="000000" w:themeColor="text1"/>
              <w:right w:val="single" w:sz="6" w:space="0" w:color="000000" w:themeColor="text1"/>
            </w:tcBorders>
            <w:tcMar>
              <w:left w:w="90" w:type="dxa"/>
              <w:right w:w="90" w:type="dxa"/>
            </w:tcMar>
          </w:tcPr>
          <w:p w14:paraId="7D2463AB" w14:textId="46E757D2" w:rsidR="033AB3E0" w:rsidRDefault="6F4D30D7" w:rsidP="17B7A8FC">
            <w:pPr>
              <w:spacing w:after="0" w:line="240" w:lineRule="auto"/>
              <w:rPr>
                <w:rFonts w:ascii="Calibri" w:eastAsia="Calibri" w:hAnsi="Calibri" w:cs="Calibri"/>
                <w:b/>
                <w:bCs/>
                <w:color w:val="000000" w:themeColor="text1"/>
              </w:rPr>
            </w:pPr>
            <w:r w:rsidRPr="17B7A8FC">
              <w:rPr>
                <w:rFonts w:ascii="Calibri" w:eastAsia="Calibri" w:hAnsi="Calibri" w:cs="Calibri"/>
                <w:b/>
                <w:bCs/>
                <w:color w:val="000000" w:themeColor="text1"/>
              </w:rPr>
              <w:t>Semester 2</w:t>
            </w:r>
          </w:p>
          <w:p w14:paraId="0DEBF655" w14:textId="2C0E1706" w:rsidR="033AB3E0" w:rsidRDefault="64A325D7" w:rsidP="17B7A8FC">
            <w:pPr>
              <w:spacing w:after="0" w:line="240" w:lineRule="auto"/>
            </w:pPr>
            <w:r w:rsidRPr="75686C46">
              <w:rPr>
                <w:rFonts w:ascii="Calibri" w:eastAsia="Calibri" w:hAnsi="Calibri" w:cs="Calibri"/>
                <w:b/>
                <w:bCs/>
                <w:color w:val="000000" w:themeColor="text1"/>
              </w:rPr>
              <w:t xml:space="preserve"> </w:t>
            </w:r>
          </w:p>
        </w:tc>
      </w:tr>
      <w:tr w:rsidR="033AB3E0" w14:paraId="0FA2ED35" w14:textId="77777777" w:rsidTr="57F95B76">
        <w:trPr>
          <w:trHeight w:val="300"/>
        </w:trPr>
        <w:tc>
          <w:tcPr>
            <w:tcW w:w="882"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left w:w="90" w:type="dxa"/>
              <w:right w:w="90" w:type="dxa"/>
            </w:tcMar>
          </w:tcPr>
          <w:p w14:paraId="07F2B246" w14:textId="21626890"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19</w:t>
            </w:r>
          </w:p>
        </w:tc>
        <w:tc>
          <w:tcPr>
            <w:tcW w:w="795" w:type="dxa"/>
            <w:tcBorders>
              <w:top w:val="single" w:sz="6" w:space="0" w:color="auto"/>
              <w:left w:val="single" w:sz="6" w:space="0" w:color="auto"/>
              <w:bottom w:val="single" w:sz="6" w:space="0" w:color="000000" w:themeColor="text1"/>
              <w:right w:val="single" w:sz="6" w:space="0" w:color="auto"/>
            </w:tcBorders>
            <w:shd w:val="clear" w:color="auto" w:fill="F2F2F2" w:themeFill="background1" w:themeFillShade="F2"/>
            <w:tcMar>
              <w:left w:w="90" w:type="dxa"/>
              <w:right w:w="90" w:type="dxa"/>
            </w:tcMar>
          </w:tcPr>
          <w:p w14:paraId="3D43027C" w14:textId="3B852A91"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2F43065D" w:rsidRPr="57F95B76">
              <w:rPr>
                <w:rFonts w:ascii="Calibri" w:eastAsia="Calibri" w:hAnsi="Calibri" w:cs="Calibri"/>
                <w:color w:val="000000" w:themeColor="text1"/>
              </w:rPr>
              <w:t>1</w:t>
            </w:r>
            <w:r w:rsidRPr="57F95B76">
              <w:rPr>
                <w:rFonts w:ascii="Calibri" w:eastAsia="Calibri" w:hAnsi="Calibri" w:cs="Calibri"/>
                <w:color w:val="000000" w:themeColor="text1"/>
              </w:rPr>
              <w:t>/1</w:t>
            </w:r>
          </w:p>
        </w:tc>
        <w:tc>
          <w:tcPr>
            <w:tcW w:w="2114" w:type="dxa"/>
            <w:tcBorders>
              <w:top w:val="single" w:sz="6" w:space="0" w:color="auto"/>
              <w:left w:val="single" w:sz="6" w:space="0" w:color="auto"/>
              <w:bottom w:val="single" w:sz="6" w:space="0" w:color="000000" w:themeColor="text1"/>
              <w:right w:val="single" w:sz="6" w:space="0" w:color="000000" w:themeColor="text1"/>
            </w:tcBorders>
            <w:shd w:val="clear" w:color="auto" w:fill="F2F2F2" w:themeFill="background1" w:themeFillShade="F2"/>
            <w:tcMar>
              <w:left w:w="90" w:type="dxa"/>
              <w:right w:w="90" w:type="dxa"/>
            </w:tcMar>
          </w:tcPr>
          <w:p w14:paraId="2951C19D" w14:textId="3B460B0E"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color w:val="000000" w:themeColor="text1"/>
              </w:rPr>
              <w:t>Placement School all week (nursery if possible)</w:t>
            </w:r>
          </w:p>
        </w:tc>
        <w:tc>
          <w:tcPr>
            <w:tcW w:w="5670" w:type="dxa"/>
            <w:tcBorders>
              <w:top w:val="single" w:sz="6" w:space="0" w:color="auto"/>
              <w:left w:val="single" w:sz="6" w:space="0" w:color="auto"/>
              <w:bottom w:val="single" w:sz="6" w:space="0" w:color="000000" w:themeColor="text1"/>
              <w:right w:val="single" w:sz="6" w:space="0" w:color="000000" w:themeColor="text1"/>
            </w:tcBorders>
            <w:shd w:val="clear" w:color="auto" w:fill="F2F2F2" w:themeFill="background1" w:themeFillShade="F2"/>
            <w:tcMar>
              <w:left w:w="90" w:type="dxa"/>
              <w:right w:w="90" w:type="dxa"/>
            </w:tcMar>
          </w:tcPr>
          <w:p w14:paraId="696CAAD7" w14:textId="1522BEAD" w:rsidR="58A8DB2F" w:rsidRDefault="41A33254" w:rsidP="16B68464">
            <w:pPr>
              <w:pStyle w:val="NoSpacing"/>
              <w:spacing w:line="240" w:lineRule="auto"/>
              <w:rPr>
                <w:rFonts w:ascii="Calibri" w:eastAsia="Calibri" w:hAnsi="Calibri" w:cs="Calibri"/>
                <w:color w:val="000000" w:themeColor="text1"/>
              </w:rPr>
            </w:pPr>
            <w:r w:rsidRPr="16B68464">
              <w:rPr>
                <w:rFonts w:ascii="Calibri" w:eastAsia="Calibri" w:hAnsi="Calibri" w:cs="Calibri"/>
                <w:b/>
                <w:bCs/>
                <w:color w:val="000000" w:themeColor="text1"/>
              </w:rPr>
              <w:t>Evidence</w:t>
            </w:r>
            <w:r w:rsidRPr="16B68464">
              <w:rPr>
                <w:rFonts w:ascii="Calibri" w:eastAsia="Calibri" w:hAnsi="Calibri" w:cs="Calibri"/>
                <w:color w:val="000000" w:themeColor="text1"/>
              </w:rPr>
              <w:t xml:space="preserve"> </w:t>
            </w:r>
          </w:p>
          <w:p w14:paraId="022101EB" w14:textId="57EB4C0C" w:rsidR="58A8DB2F" w:rsidRDefault="26F9AD18" w:rsidP="17B7A8FC">
            <w:pPr>
              <w:pStyle w:val="NoSpacing"/>
              <w:spacing w:line="240" w:lineRule="auto"/>
              <w:rPr>
                <w:rFonts w:ascii="Calibri" w:eastAsia="Calibri" w:hAnsi="Calibri" w:cs="Calibri"/>
                <w:color w:val="000000" w:themeColor="text1"/>
              </w:rPr>
            </w:pPr>
            <w:r w:rsidRPr="17B7A8FC">
              <w:rPr>
                <w:rFonts w:ascii="Calibri" w:eastAsia="Calibri" w:hAnsi="Calibri" w:cs="Calibri"/>
                <w:color w:val="000000" w:themeColor="text1"/>
              </w:rPr>
              <w:t xml:space="preserve">Record </w:t>
            </w:r>
            <w:r w:rsidR="1AEAD081" w:rsidRPr="17B7A8FC">
              <w:rPr>
                <w:rFonts w:ascii="Calibri" w:eastAsia="Calibri" w:hAnsi="Calibri" w:cs="Calibri"/>
                <w:color w:val="000000" w:themeColor="text1"/>
              </w:rPr>
              <w:t>examples of p</w:t>
            </w:r>
            <w:r w:rsidR="6CE9C8D8" w:rsidRPr="17B7A8FC">
              <w:rPr>
                <w:rFonts w:ascii="Calibri" w:eastAsia="Calibri" w:hAnsi="Calibri" w:cs="Calibri"/>
                <w:color w:val="000000" w:themeColor="text1"/>
              </w:rPr>
              <w:t xml:space="preserve">lay </w:t>
            </w:r>
            <w:r w:rsidR="779E32DF" w:rsidRPr="17B7A8FC">
              <w:rPr>
                <w:rFonts w:ascii="Calibri" w:eastAsia="Calibri" w:hAnsi="Calibri" w:cs="Calibri"/>
                <w:color w:val="000000" w:themeColor="text1"/>
              </w:rPr>
              <w:t xml:space="preserve">over the week and comment on potential learning outcomes from that play. </w:t>
            </w:r>
          </w:p>
          <w:p w14:paraId="662CCC91" w14:textId="7EAE07FA" w:rsidR="58A8DB2F" w:rsidRDefault="055E03AF" w:rsidP="17B7A8FC">
            <w:pPr>
              <w:pStyle w:val="NoSpacing"/>
              <w:spacing w:line="240" w:lineRule="auto"/>
              <w:rPr>
                <w:rFonts w:ascii="Calibri" w:eastAsia="Calibri" w:hAnsi="Calibri" w:cs="Calibri"/>
                <w:color w:val="000000" w:themeColor="text1"/>
              </w:rPr>
            </w:pPr>
            <w:r w:rsidRPr="17B7A8FC">
              <w:rPr>
                <w:rFonts w:ascii="Calibri" w:eastAsia="Calibri" w:hAnsi="Calibri" w:cs="Calibri"/>
                <w:color w:val="000000" w:themeColor="text1"/>
              </w:rPr>
              <w:t xml:space="preserve">Introduce UBE and SBE by email </w:t>
            </w:r>
          </w:p>
        </w:tc>
      </w:tr>
      <w:tr w:rsidR="033AB3E0" w14:paraId="32BA07BF"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4703FE74" w14:textId="4747212D"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20</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25066F3D" w14:textId="1254C6AA"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7906EBF3" w:rsidRPr="57F95B76">
              <w:rPr>
                <w:rFonts w:ascii="Calibri" w:eastAsia="Calibri" w:hAnsi="Calibri" w:cs="Calibri"/>
                <w:color w:val="000000" w:themeColor="text1"/>
              </w:rPr>
              <w:t>8</w:t>
            </w:r>
            <w:r w:rsidRPr="57F95B76">
              <w:rPr>
                <w:rFonts w:ascii="Calibri" w:eastAsia="Calibri" w:hAnsi="Calibri" w:cs="Calibri"/>
                <w:color w:val="000000" w:themeColor="text1"/>
              </w:rPr>
              <w:t>/1</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23C05E5E" w14:textId="4CFCED84"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Placement 1</w:t>
            </w:r>
            <w:r w:rsidR="017A8369" w:rsidRPr="57F95B76">
              <w:rPr>
                <w:rFonts w:ascii="Calibri" w:eastAsia="Calibri" w:hAnsi="Calibri" w:cs="Calibri"/>
                <w:color w:val="000000" w:themeColor="text1"/>
              </w:rPr>
              <w:t xml:space="preserve"> (Wed)</w:t>
            </w:r>
          </w:p>
        </w:tc>
        <w:tc>
          <w:tcPr>
            <w:tcW w:w="5670" w:type="dxa"/>
            <w:vMerge w:val="restart"/>
            <w:tcBorders>
              <w:top w:val="single" w:sz="6" w:space="0" w:color="auto"/>
              <w:left w:val="single" w:sz="6" w:space="0" w:color="000000" w:themeColor="text1"/>
              <w:bottom w:val="single" w:sz="6" w:space="0" w:color="000000" w:themeColor="text1"/>
              <w:right w:val="single" w:sz="6" w:space="0" w:color="000000" w:themeColor="text1"/>
            </w:tcBorders>
            <w:tcMar>
              <w:left w:w="90" w:type="dxa"/>
              <w:right w:w="90" w:type="dxa"/>
            </w:tcMar>
          </w:tcPr>
          <w:p w14:paraId="1E66588F" w14:textId="6382748B" w:rsidR="033AB3E0" w:rsidRDefault="2B78F5BA" w:rsidP="16B68464">
            <w:pPr>
              <w:widowControl w:val="0"/>
              <w:spacing w:after="0" w:line="240" w:lineRule="auto"/>
              <w:rPr>
                <w:rFonts w:ascii="Calibri" w:eastAsia="Calibri" w:hAnsi="Calibri" w:cs="Calibri"/>
                <w:b/>
                <w:bCs/>
              </w:rPr>
            </w:pPr>
            <w:r w:rsidRPr="16B68464">
              <w:rPr>
                <w:rFonts w:ascii="Calibri" w:eastAsia="Calibri" w:hAnsi="Calibri" w:cs="Calibri"/>
                <w:b/>
                <w:bCs/>
              </w:rPr>
              <w:t>Evidence</w:t>
            </w:r>
          </w:p>
          <w:p w14:paraId="410A12C6" w14:textId="56266651" w:rsidR="033AB3E0" w:rsidRDefault="033AB3E0" w:rsidP="16B68464">
            <w:pPr>
              <w:widowControl w:val="0"/>
              <w:spacing w:after="0" w:line="240" w:lineRule="auto"/>
              <w:rPr>
                <w:rFonts w:ascii="Calibri" w:eastAsia="Calibri" w:hAnsi="Calibri" w:cs="Calibri"/>
              </w:rPr>
            </w:pPr>
          </w:p>
          <w:p w14:paraId="0E3652EC" w14:textId="7EB2E78A" w:rsidR="033AB3E0" w:rsidRDefault="35BEB284" w:rsidP="16B68464">
            <w:pPr>
              <w:widowControl w:val="0"/>
              <w:spacing w:after="0" w:line="240" w:lineRule="auto"/>
              <w:rPr>
                <w:rFonts w:ascii="Calibri" w:eastAsia="Calibri" w:hAnsi="Calibri" w:cs="Calibri"/>
              </w:rPr>
            </w:pPr>
            <w:r w:rsidRPr="57F95B76">
              <w:rPr>
                <w:rFonts w:ascii="Calibri" w:eastAsia="Calibri" w:hAnsi="Calibri" w:cs="Calibri"/>
              </w:rPr>
              <w:t>Help with small group activities with guidance from your SBE. Write up the activity, include what both the group and you learn</w:t>
            </w:r>
            <w:r w:rsidR="7C699F2D" w:rsidRPr="57F95B76">
              <w:rPr>
                <w:rFonts w:ascii="Calibri" w:eastAsia="Calibri" w:hAnsi="Calibri" w:cs="Calibri"/>
              </w:rPr>
              <w:t>ed</w:t>
            </w:r>
            <w:r w:rsidRPr="57F95B76">
              <w:rPr>
                <w:rFonts w:ascii="Calibri" w:eastAsia="Calibri" w:hAnsi="Calibri" w:cs="Calibri"/>
              </w:rPr>
              <w:t xml:space="preserve"> from this activity and how it could be made even better. </w:t>
            </w:r>
          </w:p>
          <w:p w14:paraId="60B12C7C" w14:textId="75F8C199" w:rsidR="033AB3E0" w:rsidRDefault="033AB3E0" w:rsidP="16B68464">
            <w:pPr>
              <w:widowControl w:val="0"/>
              <w:spacing w:after="0" w:line="240" w:lineRule="auto"/>
              <w:rPr>
                <w:rFonts w:ascii="Calibri" w:eastAsia="Calibri" w:hAnsi="Calibri" w:cs="Calibri"/>
              </w:rPr>
            </w:pPr>
          </w:p>
          <w:p w14:paraId="706F6AFD" w14:textId="2CE8898A" w:rsidR="033AB3E0" w:rsidRDefault="340A2EAC" w:rsidP="75686C46">
            <w:pPr>
              <w:widowControl w:val="0"/>
              <w:spacing w:after="0" w:line="240" w:lineRule="auto"/>
              <w:rPr>
                <w:rFonts w:ascii="Calibri" w:eastAsia="Calibri" w:hAnsi="Calibri" w:cs="Calibri"/>
                <w:color w:val="000000" w:themeColor="text1"/>
                <w:lang w:val="en-US"/>
              </w:rPr>
            </w:pPr>
            <w:r w:rsidRPr="57F95B76">
              <w:rPr>
                <w:rFonts w:ascii="Calibri" w:eastAsia="Calibri" w:hAnsi="Calibri" w:cs="Calibri"/>
                <w:color w:val="000000" w:themeColor="text1"/>
                <w:lang w:val="en-US"/>
              </w:rPr>
              <w:t>Please ask your SBE to read your reflections and evidence then digitally ‘sign’ and date that they have read it</w:t>
            </w:r>
            <w:r w:rsidR="55F9E941" w:rsidRPr="57F95B76">
              <w:rPr>
                <w:rFonts w:ascii="Calibri" w:eastAsia="Calibri" w:hAnsi="Calibri" w:cs="Calibri"/>
                <w:color w:val="000000" w:themeColor="text1"/>
                <w:lang w:val="en-US"/>
              </w:rPr>
              <w:t xml:space="preserve"> or use </w:t>
            </w:r>
            <w:hyperlink r:id="rId9">
              <w:r w:rsidR="7FC4760E" w:rsidRPr="57F95B76">
                <w:rPr>
                  <w:rStyle w:val="Hyperlink"/>
                  <w:rFonts w:ascii="Calibri" w:eastAsia="Calibri" w:hAnsi="Calibri" w:cs="Calibri"/>
                  <w:lang w:val="en-US"/>
                </w:rPr>
                <w:t>Yr2 Serial Days Monthly Evidence and Reflection</w:t>
              </w:r>
            </w:hyperlink>
            <w:r w:rsidRPr="57F95B76">
              <w:rPr>
                <w:rFonts w:ascii="Calibri" w:eastAsia="Calibri" w:hAnsi="Calibri" w:cs="Calibri"/>
                <w:color w:val="000000" w:themeColor="text1"/>
                <w:lang w:val="en-US"/>
              </w:rPr>
              <w:t xml:space="preserve"> </w:t>
            </w:r>
            <w:r w:rsidR="35BEB284" w:rsidRPr="57F95B76">
              <w:rPr>
                <w:rFonts w:ascii="Calibri" w:eastAsia="Calibri" w:hAnsi="Calibri" w:cs="Calibri"/>
                <w:color w:val="000000" w:themeColor="text1"/>
                <w:lang w:val="en-US"/>
              </w:rPr>
              <w:t xml:space="preserve">by </w:t>
            </w:r>
            <w:r w:rsidR="35BEB284" w:rsidRPr="57F95B76">
              <w:rPr>
                <w:rFonts w:ascii="Calibri" w:eastAsia="Calibri" w:hAnsi="Calibri" w:cs="Calibri"/>
                <w:b/>
                <w:bCs/>
                <w:color w:val="000000" w:themeColor="text1"/>
                <w:lang w:val="en-US"/>
              </w:rPr>
              <w:t>1</w:t>
            </w:r>
            <w:r w:rsidR="1F6891C5" w:rsidRPr="57F95B76">
              <w:rPr>
                <w:rFonts w:ascii="Calibri" w:eastAsia="Calibri" w:hAnsi="Calibri" w:cs="Calibri"/>
                <w:b/>
                <w:bCs/>
                <w:color w:val="000000" w:themeColor="text1"/>
                <w:lang w:val="en-US"/>
              </w:rPr>
              <w:t>2</w:t>
            </w:r>
            <w:r w:rsidR="35BEB284" w:rsidRPr="57F95B76">
              <w:rPr>
                <w:rFonts w:ascii="Calibri" w:eastAsia="Calibri" w:hAnsi="Calibri" w:cs="Calibri"/>
                <w:b/>
                <w:bCs/>
                <w:color w:val="000000" w:themeColor="text1"/>
                <w:lang w:val="en-US"/>
              </w:rPr>
              <w:t xml:space="preserve"> February</w:t>
            </w:r>
            <w:r w:rsidR="11D6EB4B" w:rsidRPr="57F95B76">
              <w:rPr>
                <w:rFonts w:ascii="Calibri" w:eastAsia="Calibri" w:hAnsi="Calibri" w:cs="Calibri"/>
                <w:b/>
                <w:bCs/>
                <w:color w:val="000000" w:themeColor="text1"/>
                <w:lang w:val="en-US"/>
              </w:rPr>
              <w:t>.</w:t>
            </w:r>
          </w:p>
          <w:p w14:paraId="49AF12CE" w14:textId="6B2F7982" w:rsidR="033AB3E0" w:rsidRDefault="033AB3E0" w:rsidP="16B68464">
            <w:pPr>
              <w:pStyle w:val="NoSpacing"/>
              <w:spacing w:line="240" w:lineRule="auto"/>
              <w:rPr>
                <w:rFonts w:ascii="Calibri" w:eastAsia="Calibri" w:hAnsi="Calibri" w:cs="Calibri"/>
                <w:color w:val="000000" w:themeColor="text1"/>
              </w:rPr>
            </w:pPr>
          </w:p>
        </w:tc>
      </w:tr>
      <w:tr w:rsidR="033AB3E0" w14:paraId="641684B2"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29DD0706" w14:textId="17D29DB3"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21</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7D32BD78" w14:textId="2D3AED00"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143B2FDC" w:rsidRPr="57F95B76">
              <w:rPr>
                <w:rFonts w:ascii="Calibri" w:eastAsia="Calibri" w:hAnsi="Calibri" w:cs="Calibri"/>
                <w:color w:val="000000" w:themeColor="text1"/>
              </w:rPr>
              <w:t>5</w:t>
            </w:r>
            <w:r w:rsidRPr="57F95B76">
              <w:rPr>
                <w:rFonts w:ascii="Calibri" w:eastAsia="Calibri" w:hAnsi="Calibri" w:cs="Calibri"/>
                <w:color w:val="000000" w:themeColor="text1"/>
              </w:rPr>
              <w:t>/1</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36FD6125" w14:textId="32F6B038"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7F52100D" w:rsidRPr="57F95B76">
              <w:rPr>
                <w:rFonts w:ascii="Calibri" w:eastAsia="Calibri" w:hAnsi="Calibri" w:cs="Calibri"/>
                <w:color w:val="000000" w:themeColor="text1"/>
              </w:rPr>
              <w:t>(Wed)</w:t>
            </w:r>
          </w:p>
        </w:tc>
        <w:tc>
          <w:tcPr>
            <w:tcW w:w="5670" w:type="dxa"/>
            <w:vMerge/>
            <w:tcMar>
              <w:left w:w="90" w:type="dxa"/>
              <w:right w:w="90" w:type="dxa"/>
            </w:tcMar>
          </w:tcPr>
          <w:p w14:paraId="794A66F2" w14:textId="0E30DF21" w:rsidR="033AB3E0" w:rsidRDefault="033AB3E0" w:rsidP="033AB3E0">
            <w:pPr>
              <w:pStyle w:val="NoSpacing"/>
              <w:spacing w:line="240" w:lineRule="auto"/>
              <w:rPr>
                <w:rFonts w:ascii="Calibri" w:eastAsia="Calibri" w:hAnsi="Calibri" w:cs="Calibri"/>
                <w:color w:val="000000" w:themeColor="text1"/>
              </w:rPr>
            </w:pPr>
          </w:p>
        </w:tc>
      </w:tr>
      <w:tr w:rsidR="033AB3E0" w14:paraId="05ABEAA7"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6F9657C2" w14:textId="69E21A48"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22</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30A680F3" w14:textId="6B07E6A3" w:rsidR="033AB3E0" w:rsidRDefault="7AE17E0C"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3E70E643" w:rsidRPr="57F95B76">
              <w:rPr>
                <w:rFonts w:ascii="Calibri" w:eastAsia="Calibri" w:hAnsi="Calibri" w:cs="Calibri"/>
                <w:color w:val="000000" w:themeColor="text1"/>
              </w:rPr>
              <w:t>/2</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7F11B046" w14:textId="6BFFD541"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Placement 1</w:t>
            </w:r>
            <w:r w:rsidR="1364E054" w:rsidRPr="57F95B76">
              <w:rPr>
                <w:rFonts w:ascii="Calibri" w:eastAsia="Calibri" w:hAnsi="Calibri" w:cs="Calibri"/>
                <w:color w:val="000000" w:themeColor="text1"/>
              </w:rPr>
              <w:t xml:space="preserve"> (Wed)</w:t>
            </w:r>
            <w:r w:rsidRPr="57F95B76">
              <w:rPr>
                <w:rFonts w:ascii="Calibri" w:eastAsia="Calibri" w:hAnsi="Calibri" w:cs="Calibri"/>
                <w:color w:val="000000" w:themeColor="text1"/>
              </w:rPr>
              <w:t xml:space="preserve"> </w:t>
            </w:r>
          </w:p>
        </w:tc>
        <w:tc>
          <w:tcPr>
            <w:tcW w:w="5670" w:type="dxa"/>
            <w:vMerge/>
            <w:tcMar>
              <w:left w:w="90" w:type="dxa"/>
              <w:right w:w="90" w:type="dxa"/>
            </w:tcMar>
          </w:tcPr>
          <w:p w14:paraId="220EB490" w14:textId="6B45B05B" w:rsidR="033AB3E0" w:rsidRDefault="033AB3E0" w:rsidP="033AB3E0">
            <w:pPr>
              <w:pStyle w:val="NoSpacing"/>
              <w:spacing w:line="240" w:lineRule="auto"/>
              <w:rPr>
                <w:rFonts w:ascii="Calibri" w:eastAsia="Calibri" w:hAnsi="Calibri" w:cs="Calibri"/>
                <w:color w:val="000000" w:themeColor="text1"/>
              </w:rPr>
            </w:pPr>
          </w:p>
        </w:tc>
      </w:tr>
      <w:tr w:rsidR="033AB3E0" w14:paraId="7A25C337"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30AD5187" w14:textId="5AE736F1"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23</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7A345601" w14:textId="586466F5" w:rsidR="033AB3E0" w:rsidRDefault="2918F737"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8</w:t>
            </w:r>
            <w:r w:rsidR="3E70E643" w:rsidRPr="57F95B76">
              <w:rPr>
                <w:rFonts w:ascii="Calibri" w:eastAsia="Calibri" w:hAnsi="Calibri" w:cs="Calibri"/>
                <w:color w:val="000000" w:themeColor="text1"/>
              </w:rPr>
              <w:t>/2</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1FF296A9" w14:textId="110C4D6B"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421A84DB" w:rsidRPr="57F95B76">
              <w:rPr>
                <w:rFonts w:ascii="Calibri" w:eastAsia="Calibri" w:hAnsi="Calibri" w:cs="Calibri"/>
                <w:color w:val="000000" w:themeColor="text1"/>
              </w:rPr>
              <w:t>(Wed)</w:t>
            </w:r>
          </w:p>
        </w:tc>
        <w:tc>
          <w:tcPr>
            <w:tcW w:w="5670" w:type="dxa"/>
            <w:vMerge/>
            <w:tcMar>
              <w:left w:w="90" w:type="dxa"/>
              <w:right w:w="90" w:type="dxa"/>
            </w:tcMar>
          </w:tcPr>
          <w:p w14:paraId="176E180C" w14:textId="408B745C" w:rsidR="033AB3E0" w:rsidRDefault="033AB3E0" w:rsidP="033AB3E0">
            <w:pPr>
              <w:pStyle w:val="NoSpacing"/>
              <w:spacing w:line="240" w:lineRule="auto"/>
              <w:rPr>
                <w:rFonts w:ascii="Calibri" w:eastAsia="Calibri" w:hAnsi="Calibri" w:cs="Calibri"/>
                <w:color w:val="000000" w:themeColor="text1"/>
              </w:rPr>
            </w:pPr>
          </w:p>
        </w:tc>
      </w:tr>
      <w:tr w:rsidR="033AB3E0" w14:paraId="739A0318"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40B4CDA6" w14:textId="3C4B8D7F"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24</w:t>
            </w:r>
          </w:p>
        </w:tc>
        <w:tc>
          <w:tcPr>
            <w:tcW w:w="795"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6E3A87FE" w14:textId="54FFAF1D"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3C446607" w:rsidRPr="57F95B76">
              <w:rPr>
                <w:rFonts w:ascii="Calibri" w:eastAsia="Calibri" w:hAnsi="Calibri" w:cs="Calibri"/>
                <w:color w:val="000000" w:themeColor="text1"/>
              </w:rPr>
              <w:t>5</w:t>
            </w:r>
            <w:r w:rsidRPr="57F95B76">
              <w:rPr>
                <w:rFonts w:ascii="Calibri" w:eastAsia="Calibri" w:hAnsi="Calibri" w:cs="Calibri"/>
                <w:color w:val="000000" w:themeColor="text1"/>
              </w:rPr>
              <w:t>/2</w:t>
            </w:r>
          </w:p>
        </w:tc>
        <w:tc>
          <w:tcPr>
            <w:tcW w:w="2114"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56558CB1" w14:textId="5B4D74B3" w:rsidR="033AB3E0" w:rsidRDefault="27A3A286" w:rsidP="17B7A8FC">
            <w:pPr>
              <w:pStyle w:val="NoSpacing"/>
              <w:spacing w:line="240" w:lineRule="auto"/>
              <w:rPr>
                <w:rFonts w:ascii="Calibri" w:eastAsia="Calibri" w:hAnsi="Calibri" w:cs="Calibri"/>
                <w:color w:val="000000" w:themeColor="text1"/>
              </w:rPr>
            </w:pPr>
            <w:r w:rsidRPr="17B7A8FC">
              <w:rPr>
                <w:rFonts w:ascii="Calibri" w:eastAsia="Calibri" w:hAnsi="Calibri" w:cs="Calibri"/>
                <w:color w:val="000000" w:themeColor="text1"/>
              </w:rPr>
              <w:t xml:space="preserve">No placement </w:t>
            </w:r>
          </w:p>
        </w:tc>
        <w:tc>
          <w:tcPr>
            <w:tcW w:w="5670"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1142257E" w14:textId="353BA496" w:rsidR="033AB3E0" w:rsidRDefault="033AB3E0" w:rsidP="16B68464">
            <w:pPr>
              <w:pStyle w:val="NoSpacing"/>
              <w:spacing w:line="240" w:lineRule="auto"/>
              <w:rPr>
                <w:rFonts w:ascii="Calibri" w:eastAsia="Calibri" w:hAnsi="Calibri" w:cs="Calibri"/>
                <w:color w:val="000000" w:themeColor="text1"/>
              </w:rPr>
            </w:pPr>
          </w:p>
        </w:tc>
      </w:tr>
      <w:tr w:rsidR="033AB3E0" w14:paraId="1BB6D724"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289F1A95" w14:textId="1D4433CD"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25</w:t>
            </w:r>
          </w:p>
        </w:tc>
        <w:tc>
          <w:tcPr>
            <w:tcW w:w="795"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7F5E8842" w14:textId="0FFD302B"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4645A367" w:rsidRPr="57F95B76">
              <w:rPr>
                <w:rFonts w:ascii="Calibri" w:eastAsia="Calibri" w:hAnsi="Calibri" w:cs="Calibri"/>
                <w:color w:val="000000" w:themeColor="text1"/>
              </w:rPr>
              <w:t>2</w:t>
            </w:r>
            <w:r w:rsidRPr="57F95B76">
              <w:rPr>
                <w:rFonts w:ascii="Calibri" w:eastAsia="Calibri" w:hAnsi="Calibri" w:cs="Calibri"/>
                <w:color w:val="000000" w:themeColor="text1"/>
              </w:rPr>
              <w:t>/2</w:t>
            </w:r>
            <w:r w:rsidRPr="57F95B76">
              <w:rPr>
                <w:rFonts w:ascii="Calibri" w:eastAsia="Calibri" w:hAnsi="Calibri" w:cs="Calibri"/>
                <w:b/>
                <w:bCs/>
                <w:color w:val="000000" w:themeColor="text1"/>
              </w:rPr>
              <w:t xml:space="preserve"> </w:t>
            </w:r>
          </w:p>
        </w:tc>
        <w:tc>
          <w:tcPr>
            <w:tcW w:w="2114"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5CA0C5F7" w14:textId="4350F793" w:rsidR="033AB3E0" w:rsidRDefault="27A3A286" w:rsidP="17B7A8FC">
            <w:pPr>
              <w:pStyle w:val="NoSpacing"/>
              <w:spacing w:line="240" w:lineRule="auto"/>
              <w:rPr>
                <w:rFonts w:ascii="Calibri" w:eastAsia="Calibri" w:hAnsi="Calibri" w:cs="Calibri"/>
                <w:color w:val="000000" w:themeColor="text1"/>
              </w:rPr>
            </w:pPr>
            <w:r w:rsidRPr="17B7A8FC">
              <w:rPr>
                <w:rFonts w:ascii="Calibri" w:eastAsia="Calibri" w:hAnsi="Calibri" w:cs="Calibri"/>
                <w:b/>
                <w:bCs/>
                <w:color w:val="000000" w:themeColor="text1"/>
              </w:rPr>
              <w:t xml:space="preserve">Reading </w:t>
            </w:r>
            <w:r w:rsidR="3D244B51" w:rsidRPr="17B7A8FC">
              <w:rPr>
                <w:rFonts w:ascii="Calibri" w:eastAsia="Calibri" w:hAnsi="Calibri" w:cs="Calibri"/>
                <w:b/>
                <w:bCs/>
                <w:color w:val="000000" w:themeColor="text1"/>
              </w:rPr>
              <w:t>week,</w:t>
            </w:r>
            <w:r w:rsidRPr="17B7A8FC">
              <w:rPr>
                <w:rFonts w:ascii="Calibri" w:eastAsia="Calibri" w:hAnsi="Calibri" w:cs="Calibri"/>
                <w:color w:val="000000" w:themeColor="text1"/>
              </w:rPr>
              <w:t xml:space="preserve"> No placement this week</w:t>
            </w:r>
          </w:p>
        </w:tc>
        <w:tc>
          <w:tcPr>
            <w:tcW w:w="5670"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10D908C4" w14:textId="046453A2" w:rsidR="033AB3E0" w:rsidRDefault="033AB3E0" w:rsidP="16B68464">
            <w:pPr>
              <w:pStyle w:val="NoSpacing"/>
              <w:spacing w:line="240" w:lineRule="auto"/>
              <w:rPr>
                <w:rFonts w:ascii="Calibri" w:eastAsia="Calibri" w:hAnsi="Calibri" w:cs="Calibri"/>
                <w:b/>
                <w:bCs/>
                <w:color w:val="000000" w:themeColor="text1"/>
              </w:rPr>
            </w:pPr>
          </w:p>
        </w:tc>
      </w:tr>
      <w:tr w:rsidR="033AB3E0" w14:paraId="5486D779"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442BC2CD" w14:textId="4013980A"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26</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2E712797" w14:textId="693C3F83" w:rsidR="033AB3E0" w:rsidRDefault="6235F9AC"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3E70E643" w:rsidRPr="57F95B76">
              <w:rPr>
                <w:rFonts w:ascii="Calibri" w:eastAsia="Calibri" w:hAnsi="Calibri" w:cs="Calibri"/>
                <w:color w:val="000000" w:themeColor="text1"/>
              </w:rPr>
              <w:t>/3</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5BDF1114" w14:textId="1F14E213"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7A83E219" w:rsidRPr="57F95B76">
              <w:rPr>
                <w:rFonts w:ascii="Calibri" w:eastAsia="Calibri" w:hAnsi="Calibri" w:cs="Calibri"/>
                <w:color w:val="000000" w:themeColor="text1"/>
              </w:rPr>
              <w:t>(Wed)</w:t>
            </w:r>
          </w:p>
        </w:tc>
        <w:tc>
          <w:tcPr>
            <w:tcW w:w="5670" w:type="dxa"/>
            <w:vMerge w:val="restart"/>
            <w:tcBorders>
              <w:top w:val="single" w:sz="6" w:space="0" w:color="auto"/>
              <w:left w:val="single" w:sz="6" w:space="0" w:color="000000" w:themeColor="text1"/>
              <w:bottom w:val="single" w:sz="6" w:space="0" w:color="000000" w:themeColor="text1"/>
              <w:right w:val="single" w:sz="6" w:space="0" w:color="000000" w:themeColor="text1"/>
            </w:tcBorders>
            <w:tcMar>
              <w:left w:w="90" w:type="dxa"/>
              <w:right w:w="90" w:type="dxa"/>
            </w:tcMar>
          </w:tcPr>
          <w:p w14:paraId="03578274" w14:textId="3B1BCCF7" w:rsidR="033AB3E0" w:rsidRDefault="037052CF" w:rsidP="16B68464">
            <w:pPr>
              <w:pStyle w:val="NoSpacing"/>
              <w:widowControl w:val="0"/>
              <w:spacing w:line="240" w:lineRule="auto"/>
              <w:rPr>
                <w:rFonts w:ascii="Calibri" w:eastAsia="Calibri" w:hAnsi="Calibri" w:cs="Calibri"/>
              </w:rPr>
            </w:pPr>
            <w:r w:rsidRPr="16B68464">
              <w:rPr>
                <w:rFonts w:ascii="Calibri" w:eastAsia="Calibri" w:hAnsi="Calibri" w:cs="Calibri"/>
                <w:b/>
                <w:bCs/>
                <w:color w:val="000000" w:themeColor="text1"/>
              </w:rPr>
              <w:t>Evidence</w:t>
            </w:r>
            <w:r w:rsidRPr="16B68464">
              <w:rPr>
                <w:rFonts w:ascii="Calibri" w:eastAsia="Calibri" w:hAnsi="Calibri" w:cs="Calibri"/>
              </w:rPr>
              <w:t xml:space="preserve"> </w:t>
            </w:r>
          </w:p>
          <w:p w14:paraId="43B95164" w14:textId="386E8913" w:rsidR="033AB3E0" w:rsidRDefault="037052CF" w:rsidP="16B68464">
            <w:pPr>
              <w:pStyle w:val="NoSpacing"/>
              <w:widowControl w:val="0"/>
              <w:spacing w:line="240" w:lineRule="auto"/>
              <w:rPr>
                <w:rFonts w:ascii="Calibri" w:eastAsia="Calibri" w:hAnsi="Calibri" w:cs="Calibri"/>
              </w:rPr>
            </w:pPr>
            <w:r w:rsidRPr="16B68464">
              <w:rPr>
                <w:rFonts w:ascii="Calibri" w:eastAsia="Calibri" w:hAnsi="Calibri" w:cs="Calibri"/>
              </w:rPr>
              <w:t>Comment and reflect about what have you seen on your placement and the progress made by the class since you started with the class in October.</w:t>
            </w:r>
          </w:p>
          <w:p w14:paraId="48A3DEED" w14:textId="7B565321" w:rsidR="033AB3E0" w:rsidRDefault="033AB3E0" w:rsidP="16B68464">
            <w:pPr>
              <w:widowControl w:val="0"/>
              <w:spacing w:after="0" w:line="240" w:lineRule="auto"/>
              <w:rPr>
                <w:rFonts w:ascii="Calibri" w:eastAsia="Calibri" w:hAnsi="Calibri" w:cs="Calibri"/>
              </w:rPr>
            </w:pPr>
          </w:p>
          <w:p w14:paraId="401FF730" w14:textId="762BC596" w:rsidR="033AB3E0" w:rsidRDefault="037052CF" w:rsidP="16B68464">
            <w:pPr>
              <w:widowControl w:val="0"/>
              <w:spacing w:after="0" w:line="240" w:lineRule="auto"/>
              <w:rPr>
                <w:rFonts w:ascii="Calibri" w:eastAsia="Calibri" w:hAnsi="Calibri" w:cs="Calibri"/>
              </w:rPr>
            </w:pPr>
            <w:r w:rsidRPr="16B68464">
              <w:rPr>
                <w:rFonts w:ascii="Calibri" w:eastAsia="Calibri" w:hAnsi="Calibri" w:cs="Calibri"/>
              </w:rPr>
              <w:t xml:space="preserve">Think about the teaching you have observed, issues that have arisen and how they have been resolved. </w:t>
            </w:r>
          </w:p>
          <w:p w14:paraId="0DFC0004" w14:textId="2B6486E9" w:rsidR="033AB3E0" w:rsidRDefault="033AB3E0" w:rsidP="16B68464">
            <w:pPr>
              <w:widowControl w:val="0"/>
              <w:spacing w:after="0" w:line="240" w:lineRule="auto"/>
              <w:rPr>
                <w:rFonts w:ascii="Calibri" w:eastAsia="Calibri" w:hAnsi="Calibri" w:cs="Calibri"/>
              </w:rPr>
            </w:pPr>
          </w:p>
          <w:p w14:paraId="2CD67C4F" w14:textId="07357973" w:rsidR="033AB3E0" w:rsidRDefault="6102B96D" w:rsidP="17B7A8FC">
            <w:pPr>
              <w:widowControl w:val="0"/>
              <w:spacing w:after="0" w:line="240" w:lineRule="auto"/>
              <w:rPr>
                <w:rFonts w:ascii="Calibri" w:eastAsia="Calibri" w:hAnsi="Calibri" w:cs="Calibri"/>
              </w:rPr>
            </w:pPr>
            <w:r w:rsidRPr="17B7A8FC">
              <w:rPr>
                <w:rFonts w:ascii="Calibri" w:eastAsia="Calibri" w:hAnsi="Calibri" w:cs="Calibri"/>
              </w:rPr>
              <w:t xml:space="preserve">Finally, what have you learned from this placement? Consider lesson structure, </w:t>
            </w:r>
            <w:bookmarkStart w:id="2" w:name="_Int_3bXs1tYr"/>
            <w:r w:rsidRPr="17B7A8FC">
              <w:rPr>
                <w:rFonts w:ascii="Calibri" w:eastAsia="Calibri" w:hAnsi="Calibri" w:cs="Calibri"/>
              </w:rPr>
              <w:t>assessment</w:t>
            </w:r>
            <w:bookmarkEnd w:id="2"/>
            <w:r w:rsidRPr="17B7A8FC">
              <w:rPr>
                <w:rFonts w:ascii="Calibri" w:eastAsia="Calibri" w:hAnsi="Calibri" w:cs="Calibri"/>
              </w:rPr>
              <w:t xml:space="preserve"> and classroom </w:t>
            </w:r>
            <w:r w:rsidRPr="17B7A8FC">
              <w:rPr>
                <w:rFonts w:ascii="Calibri" w:eastAsia="Calibri" w:hAnsi="Calibri" w:cs="Calibri"/>
              </w:rPr>
              <w:lastRenderedPageBreak/>
              <w:t>management as well as other observations.</w:t>
            </w:r>
          </w:p>
          <w:p w14:paraId="1FABF9D3" w14:textId="7233BA51" w:rsidR="033AB3E0" w:rsidRDefault="033AB3E0" w:rsidP="16B68464">
            <w:pPr>
              <w:pStyle w:val="NoSpacing"/>
              <w:spacing w:line="240" w:lineRule="auto"/>
              <w:rPr>
                <w:rFonts w:ascii="Calibri" w:eastAsia="Calibri" w:hAnsi="Calibri" w:cs="Calibri"/>
                <w:b/>
                <w:bCs/>
                <w:color w:val="000000" w:themeColor="text1"/>
              </w:rPr>
            </w:pPr>
          </w:p>
          <w:p w14:paraId="133B88D0" w14:textId="76F889F3" w:rsidR="033AB3E0" w:rsidRDefault="037052CF" w:rsidP="2F1B5AAE">
            <w:pPr>
              <w:pStyle w:val="NoSpacing"/>
              <w:spacing w:line="240" w:lineRule="auto"/>
              <w:rPr>
                <w:rFonts w:ascii="Calibri" w:eastAsia="Calibri" w:hAnsi="Calibri" w:cs="Calibri"/>
                <w:b/>
                <w:bCs/>
                <w:color w:val="000000" w:themeColor="text1"/>
              </w:rPr>
            </w:pPr>
            <w:r w:rsidRPr="2F1B5AAE">
              <w:rPr>
                <w:rFonts w:ascii="Calibri" w:eastAsia="Calibri" w:hAnsi="Calibri" w:cs="Calibri"/>
                <w:b/>
                <w:bCs/>
                <w:color w:val="000000" w:themeColor="text1"/>
              </w:rPr>
              <w:t xml:space="preserve">Midway Review due 27 </w:t>
            </w:r>
            <w:r w:rsidR="0CFE905B" w:rsidRPr="2F1B5AAE">
              <w:rPr>
                <w:rFonts w:ascii="Calibri" w:eastAsia="Calibri" w:hAnsi="Calibri" w:cs="Calibri"/>
                <w:b/>
                <w:bCs/>
                <w:color w:val="000000" w:themeColor="text1"/>
              </w:rPr>
              <w:t>March</w:t>
            </w:r>
            <w:r w:rsidRPr="2F1B5AAE">
              <w:rPr>
                <w:rFonts w:ascii="Calibri" w:eastAsia="Calibri" w:hAnsi="Calibri" w:cs="Calibri"/>
                <w:b/>
                <w:bCs/>
                <w:color w:val="000000" w:themeColor="text1"/>
              </w:rPr>
              <w:t xml:space="preserve"> </w:t>
            </w:r>
          </w:p>
          <w:p w14:paraId="154262D3" w14:textId="780A4217" w:rsidR="033AB3E0" w:rsidRDefault="033AB3E0" w:rsidP="16B68464">
            <w:pPr>
              <w:pStyle w:val="NoSpacing"/>
              <w:spacing w:line="240" w:lineRule="auto"/>
              <w:rPr>
                <w:rFonts w:ascii="Calibri" w:eastAsia="Calibri" w:hAnsi="Calibri" w:cs="Calibri"/>
                <w:b/>
                <w:bCs/>
                <w:color w:val="000000" w:themeColor="text1"/>
              </w:rPr>
            </w:pPr>
          </w:p>
        </w:tc>
      </w:tr>
      <w:tr w:rsidR="033AB3E0" w14:paraId="10E3EDC0"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2E13B14B" w14:textId="01C5223F"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27</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4652EF5C" w14:textId="79B7821F" w:rsidR="033AB3E0" w:rsidRDefault="0D672769"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8</w:t>
            </w:r>
            <w:r w:rsidR="3E70E643" w:rsidRPr="57F95B76">
              <w:rPr>
                <w:rFonts w:ascii="Calibri" w:eastAsia="Calibri" w:hAnsi="Calibri" w:cs="Calibri"/>
                <w:color w:val="000000" w:themeColor="text1"/>
              </w:rPr>
              <w:t>/3</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19CB48D9" w14:textId="5E8C34E4"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13486611" w:rsidRPr="57F95B76">
              <w:rPr>
                <w:rFonts w:ascii="Calibri" w:eastAsia="Calibri" w:hAnsi="Calibri" w:cs="Calibri"/>
                <w:color w:val="000000" w:themeColor="text1"/>
              </w:rPr>
              <w:t>(Wed)</w:t>
            </w:r>
          </w:p>
        </w:tc>
        <w:tc>
          <w:tcPr>
            <w:tcW w:w="5670" w:type="dxa"/>
            <w:vMerge/>
            <w:tcMar>
              <w:left w:w="90" w:type="dxa"/>
              <w:right w:w="90" w:type="dxa"/>
            </w:tcMar>
          </w:tcPr>
          <w:p w14:paraId="0CD831C9" w14:textId="57249162" w:rsidR="033AB3E0" w:rsidRDefault="033AB3E0" w:rsidP="033AB3E0">
            <w:pPr>
              <w:pStyle w:val="NoSpacing"/>
              <w:spacing w:line="240" w:lineRule="auto"/>
              <w:rPr>
                <w:rFonts w:ascii="Calibri" w:eastAsia="Calibri" w:hAnsi="Calibri" w:cs="Calibri"/>
                <w:color w:val="000000" w:themeColor="text1"/>
              </w:rPr>
            </w:pPr>
          </w:p>
        </w:tc>
      </w:tr>
      <w:tr w:rsidR="033AB3E0" w14:paraId="7243C46C"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37D77FA3" w14:textId="0B9EB2F3"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28</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2BEA0B3B" w14:textId="4A6CB207"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28BAAB9E" w:rsidRPr="57F95B76">
              <w:rPr>
                <w:rFonts w:ascii="Calibri" w:eastAsia="Calibri" w:hAnsi="Calibri" w:cs="Calibri"/>
                <w:color w:val="000000" w:themeColor="text1"/>
              </w:rPr>
              <w:t>5</w:t>
            </w:r>
            <w:r w:rsidRPr="57F95B76">
              <w:rPr>
                <w:rFonts w:ascii="Calibri" w:eastAsia="Calibri" w:hAnsi="Calibri" w:cs="Calibri"/>
                <w:color w:val="000000" w:themeColor="text1"/>
              </w:rPr>
              <w:t>/3</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1B442254" w14:textId="7A9F9C59" w:rsidR="033AB3E0" w:rsidRDefault="00E2B86A" w:rsidP="17B7A8FC">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5DA774D7" w:rsidRPr="57F95B76">
              <w:rPr>
                <w:rFonts w:ascii="Calibri" w:eastAsia="Calibri" w:hAnsi="Calibri" w:cs="Calibri"/>
                <w:color w:val="000000" w:themeColor="text1"/>
              </w:rPr>
              <w:t>(Wed)</w:t>
            </w:r>
          </w:p>
        </w:tc>
        <w:tc>
          <w:tcPr>
            <w:tcW w:w="5670" w:type="dxa"/>
            <w:vMerge/>
            <w:tcMar>
              <w:left w:w="90" w:type="dxa"/>
              <w:right w:w="90" w:type="dxa"/>
            </w:tcMar>
          </w:tcPr>
          <w:p w14:paraId="64249B04" w14:textId="4D54EC31" w:rsidR="033AB3E0" w:rsidRDefault="033AB3E0" w:rsidP="033AB3E0">
            <w:pPr>
              <w:pStyle w:val="NoSpacing"/>
              <w:spacing w:line="240" w:lineRule="auto"/>
              <w:rPr>
                <w:rFonts w:ascii="Calibri" w:eastAsia="Calibri" w:hAnsi="Calibri" w:cs="Calibri"/>
                <w:color w:val="000000" w:themeColor="text1"/>
              </w:rPr>
            </w:pPr>
          </w:p>
        </w:tc>
      </w:tr>
      <w:tr w:rsidR="033AB3E0" w14:paraId="7CE1513C"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510954DB" w14:textId="5F0A9128"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29</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0AF5B0C4" w14:textId="6C4041A0"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59C6F39B" w:rsidRPr="57F95B76">
              <w:rPr>
                <w:rFonts w:ascii="Calibri" w:eastAsia="Calibri" w:hAnsi="Calibri" w:cs="Calibri"/>
                <w:color w:val="000000" w:themeColor="text1"/>
              </w:rPr>
              <w:t>2</w:t>
            </w:r>
            <w:r w:rsidRPr="57F95B76">
              <w:rPr>
                <w:rFonts w:ascii="Calibri" w:eastAsia="Calibri" w:hAnsi="Calibri" w:cs="Calibri"/>
                <w:color w:val="000000" w:themeColor="text1"/>
              </w:rPr>
              <w:t>/3</w:t>
            </w:r>
          </w:p>
        </w:tc>
        <w:tc>
          <w:tcPr>
            <w:tcW w:w="2114" w:type="dxa"/>
            <w:tcBorders>
              <w:top w:val="single" w:sz="6" w:space="0" w:color="auto"/>
              <w:left w:val="single" w:sz="6" w:space="0" w:color="auto"/>
              <w:bottom w:val="single" w:sz="6" w:space="0" w:color="auto"/>
              <w:right w:val="single" w:sz="6" w:space="0" w:color="000000" w:themeColor="text1"/>
            </w:tcBorders>
            <w:tcMar>
              <w:left w:w="90" w:type="dxa"/>
              <w:right w:w="90" w:type="dxa"/>
            </w:tcMar>
          </w:tcPr>
          <w:p w14:paraId="5B505ACE" w14:textId="3E19E121" w:rsidR="033AB3E0" w:rsidRDefault="00E2B86A" w:rsidP="17B7A8FC">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Placement 1 </w:t>
            </w:r>
            <w:r w:rsidR="4EDDA222" w:rsidRPr="57F95B76">
              <w:rPr>
                <w:rFonts w:ascii="Calibri" w:eastAsia="Calibri" w:hAnsi="Calibri" w:cs="Calibri"/>
                <w:color w:val="000000" w:themeColor="text1"/>
              </w:rPr>
              <w:t>(Wed)</w:t>
            </w:r>
          </w:p>
        </w:tc>
        <w:tc>
          <w:tcPr>
            <w:tcW w:w="5670" w:type="dxa"/>
            <w:vMerge/>
            <w:tcMar>
              <w:left w:w="90" w:type="dxa"/>
              <w:right w:w="90" w:type="dxa"/>
            </w:tcMar>
          </w:tcPr>
          <w:p w14:paraId="4BE9A261" w14:textId="6FC21325" w:rsidR="033AB3E0" w:rsidRDefault="033AB3E0" w:rsidP="033AB3E0">
            <w:pPr>
              <w:pStyle w:val="NoSpacing"/>
              <w:spacing w:line="240" w:lineRule="auto"/>
              <w:rPr>
                <w:rFonts w:ascii="Calibri" w:eastAsia="Calibri" w:hAnsi="Calibri" w:cs="Calibri"/>
                <w:color w:val="000000" w:themeColor="text1"/>
              </w:rPr>
            </w:pPr>
          </w:p>
        </w:tc>
      </w:tr>
      <w:tr w:rsidR="033AB3E0" w14:paraId="5A04CAA9"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01B4F9F1" w14:textId="04BCED89"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30</w:t>
            </w:r>
          </w:p>
        </w:tc>
        <w:tc>
          <w:tcPr>
            <w:tcW w:w="795"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5CC85F79" w14:textId="323B1F02" w:rsidR="033AB3E0" w:rsidRDefault="3AA3AC7E"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29</w:t>
            </w:r>
            <w:r w:rsidR="3E70E643" w:rsidRPr="57F95B76">
              <w:rPr>
                <w:rFonts w:ascii="Calibri" w:eastAsia="Calibri" w:hAnsi="Calibri" w:cs="Calibri"/>
                <w:color w:val="000000" w:themeColor="text1"/>
              </w:rPr>
              <w:t>/3</w:t>
            </w:r>
          </w:p>
        </w:tc>
        <w:tc>
          <w:tcPr>
            <w:tcW w:w="2114"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4303B985" w14:textId="4D17784E"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color w:val="000000" w:themeColor="text1"/>
              </w:rPr>
              <w:t xml:space="preserve">School all week </w:t>
            </w:r>
          </w:p>
        </w:tc>
        <w:tc>
          <w:tcPr>
            <w:tcW w:w="5670"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4DCA1CB4" w14:textId="7D5FAC50" w:rsidR="033AB3E0" w:rsidRDefault="50EC6AB4"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SBE sign off weekly </w:t>
            </w:r>
            <w:r w:rsidR="0946CDD2" w:rsidRPr="57F95B76">
              <w:rPr>
                <w:rFonts w:ascii="Calibri" w:eastAsia="Calibri" w:hAnsi="Calibri" w:cs="Calibri"/>
                <w:color w:val="000000" w:themeColor="text1"/>
              </w:rPr>
              <w:t>self-evaluation</w:t>
            </w:r>
          </w:p>
        </w:tc>
      </w:tr>
      <w:tr w:rsidR="033AB3E0" w14:paraId="4FDA9CD2"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75B8FEA2" w14:textId="77230C7B"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31</w:t>
            </w:r>
          </w:p>
        </w:tc>
        <w:tc>
          <w:tcPr>
            <w:tcW w:w="795"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3FD15656" w14:textId="1A6F6BC6" w:rsidR="033AB3E0" w:rsidRDefault="3698B105"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5</w:t>
            </w:r>
            <w:r w:rsidR="3E70E643" w:rsidRPr="57F95B76">
              <w:rPr>
                <w:rFonts w:ascii="Calibri" w:eastAsia="Calibri" w:hAnsi="Calibri" w:cs="Calibri"/>
                <w:color w:val="000000" w:themeColor="text1"/>
              </w:rPr>
              <w:t>/4</w:t>
            </w:r>
          </w:p>
        </w:tc>
        <w:tc>
          <w:tcPr>
            <w:tcW w:w="2114"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2FCB394D" w14:textId="6F927F89"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color w:val="000000" w:themeColor="text1"/>
              </w:rPr>
              <w:t>Holiday</w:t>
            </w:r>
          </w:p>
        </w:tc>
        <w:tc>
          <w:tcPr>
            <w:tcW w:w="5670"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7A519ABF" w14:textId="60B34223" w:rsidR="033AB3E0" w:rsidRDefault="033AB3E0" w:rsidP="16B68464">
            <w:pPr>
              <w:pStyle w:val="NoSpacing"/>
              <w:spacing w:line="240" w:lineRule="auto"/>
              <w:rPr>
                <w:rFonts w:ascii="Calibri" w:eastAsia="Calibri" w:hAnsi="Calibri" w:cs="Calibri"/>
                <w:color w:val="000000" w:themeColor="text1"/>
              </w:rPr>
            </w:pPr>
          </w:p>
        </w:tc>
      </w:tr>
      <w:tr w:rsidR="033AB3E0" w14:paraId="2C40E273"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6F1045C8" w14:textId="237BEF69"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32</w:t>
            </w:r>
          </w:p>
        </w:tc>
        <w:tc>
          <w:tcPr>
            <w:tcW w:w="795"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32B921A1" w14:textId="7FE4CB8D"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1FB8DA7C" w:rsidRPr="57F95B76">
              <w:rPr>
                <w:rFonts w:ascii="Calibri" w:eastAsia="Calibri" w:hAnsi="Calibri" w:cs="Calibri"/>
                <w:color w:val="000000" w:themeColor="text1"/>
              </w:rPr>
              <w:t>2</w:t>
            </w:r>
            <w:r w:rsidRPr="57F95B76">
              <w:rPr>
                <w:rFonts w:ascii="Calibri" w:eastAsia="Calibri" w:hAnsi="Calibri" w:cs="Calibri"/>
                <w:color w:val="000000" w:themeColor="text1"/>
              </w:rPr>
              <w:t>/4</w:t>
            </w:r>
          </w:p>
        </w:tc>
        <w:tc>
          <w:tcPr>
            <w:tcW w:w="2114"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2FDDE9FD" w14:textId="213F682A"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color w:val="000000" w:themeColor="text1"/>
              </w:rPr>
              <w:t>Holiday</w:t>
            </w:r>
          </w:p>
        </w:tc>
        <w:tc>
          <w:tcPr>
            <w:tcW w:w="5670" w:type="dxa"/>
            <w:tcBorders>
              <w:top w:val="single" w:sz="6" w:space="0" w:color="auto"/>
              <w:left w:val="single" w:sz="6" w:space="0" w:color="auto"/>
              <w:bottom w:val="single" w:sz="6" w:space="0" w:color="auto"/>
              <w:right w:val="single" w:sz="6" w:space="0" w:color="auto"/>
            </w:tcBorders>
            <w:shd w:val="clear" w:color="auto" w:fill="D9F2D0" w:themeFill="accent6" w:themeFillTint="33"/>
            <w:tcMar>
              <w:left w:w="90" w:type="dxa"/>
              <w:right w:w="90" w:type="dxa"/>
            </w:tcMar>
          </w:tcPr>
          <w:p w14:paraId="079A3AE1" w14:textId="7918D9CB" w:rsidR="033AB3E0" w:rsidRDefault="033AB3E0" w:rsidP="16B68464">
            <w:pPr>
              <w:pStyle w:val="NoSpacing"/>
              <w:spacing w:line="240" w:lineRule="auto"/>
              <w:rPr>
                <w:rFonts w:ascii="Calibri" w:eastAsia="Calibri" w:hAnsi="Calibri" w:cs="Calibri"/>
                <w:color w:val="000000" w:themeColor="text1"/>
              </w:rPr>
            </w:pPr>
          </w:p>
        </w:tc>
      </w:tr>
      <w:tr w:rsidR="033AB3E0" w14:paraId="72190023"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6AAB8873" w14:textId="308F75C9"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33</w:t>
            </w:r>
          </w:p>
        </w:tc>
        <w:tc>
          <w:tcPr>
            <w:tcW w:w="795"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47B09127" w14:textId="032CBADB" w:rsidR="033AB3E0" w:rsidRDefault="70BC35DA"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19</w:t>
            </w:r>
            <w:r w:rsidR="3E70E643" w:rsidRPr="57F95B76">
              <w:rPr>
                <w:rFonts w:ascii="Calibri" w:eastAsia="Calibri" w:hAnsi="Calibri" w:cs="Calibri"/>
                <w:color w:val="000000" w:themeColor="text1"/>
              </w:rPr>
              <w:t>/4</w:t>
            </w:r>
          </w:p>
        </w:tc>
        <w:tc>
          <w:tcPr>
            <w:tcW w:w="2114"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19914182" w14:textId="0C67BFD1"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color w:val="000000" w:themeColor="text1"/>
              </w:rPr>
              <w:t xml:space="preserve">School all week </w:t>
            </w:r>
          </w:p>
        </w:tc>
        <w:tc>
          <w:tcPr>
            <w:tcW w:w="5670"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41E742EB" w14:textId="0CB36459" w:rsidR="5A20CE07" w:rsidRDefault="4242E8FA"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SBE sig</w:t>
            </w:r>
            <w:r w:rsidR="3B925087" w:rsidRPr="57F95B76">
              <w:rPr>
                <w:rFonts w:ascii="Calibri" w:eastAsia="Calibri" w:hAnsi="Calibri" w:cs="Calibri"/>
                <w:color w:val="000000" w:themeColor="text1"/>
              </w:rPr>
              <w:t>n</w:t>
            </w:r>
            <w:r w:rsidRPr="57F95B76">
              <w:rPr>
                <w:rFonts w:ascii="Calibri" w:eastAsia="Calibri" w:hAnsi="Calibri" w:cs="Calibri"/>
                <w:color w:val="000000" w:themeColor="text1"/>
              </w:rPr>
              <w:t xml:space="preserve"> off weekly </w:t>
            </w:r>
            <w:r w:rsidR="59ABD6B2" w:rsidRPr="57F95B76">
              <w:rPr>
                <w:rFonts w:ascii="Calibri" w:eastAsia="Calibri" w:hAnsi="Calibri" w:cs="Calibri"/>
                <w:color w:val="000000" w:themeColor="text1"/>
              </w:rPr>
              <w:t>self-evaluation</w:t>
            </w:r>
          </w:p>
          <w:p w14:paraId="11CCB3AD" w14:textId="3ECD7502" w:rsidR="16B68464" w:rsidRDefault="16B68464" w:rsidP="16B68464">
            <w:pPr>
              <w:pStyle w:val="NoSpacing"/>
              <w:spacing w:line="240" w:lineRule="auto"/>
              <w:rPr>
                <w:rFonts w:ascii="Calibri" w:eastAsia="Calibri" w:hAnsi="Calibri" w:cs="Calibri"/>
                <w:color w:val="000000" w:themeColor="text1"/>
              </w:rPr>
            </w:pPr>
          </w:p>
        </w:tc>
      </w:tr>
      <w:tr w:rsidR="033AB3E0" w14:paraId="3F74E4C2"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11CAE7E2" w14:textId="39764F99"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34</w:t>
            </w:r>
          </w:p>
        </w:tc>
        <w:tc>
          <w:tcPr>
            <w:tcW w:w="795"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0B1AD4B7" w14:textId="496C1F4D"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5A2D22A3" w:rsidRPr="57F95B76">
              <w:rPr>
                <w:rFonts w:ascii="Calibri" w:eastAsia="Calibri" w:hAnsi="Calibri" w:cs="Calibri"/>
                <w:color w:val="000000" w:themeColor="text1"/>
              </w:rPr>
              <w:t>6</w:t>
            </w:r>
            <w:r w:rsidRPr="57F95B76">
              <w:rPr>
                <w:rFonts w:ascii="Calibri" w:eastAsia="Calibri" w:hAnsi="Calibri" w:cs="Calibri"/>
                <w:color w:val="000000" w:themeColor="text1"/>
              </w:rPr>
              <w:t>/4</w:t>
            </w:r>
          </w:p>
        </w:tc>
        <w:tc>
          <w:tcPr>
            <w:tcW w:w="2114"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612B2471" w14:textId="28FF6B33"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color w:val="000000" w:themeColor="text1"/>
              </w:rPr>
              <w:t xml:space="preserve">School all week </w:t>
            </w:r>
          </w:p>
        </w:tc>
        <w:tc>
          <w:tcPr>
            <w:tcW w:w="5670"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44B36475" w14:textId="53C632E1" w:rsidR="77509152" w:rsidRDefault="33A818A9" w:rsidP="17B7A8FC">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SBE sign off weekly </w:t>
            </w:r>
            <w:bookmarkStart w:id="3" w:name="_Int_VijDfKlk"/>
            <w:r w:rsidR="219BE22E" w:rsidRPr="57F95B76">
              <w:rPr>
                <w:rFonts w:ascii="Calibri" w:eastAsia="Calibri" w:hAnsi="Calibri" w:cs="Calibri"/>
                <w:color w:val="000000" w:themeColor="text1"/>
              </w:rPr>
              <w:t>self-evaluation</w:t>
            </w:r>
            <w:bookmarkEnd w:id="3"/>
          </w:p>
          <w:p w14:paraId="433F28DB" w14:textId="06A70828" w:rsidR="16B68464" w:rsidRDefault="16B68464" w:rsidP="16B68464">
            <w:pPr>
              <w:pStyle w:val="NoSpacing"/>
              <w:spacing w:line="240" w:lineRule="auto"/>
              <w:rPr>
                <w:rFonts w:ascii="Calibri" w:eastAsia="Calibri" w:hAnsi="Calibri" w:cs="Calibri"/>
                <w:color w:val="000000" w:themeColor="text1"/>
              </w:rPr>
            </w:pPr>
          </w:p>
        </w:tc>
      </w:tr>
      <w:tr w:rsidR="033AB3E0" w14:paraId="525A8E3E"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2D554736" w14:textId="275F0630"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35</w:t>
            </w:r>
          </w:p>
        </w:tc>
        <w:tc>
          <w:tcPr>
            <w:tcW w:w="795"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5A3906DF" w14:textId="0E16C41B" w:rsidR="033AB3E0" w:rsidRDefault="7C1D1994"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3</w:t>
            </w:r>
            <w:r w:rsidR="3E70E643" w:rsidRPr="57F95B76">
              <w:rPr>
                <w:rFonts w:ascii="Calibri" w:eastAsia="Calibri" w:hAnsi="Calibri" w:cs="Calibri"/>
                <w:color w:val="000000" w:themeColor="text1"/>
              </w:rPr>
              <w:t>/5</w:t>
            </w:r>
          </w:p>
        </w:tc>
        <w:tc>
          <w:tcPr>
            <w:tcW w:w="2114"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208D1435" w14:textId="73BBFD05" w:rsidR="033AB3E0" w:rsidRDefault="27A3A286" w:rsidP="17B7A8FC">
            <w:pPr>
              <w:pStyle w:val="NoSpacing"/>
              <w:spacing w:line="240" w:lineRule="auto"/>
              <w:rPr>
                <w:rFonts w:ascii="Calibri" w:eastAsia="Calibri" w:hAnsi="Calibri" w:cs="Calibri"/>
                <w:color w:val="000000" w:themeColor="text1"/>
              </w:rPr>
            </w:pPr>
            <w:r w:rsidRPr="17B7A8FC">
              <w:rPr>
                <w:rFonts w:ascii="Calibri" w:eastAsia="Calibri" w:hAnsi="Calibri" w:cs="Calibri"/>
                <w:color w:val="000000" w:themeColor="text1"/>
              </w:rPr>
              <w:t xml:space="preserve">School all week - </w:t>
            </w:r>
            <w:r w:rsidRPr="17B7A8FC">
              <w:rPr>
                <w:rFonts w:ascii="Calibri" w:eastAsia="Calibri" w:hAnsi="Calibri" w:cs="Calibri"/>
                <w:b/>
                <w:bCs/>
                <w:color w:val="000000" w:themeColor="text1"/>
              </w:rPr>
              <w:t>visits</w:t>
            </w:r>
          </w:p>
        </w:tc>
        <w:tc>
          <w:tcPr>
            <w:tcW w:w="5670"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4F807DB6" w14:textId="5F123AA0" w:rsidR="033AB3E0" w:rsidRDefault="53D67692"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SBE sign off weekly </w:t>
            </w:r>
            <w:r w:rsidR="14AAB545" w:rsidRPr="57F95B76">
              <w:rPr>
                <w:rFonts w:ascii="Calibri" w:eastAsia="Calibri" w:hAnsi="Calibri" w:cs="Calibri"/>
                <w:color w:val="000000" w:themeColor="text1"/>
              </w:rPr>
              <w:t>self-evaluation</w:t>
            </w:r>
          </w:p>
          <w:p w14:paraId="58F936E2" w14:textId="2EDBC9E2" w:rsidR="033AB3E0" w:rsidRDefault="033AB3E0" w:rsidP="16B68464">
            <w:pPr>
              <w:pStyle w:val="NoSpacing"/>
              <w:spacing w:line="240" w:lineRule="auto"/>
              <w:rPr>
                <w:rFonts w:ascii="Calibri" w:eastAsia="Calibri" w:hAnsi="Calibri" w:cs="Calibri"/>
                <w:color w:val="000000" w:themeColor="text1"/>
              </w:rPr>
            </w:pPr>
          </w:p>
        </w:tc>
      </w:tr>
      <w:tr w:rsidR="033AB3E0" w14:paraId="2283F7A0"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0FF6EDC3" w14:textId="2CCB2320"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36</w:t>
            </w:r>
          </w:p>
        </w:tc>
        <w:tc>
          <w:tcPr>
            <w:tcW w:w="795"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119AF8A0" w14:textId="2F154D53"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4380A149" w:rsidRPr="57F95B76">
              <w:rPr>
                <w:rFonts w:ascii="Calibri" w:eastAsia="Calibri" w:hAnsi="Calibri" w:cs="Calibri"/>
                <w:color w:val="000000" w:themeColor="text1"/>
              </w:rPr>
              <w:t>0</w:t>
            </w:r>
            <w:r w:rsidRPr="57F95B76">
              <w:rPr>
                <w:rFonts w:ascii="Calibri" w:eastAsia="Calibri" w:hAnsi="Calibri" w:cs="Calibri"/>
                <w:color w:val="000000" w:themeColor="text1"/>
              </w:rPr>
              <w:t>/5</w:t>
            </w:r>
          </w:p>
        </w:tc>
        <w:tc>
          <w:tcPr>
            <w:tcW w:w="2114"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0D5A378F" w14:textId="5684D9BF" w:rsidR="033AB3E0" w:rsidRDefault="27A3A286" w:rsidP="17B7A8FC">
            <w:pPr>
              <w:pStyle w:val="NoSpacing"/>
              <w:spacing w:line="240" w:lineRule="auto"/>
              <w:rPr>
                <w:rFonts w:ascii="Calibri" w:eastAsia="Calibri" w:hAnsi="Calibri" w:cs="Calibri"/>
                <w:color w:val="000000" w:themeColor="text1"/>
              </w:rPr>
            </w:pPr>
            <w:r w:rsidRPr="17B7A8FC">
              <w:rPr>
                <w:rFonts w:ascii="Calibri" w:eastAsia="Calibri" w:hAnsi="Calibri" w:cs="Calibri"/>
                <w:color w:val="000000" w:themeColor="text1"/>
              </w:rPr>
              <w:t xml:space="preserve">School all week - </w:t>
            </w:r>
            <w:r w:rsidRPr="17B7A8FC">
              <w:rPr>
                <w:rFonts w:ascii="Calibri" w:eastAsia="Calibri" w:hAnsi="Calibri" w:cs="Calibri"/>
                <w:b/>
                <w:bCs/>
                <w:color w:val="000000" w:themeColor="text1"/>
              </w:rPr>
              <w:t>visits</w:t>
            </w:r>
          </w:p>
        </w:tc>
        <w:tc>
          <w:tcPr>
            <w:tcW w:w="5670"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4B35A117" w14:textId="4910C953" w:rsidR="033AB3E0" w:rsidRDefault="69954BDB"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SBE sign off weekly </w:t>
            </w:r>
            <w:r w:rsidR="5B8E372F" w:rsidRPr="57F95B76">
              <w:rPr>
                <w:rFonts w:ascii="Calibri" w:eastAsia="Calibri" w:hAnsi="Calibri" w:cs="Calibri"/>
                <w:color w:val="000000" w:themeColor="text1"/>
              </w:rPr>
              <w:t>self-evaluation</w:t>
            </w:r>
          </w:p>
          <w:p w14:paraId="519F5AF0" w14:textId="2751CFE1" w:rsidR="033AB3E0" w:rsidRDefault="033AB3E0" w:rsidP="16B68464">
            <w:pPr>
              <w:pStyle w:val="NoSpacing"/>
              <w:spacing w:line="240" w:lineRule="auto"/>
              <w:rPr>
                <w:rFonts w:ascii="Calibri" w:eastAsia="Calibri" w:hAnsi="Calibri" w:cs="Calibri"/>
                <w:color w:val="000000" w:themeColor="text1"/>
              </w:rPr>
            </w:pPr>
          </w:p>
        </w:tc>
      </w:tr>
      <w:tr w:rsidR="033AB3E0" w14:paraId="0E60A9FE"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1838BE69" w14:textId="5E571169"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37</w:t>
            </w:r>
          </w:p>
        </w:tc>
        <w:tc>
          <w:tcPr>
            <w:tcW w:w="795"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5D130552" w14:textId="72E1608A"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1</w:t>
            </w:r>
            <w:r w:rsidR="7899A7E9" w:rsidRPr="57F95B76">
              <w:rPr>
                <w:rFonts w:ascii="Calibri" w:eastAsia="Calibri" w:hAnsi="Calibri" w:cs="Calibri"/>
                <w:color w:val="000000" w:themeColor="text1"/>
              </w:rPr>
              <w:t>7</w:t>
            </w:r>
            <w:r w:rsidRPr="57F95B76">
              <w:rPr>
                <w:rFonts w:ascii="Calibri" w:eastAsia="Calibri" w:hAnsi="Calibri" w:cs="Calibri"/>
                <w:color w:val="000000" w:themeColor="text1"/>
              </w:rPr>
              <w:t>/5</w:t>
            </w:r>
          </w:p>
        </w:tc>
        <w:tc>
          <w:tcPr>
            <w:tcW w:w="2114"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5D5384C0" w14:textId="19F9069D" w:rsidR="033AB3E0" w:rsidRDefault="7778935D" w:rsidP="16B68464">
            <w:pPr>
              <w:pStyle w:val="NoSpacing"/>
              <w:spacing w:line="240" w:lineRule="auto"/>
              <w:rPr>
                <w:rFonts w:ascii="Calibri" w:eastAsia="Calibri" w:hAnsi="Calibri" w:cs="Calibri"/>
                <w:color w:val="000000" w:themeColor="text1"/>
              </w:rPr>
            </w:pPr>
            <w:r w:rsidRPr="16B68464">
              <w:rPr>
                <w:rFonts w:ascii="Calibri" w:eastAsia="Calibri" w:hAnsi="Calibri" w:cs="Calibri"/>
                <w:color w:val="000000" w:themeColor="text1"/>
              </w:rPr>
              <w:t xml:space="preserve">School all week </w:t>
            </w:r>
          </w:p>
        </w:tc>
        <w:tc>
          <w:tcPr>
            <w:tcW w:w="5670" w:type="dxa"/>
            <w:tcBorders>
              <w:top w:val="single" w:sz="6" w:space="0" w:color="auto"/>
              <w:left w:val="single" w:sz="6" w:space="0" w:color="auto"/>
              <w:bottom w:val="single" w:sz="6" w:space="0" w:color="auto"/>
              <w:right w:val="single" w:sz="6" w:space="0" w:color="auto"/>
            </w:tcBorders>
            <w:shd w:val="clear" w:color="auto" w:fill="DAE9F7" w:themeFill="text2" w:themeFillTint="1A"/>
            <w:tcMar>
              <w:left w:w="90" w:type="dxa"/>
              <w:right w:w="90" w:type="dxa"/>
            </w:tcMar>
          </w:tcPr>
          <w:p w14:paraId="31843382" w14:textId="22227B41" w:rsidR="6CBCF3AF" w:rsidRDefault="0AB61AF2"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 xml:space="preserve">Final Report due Wednesday </w:t>
            </w:r>
            <w:r w:rsidR="380C3D7D" w:rsidRPr="57F95B76">
              <w:rPr>
                <w:rFonts w:ascii="Calibri" w:eastAsia="Calibri" w:hAnsi="Calibri" w:cs="Calibri"/>
                <w:color w:val="000000" w:themeColor="text1"/>
              </w:rPr>
              <w:t>19</w:t>
            </w:r>
            <w:r w:rsidRPr="57F95B76">
              <w:rPr>
                <w:rFonts w:ascii="Calibri" w:eastAsia="Calibri" w:hAnsi="Calibri" w:cs="Calibri"/>
                <w:color w:val="000000" w:themeColor="text1"/>
              </w:rPr>
              <w:t xml:space="preserve"> May</w:t>
            </w:r>
          </w:p>
          <w:p w14:paraId="6D0555A6" w14:textId="0E518ED9" w:rsidR="033AB3E0" w:rsidRDefault="53FDD40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Finish Friday 2</w:t>
            </w:r>
            <w:r w:rsidR="58A40CF1" w:rsidRPr="57F95B76">
              <w:rPr>
                <w:rFonts w:ascii="Calibri" w:eastAsia="Calibri" w:hAnsi="Calibri" w:cs="Calibri"/>
                <w:color w:val="000000" w:themeColor="text1"/>
              </w:rPr>
              <w:t xml:space="preserve">1 </w:t>
            </w:r>
            <w:r w:rsidR="355951CB" w:rsidRPr="57F95B76">
              <w:rPr>
                <w:rFonts w:ascii="Calibri" w:eastAsia="Calibri" w:hAnsi="Calibri" w:cs="Calibri"/>
                <w:color w:val="000000" w:themeColor="text1"/>
              </w:rPr>
              <w:t>May</w:t>
            </w:r>
          </w:p>
        </w:tc>
      </w:tr>
      <w:tr w:rsidR="033AB3E0" w14:paraId="55E21AF2"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5616EA40" w14:textId="10E45985"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38</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4CAD2FE5" w14:textId="02980326" w:rsidR="033AB3E0" w:rsidRDefault="3E70E643" w:rsidP="16B68464">
            <w:pPr>
              <w:pStyle w:val="NoSpacing"/>
              <w:spacing w:line="240" w:lineRule="auto"/>
              <w:rPr>
                <w:rFonts w:ascii="Calibri" w:eastAsia="Calibri" w:hAnsi="Calibri" w:cs="Calibri"/>
                <w:color w:val="000000" w:themeColor="text1"/>
              </w:rPr>
            </w:pPr>
            <w:r w:rsidRPr="57F95B76">
              <w:rPr>
                <w:rFonts w:ascii="Calibri" w:eastAsia="Calibri" w:hAnsi="Calibri" w:cs="Calibri"/>
                <w:color w:val="000000" w:themeColor="text1"/>
              </w:rPr>
              <w:t>2</w:t>
            </w:r>
            <w:r w:rsidR="4EAE267A" w:rsidRPr="57F95B76">
              <w:rPr>
                <w:rFonts w:ascii="Calibri" w:eastAsia="Calibri" w:hAnsi="Calibri" w:cs="Calibri"/>
                <w:color w:val="000000" w:themeColor="text1"/>
              </w:rPr>
              <w:t>4</w:t>
            </w:r>
            <w:r w:rsidRPr="57F95B76">
              <w:rPr>
                <w:rFonts w:ascii="Calibri" w:eastAsia="Calibri" w:hAnsi="Calibri" w:cs="Calibri"/>
                <w:color w:val="000000" w:themeColor="text1"/>
              </w:rPr>
              <w:t>/5</w:t>
            </w:r>
          </w:p>
        </w:tc>
        <w:tc>
          <w:tcPr>
            <w:tcW w:w="2114" w:type="dxa"/>
            <w:tcBorders>
              <w:top w:val="single" w:sz="6" w:space="0" w:color="auto"/>
              <w:left w:val="single" w:sz="6" w:space="0" w:color="auto"/>
              <w:bottom w:val="single" w:sz="6" w:space="0" w:color="auto"/>
              <w:right w:val="single" w:sz="6" w:space="0" w:color="auto"/>
            </w:tcBorders>
            <w:tcMar>
              <w:left w:w="90" w:type="dxa"/>
              <w:right w:w="90" w:type="dxa"/>
            </w:tcMar>
          </w:tcPr>
          <w:p w14:paraId="2B4FE92C" w14:textId="6D54DCE4" w:rsidR="033AB3E0" w:rsidRDefault="033AB3E0" w:rsidP="16B68464">
            <w:pPr>
              <w:spacing w:after="0" w:line="240" w:lineRule="auto"/>
              <w:rPr>
                <w:rFonts w:ascii="Calibri" w:eastAsia="Calibri" w:hAnsi="Calibri" w:cs="Calibri"/>
                <w:color w:val="000000" w:themeColor="text1"/>
              </w:rPr>
            </w:pPr>
          </w:p>
        </w:tc>
        <w:tc>
          <w:tcPr>
            <w:tcW w:w="5670" w:type="dxa"/>
            <w:tcBorders>
              <w:top w:val="single" w:sz="6" w:space="0" w:color="auto"/>
              <w:left w:val="single" w:sz="6" w:space="0" w:color="auto"/>
              <w:bottom w:val="single" w:sz="6" w:space="0" w:color="auto"/>
              <w:right w:val="single" w:sz="6" w:space="0" w:color="auto"/>
            </w:tcBorders>
            <w:tcMar>
              <w:left w:w="90" w:type="dxa"/>
              <w:right w:w="90" w:type="dxa"/>
            </w:tcMar>
          </w:tcPr>
          <w:p w14:paraId="3F7C8682" w14:textId="3DEBB286" w:rsidR="033AB3E0" w:rsidRDefault="0B576BA2" w:rsidP="16B68464">
            <w:pPr>
              <w:spacing w:after="0" w:line="240" w:lineRule="auto"/>
              <w:rPr>
                <w:rFonts w:ascii="Calibri" w:eastAsia="Calibri" w:hAnsi="Calibri" w:cs="Calibri"/>
                <w:color w:val="000000" w:themeColor="text1"/>
              </w:rPr>
            </w:pPr>
            <w:r w:rsidRPr="57F95B76">
              <w:rPr>
                <w:rFonts w:ascii="Calibri" w:eastAsia="Calibri" w:hAnsi="Calibri" w:cs="Calibri"/>
                <w:color w:val="000000" w:themeColor="text1"/>
              </w:rPr>
              <w:t>Pebble Pad to be completed by 2</w:t>
            </w:r>
            <w:r w:rsidR="7F3536BC" w:rsidRPr="57F95B76">
              <w:rPr>
                <w:rFonts w:ascii="Calibri" w:eastAsia="Calibri" w:hAnsi="Calibri" w:cs="Calibri"/>
                <w:color w:val="000000" w:themeColor="text1"/>
              </w:rPr>
              <w:t>8</w:t>
            </w:r>
            <w:r w:rsidRPr="57F95B76">
              <w:rPr>
                <w:rFonts w:ascii="Calibri" w:eastAsia="Calibri" w:hAnsi="Calibri" w:cs="Calibri"/>
                <w:color w:val="000000" w:themeColor="text1"/>
              </w:rPr>
              <w:t xml:space="preserve"> May</w:t>
            </w:r>
          </w:p>
          <w:p w14:paraId="3811D97A" w14:textId="15FE45BB" w:rsidR="17B7A8FC" w:rsidRDefault="17B7A8FC" w:rsidP="17B7A8FC">
            <w:pPr>
              <w:spacing w:after="0" w:line="240" w:lineRule="auto"/>
              <w:rPr>
                <w:rFonts w:ascii="Calibri" w:eastAsia="Calibri" w:hAnsi="Calibri" w:cs="Calibri"/>
                <w:color w:val="000000" w:themeColor="text1"/>
              </w:rPr>
            </w:pPr>
          </w:p>
          <w:p w14:paraId="3964623E" w14:textId="54FFF8FD" w:rsidR="033AB3E0" w:rsidRDefault="2B558A01" w:rsidP="17B7A8FC">
            <w:pPr>
              <w:spacing w:line="240" w:lineRule="auto"/>
              <w:rPr>
                <w:rFonts w:ascii="Calibri" w:eastAsia="Calibri" w:hAnsi="Calibri" w:cs="Calibri"/>
                <w:color w:val="000000" w:themeColor="text1"/>
              </w:rPr>
            </w:pPr>
            <w:r w:rsidRPr="17B7A8FC">
              <w:rPr>
                <w:rFonts w:ascii="Calibri" w:eastAsia="Calibri" w:hAnsi="Calibri" w:cs="Calibri"/>
                <w:color w:val="000000" w:themeColor="text1"/>
              </w:rPr>
              <w:t>No extension for ILP or EC permitted</w:t>
            </w:r>
            <w:r w:rsidR="570035AE" w:rsidRPr="17B7A8FC">
              <w:rPr>
                <w:rFonts w:ascii="Calibri" w:eastAsia="Calibri" w:hAnsi="Calibri" w:cs="Calibri"/>
                <w:color w:val="000000" w:themeColor="text1"/>
              </w:rPr>
              <w:t xml:space="preserve"> </w:t>
            </w:r>
          </w:p>
        </w:tc>
      </w:tr>
      <w:tr w:rsidR="033AB3E0" w14:paraId="1CFA318F" w14:textId="77777777" w:rsidTr="57F95B76">
        <w:trPr>
          <w:trHeight w:val="300"/>
        </w:trPr>
        <w:tc>
          <w:tcPr>
            <w:tcW w:w="882" w:type="dxa"/>
            <w:tcBorders>
              <w:top w:val="single" w:sz="6" w:space="0" w:color="auto"/>
              <w:left w:val="single" w:sz="6" w:space="0" w:color="auto"/>
              <w:bottom w:val="single" w:sz="6" w:space="0" w:color="auto"/>
              <w:right w:val="single" w:sz="6" w:space="0" w:color="auto"/>
            </w:tcBorders>
            <w:tcMar>
              <w:left w:w="90" w:type="dxa"/>
              <w:right w:w="90" w:type="dxa"/>
            </w:tcMar>
          </w:tcPr>
          <w:p w14:paraId="5BD63E98" w14:textId="62FA181D" w:rsidR="033AB3E0" w:rsidRDefault="7778935D" w:rsidP="16B68464">
            <w:pPr>
              <w:pStyle w:val="NoSpacing"/>
              <w:spacing w:line="240" w:lineRule="auto"/>
              <w:jc w:val="center"/>
              <w:rPr>
                <w:rFonts w:ascii="Calibri" w:eastAsia="Calibri" w:hAnsi="Calibri" w:cs="Calibri"/>
                <w:color w:val="000000" w:themeColor="text1"/>
              </w:rPr>
            </w:pPr>
            <w:r w:rsidRPr="16B68464">
              <w:rPr>
                <w:rFonts w:ascii="Calibri" w:eastAsia="Calibri" w:hAnsi="Calibri" w:cs="Calibri"/>
                <w:b/>
                <w:bCs/>
                <w:color w:val="000000" w:themeColor="text1"/>
              </w:rPr>
              <w:t>39</w:t>
            </w:r>
          </w:p>
        </w:tc>
        <w:tc>
          <w:tcPr>
            <w:tcW w:w="795" w:type="dxa"/>
            <w:tcBorders>
              <w:top w:val="single" w:sz="6" w:space="0" w:color="auto"/>
              <w:left w:val="single" w:sz="6" w:space="0" w:color="auto"/>
              <w:bottom w:val="single" w:sz="6" w:space="0" w:color="auto"/>
              <w:right w:val="single" w:sz="6" w:space="0" w:color="auto"/>
            </w:tcBorders>
            <w:tcMar>
              <w:left w:w="90" w:type="dxa"/>
              <w:right w:w="90" w:type="dxa"/>
            </w:tcMar>
          </w:tcPr>
          <w:p w14:paraId="1948F1B4" w14:textId="64769BF1" w:rsidR="033AB3E0" w:rsidRDefault="3510E5B8" w:rsidP="16B68464">
            <w:pPr>
              <w:pStyle w:val="NoSpacing"/>
              <w:spacing w:line="240" w:lineRule="auto"/>
            </w:pPr>
            <w:r w:rsidRPr="57F95B76">
              <w:rPr>
                <w:rFonts w:ascii="Calibri" w:eastAsia="Calibri" w:hAnsi="Calibri" w:cs="Calibri"/>
                <w:color w:val="000000" w:themeColor="text1"/>
              </w:rPr>
              <w:t>31/5</w:t>
            </w:r>
          </w:p>
        </w:tc>
        <w:tc>
          <w:tcPr>
            <w:tcW w:w="2114" w:type="dxa"/>
            <w:tcBorders>
              <w:top w:val="single" w:sz="6" w:space="0" w:color="auto"/>
              <w:left w:val="single" w:sz="6" w:space="0" w:color="auto"/>
              <w:bottom w:val="single" w:sz="6" w:space="0" w:color="auto"/>
              <w:right w:val="single" w:sz="6" w:space="0" w:color="auto"/>
            </w:tcBorders>
            <w:tcMar>
              <w:left w:w="90" w:type="dxa"/>
              <w:right w:w="90" w:type="dxa"/>
            </w:tcMar>
          </w:tcPr>
          <w:p w14:paraId="51A4716E" w14:textId="718DC99D" w:rsidR="7731DCB5" w:rsidRDefault="7731DCB5" w:rsidP="16B68464">
            <w:pPr>
              <w:spacing w:after="0" w:line="240" w:lineRule="auto"/>
              <w:rPr>
                <w:rFonts w:ascii="Calibri" w:eastAsia="Calibri" w:hAnsi="Calibri" w:cs="Calibri"/>
                <w:color w:val="000000" w:themeColor="text1"/>
              </w:rPr>
            </w:pPr>
          </w:p>
        </w:tc>
        <w:tc>
          <w:tcPr>
            <w:tcW w:w="5670" w:type="dxa"/>
            <w:tcBorders>
              <w:top w:val="single" w:sz="6" w:space="0" w:color="auto"/>
              <w:left w:val="single" w:sz="6" w:space="0" w:color="auto"/>
              <w:bottom w:val="single" w:sz="6" w:space="0" w:color="auto"/>
              <w:right w:val="single" w:sz="6" w:space="0" w:color="auto"/>
            </w:tcBorders>
            <w:tcMar>
              <w:left w:w="90" w:type="dxa"/>
              <w:right w:w="90" w:type="dxa"/>
            </w:tcMar>
          </w:tcPr>
          <w:p w14:paraId="060D60F4" w14:textId="615FEEC6" w:rsidR="033AB3E0" w:rsidRDefault="033AB3E0" w:rsidP="16B68464">
            <w:pPr>
              <w:spacing w:line="240" w:lineRule="auto"/>
              <w:rPr>
                <w:rFonts w:ascii="Calibri" w:eastAsia="Calibri" w:hAnsi="Calibri" w:cs="Calibri"/>
                <w:color w:val="000000" w:themeColor="text1"/>
              </w:rPr>
            </w:pPr>
          </w:p>
        </w:tc>
      </w:tr>
    </w:tbl>
    <w:p w14:paraId="405C9975" w14:textId="00A3D4F2" w:rsidR="00387714" w:rsidRDefault="00387714" w:rsidP="17B7A8FC">
      <w:pPr>
        <w:widowControl w:val="0"/>
        <w:spacing w:after="0" w:line="259" w:lineRule="auto"/>
        <w:rPr>
          <w:rFonts w:ascii="Calibri" w:eastAsia="Calibri" w:hAnsi="Calibri" w:cs="Calibri"/>
          <w:b/>
          <w:bCs/>
          <w:color w:val="000000" w:themeColor="text1"/>
        </w:rPr>
      </w:pPr>
    </w:p>
    <w:p w14:paraId="34EB5834" w14:textId="35376AF5" w:rsidR="76E39A63" w:rsidRDefault="2BADFD2A" w:rsidP="17B7A8FC">
      <w:pPr>
        <w:widowControl w:val="0"/>
        <w:spacing w:after="0" w:line="259" w:lineRule="auto"/>
        <w:rPr>
          <w:rFonts w:ascii="Calibri" w:eastAsia="Calibri" w:hAnsi="Calibri" w:cs="Calibri"/>
          <w:b/>
          <w:bCs/>
          <w:color w:val="000000" w:themeColor="text1"/>
          <w:sz w:val="32"/>
          <w:szCs w:val="32"/>
        </w:rPr>
      </w:pPr>
      <w:r w:rsidRPr="57F95B76">
        <w:rPr>
          <w:rFonts w:ascii="Calibri" w:eastAsia="Calibri" w:hAnsi="Calibri" w:cs="Calibri"/>
          <w:b/>
          <w:bCs/>
          <w:color w:val="000000" w:themeColor="text1"/>
          <w:sz w:val="32"/>
          <w:szCs w:val="32"/>
        </w:rPr>
        <w:t xml:space="preserve">Placement 1 – Serial Days </w:t>
      </w:r>
      <w:r w:rsidR="323CF325" w:rsidRPr="57F95B76">
        <w:rPr>
          <w:rFonts w:ascii="Calibri" w:eastAsia="Calibri" w:hAnsi="Calibri" w:cs="Calibri"/>
          <w:b/>
          <w:bCs/>
          <w:color w:val="000000" w:themeColor="text1"/>
          <w:sz w:val="32"/>
          <w:szCs w:val="32"/>
        </w:rPr>
        <w:t>(</w:t>
      </w:r>
      <w:r w:rsidRPr="57F95B76">
        <w:rPr>
          <w:rFonts w:ascii="Calibri" w:eastAsia="Calibri" w:hAnsi="Calibri" w:cs="Calibri"/>
          <w:b/>
          <w:bCs/>
          <w:color w:val="000000" w:themeColor="text1"/>
          <w:sz w:val="32"/>
          <w:szCs w:val="32"/>
        </w:rPr>
        <w:t>Thursdays</w:t>
      </w:r>
      <w:r w:rsidR="538225DE" w:rsidRPr="57F95B76">
        <w:rPr>
          <w:rFonts w:ascii="Calibri" w:eastAsia="Calibri" w:hAnsi="Calibri" w:cs="Calibri"/>
          <w:b/>
          <w:bCs/>
          <w:color w:val="000000" w:themeColor="text1"/>
          <w:sz w:val="32"/>
          <w:szCs w:val="32"/>
        </w:rPr>
        <w:t xml:space="preserve"> in Semester 1 and Wednesdays in Semester 2)</w:t>
      </w:r>
      <w:r w:rsidR="08F9FDAF" w:rsidRPr="57F95B76">
        <w:rPr>
          <w:rFonts w:ascii="Calibri" w:eastAsia="Calibri" w:hAnsi="Calibri" w:cs="Calibri"/>
          <w:b/>
          <w:bCs/>
          <w:color w:val="000000" w:themeColor="text1"/>
          <w:sz w:val="32"/>
          <w:szCs w:val="32"/>
        </w:rPr>
        <w:t xml:space="preserve"> and one week</w:t>
      </w:r>
      <w:r w:rsidR="59EDA7AC" w:rsidRPr="57F95B76">
        <w:rPr>
          <w:rFonts w:ascii="Calibri" w:eastAsia="Calibri" w:hAnsi="Calibri" w:cs="Calibri"/>
          <w:b/>
          <w:bCs/>
          <w:color w:val="000000" w:themeColor="text1"/>
          <w:sz w:val="32"/>
          <w:szCs w:val="32"/>
        </w:rPr>
        <w:t>,</w:t>
      </w:r>
      <w:r w:rsidR="08F9FDAF" w:rsidRPr="57F95B76">
        <w:rPr>
          <w:rFonts w:ascii="Calibri" w:eastAsia="Calibri" w:hAnsi="Calibri" w:cs="Calibri"/>
          <w:b/>
          <w:bCs/>
          <w:color w:val="000000" w:themeColor="text1"/>
          <w:sz w:val="32"/>
          <w:szCs w:val="32"/>
        </w:rPr>
        <w:t xml:space="preserve"> </w:t>
      </w:r>
      <w:r w:rsidR="73165E67" w:rsidRPr="57F95B76">
        <w:rPr>
          <w:rFonts w:ascii="Calibri" w:eastAsia="Calibri" w:hAnsi="Calibri" w:cs="Calibri"/>
          <w:b/>
          <w:bCs/>
          <w:color w:val="000000" w:themeColor="text1"/>
          <w:sz w:val="32"/>
          <w:szCs w:val="32"/>
        </w:rPr>
        <w:t>1</w:t>
      </w:r>
      <w:r w:rsidR="03F1EF02" w:rsidRPr="57F95B76">
        <w:rPr>
          <w:rFonts w:ascii="Calibri" w:eastAsia="Calibri" w:hAnsi="Calibri" w:cs="Calibri"/>
          <w:b/>
          <w:bCs/>
          <w:color w:val="000000" w:themeColor="text1"/>
          <w:sz w:val="32"/>
          <w:szCs w:val="32"/>
        </w:rPr>
        <w:t>1</w:t>
      </w:r>
      <w:r w:rsidR="7EC1AC50" w:rsidRPr="57F95B76">
        <w:rPr>
          <w:rFonts w:ascii="Calibri" w:eastAsia="Calibri" w:hAnsi="Calibri" w:cs="Calibri"/>
          <w:b/>
          <w:bCs/>
          <w:color w:val="000000" w:themeColor="text1"/>
          <w:sz w:val="32"/>
          <w:szCs w:val="32"/>
        </w:rPr>
        <w:t>-1</w:t>
      </w:r>
      <w:r w:rsidR="07F21CC8" w:rsidRPr="57F95B76">
        <w:rPr>
          <w:rFonts w:ascii="Calibri" w:eastAsia="Calibri" w:hAnsi="Calibri" w:cs="Calibri"/>
          <w:b/>
          <w:bCs/>
          <w:color w:val="000000" w:themeColor="text1"/>
          <w:sz w:val="32"/>
          <w:szCs w:val="32"/>
        </w:rPr>
        <w:t>5</w:t>
      </w:r>
      <w:r w:rsidR="08F9FDAF" w:rsidRPr="57F95B76">
        <w:rPr>
          <w:rFonts w:ascii="Calibri" w:eastAsia="Calibri" w:hAnsi="Calibri" w:cs="Calibri"/>
          <w:b/>
          <w:bCs/>
          <w:color w:val="000000" w:themeColor="text1"/>
          <w:sz w:val="32"/>
          <w:szCs w:val="32"/>
        </w:rPr>
        <w:t xml:space="preserve"> January</w:t>
      </w:r>
      <w:r w:rsidR="421B7CA6" w:rsidRPr="57F95B76">
        <w:rPr>
          <w:rFonts w:ascii="Calibri" w:eastAsia="Calibri" w:hAnsi="Calibri" w:cs="Calibri"/>
          <w:b/>
          <w:bCs/>
          <w:color w:val="000000" w:themeColor="text1"/>
          <w:sz w:val="32"/>
          <w:szCs w:val="32"/>
        </w:rPr>
        <w:t xml:space="preserve"> </w:t>
      </w:r>
    </w:p>
    <w:p w14:paraId="243B32AF" w14:textId="5B51DBF4" w:rsidR="00387714" w:rsidRDefault="76E39A63" w:rsidP="17B7A8FC">
      <w:pPr>
        <w:widowControl w:val="0"/>
        <w:spacing w:after="0" w:line="259" w:lineRule="auto"/>
        <w:rPr>
          <w:rFonts w:ascii="Calibri" w:eastAsia="Calibri" w:hAnsi="Calibri" w:cs="Calibri"/>
          <w:color w:val="000000" w:themeColor="text1"/>
        </w:rPr>
      </w:pPr>
      <w:r w:rsidRPr="17B7A8FC">
        <w:rPr>
          <w:rFonts w:ascii="Calibri" w:eastAsia="Calibri" w:hAnsi="Calibri" w:cs="Calibri"/>
          <w:color w:val="000000" w:themeColor="text1"/>
        </w:rPr>
        <w:t xml:space="preserve">The </w:t>
      </w:r>
      <w:r w:rsidR="6C05A9F8" w:rsidRPr="17B7A8FC">
        <w:rPr>
          <w:rFonts w:ascii="Calibri" w:eastAsia="Calibri" w:hAnsi="Calibri" w:cs="Calibri"/>
          <w:color w:val="000000" w:themeColor="text1"/>
        </w:rPr>
        <w:t xml:space="preserve">placement </w:t>
      </w:r>
      <w:r w:rsidRPr="17B7A8FC">
        <w:rPr>
          <w:rFonts w:ascii="Calibri" w:eastAsia="Calibri" w:hAnsi="Calibri" w:cs="Calibri"/>
          <w:color w:val="000000" w:themeColor="text1"/>
        </w:rPr>
        <w:t xml:space="preserve">serial days give the opportunity for students to become familiar with being in the classroom, observe the class with their teacher and to learn the class routine. </w:t>
      </w:r>
    </w:p>
    <w:p w14:paraId="35E23269" w14:textId="73BA0D7B" w:rsidR="00387714" w:rsidRDefault="76E39A63" w:rsidP="16B68464">
      <w:pPr>
        <w:widowControl w:val="0"/>
        <w:spacing w:after="0" w:line="259" w:lineRule="auto"/>
        <w:rPr>
          <w:rFonts w:ascii="Calibri" w:eastAsia="Calibri" w:hAnsi="Calibri" w:cs="Calibri"/>
          <w:b/>
          <w:bCs/>
          <w:color w:val="000000" w:themeColor="text1"/>
        </w:rPr>
      </w:pPr>
      <w:r w:rsidRPr="16B68464">
        <w:rPr>
          <w:rFonts w:ascii="Calibri" w:eastAsia="Calibri" w:hAnsi="Calibri" w:cs="Calibri"/>
          <w:b/>
          <w:bCs/>
          <w:color w:val="000000" w:themeColor="text1"/>
        </w:rPr>
        <w:t xml:space="preserve"> </w:t>
      </w:r>
    </w:p>
    <w:p w14:paraId="7C8B8AAE" w14:textId="36822F67" w:rsidR="00387714" w:rsidRDefault="76E39A63" w:rsidP="16B68464">
      <w:pPr>
        <w:widowControl w:val="0"/>
        <w:spacing w:after="0" w:line="259" w:lineRule="auto"/>
        <w:rPr>
          <w:rFonts w:ascii="Calibri" w:eastAsia="Calibri" w:hAnsi="Calibri" w:cs="Calibri"/>
          <w:color w:val="000000" w:themeColor="text1"/>
        </w:rPr>
      </w:pPr>
      <w:r w:rsidRPr="16B68464">
        <w:rPr>
          <w:rFonts w:ascii="Calibri" w:eastAsia="Calibri" w:hAnsi="Calibri" w:cs="Calibri"/>
          <w:b/>
          <w:bCs/>
          <w:color w:val="000000" w:themeColor="text1"/>
        </w:rPr>
        <w:t>Main activities</w:t>
      </w:r>
      <w:r w:rsidRPr="16B68464">
        <w:rPr>
          <w:rFonts w:ascii="Calibri" w:eastAsia="Calibri" w:hAnsi="Calibri" w:cs="Calibri"/>
          <w:color w:val="000000" w:themeColor="text1"/>
        </w:rPr>
        <w:t>: -</w:t>
      </w:r>
    </w:p>
    <w:p w14:paraId="7C20CB09" w14:textId="11BCF650" w:rsidR="00387714" w:rsidRDefault="76E39A63" w:rsidP="17B7A8FC">
      <w:pPr>
        <w:pStyle w:val="ListParagraph"/>
        <w:widowControl w:val="0"/>
        <w:numPr>
          <w:ilvl w:val="0"/>
          <w:numId w:val="4"/>
        </w:numPr>
        <w:spacing w:after="0" w:line="259" w:lineRule="auto"/>
        <w:rPr>
          <w:rFonts w:ascii="Calibri" w:eastAsia="Calibri" w:hAnsi="Calibri" w:cs="Calibri"/>
          <w:color w:val="000000" w:themeColor="text1"/>
        </w:rPr>
      </w:pPr>
      <w:r w:rsidRPr="17B7A8FC">
        <w:rPr>
          <w:rFonts w:ascii="Calibri" w:eastAsia="Calibri" w:hAnsi="Calibri" w:cs="Calibri"/>
          <w:color w:val="000000" w:themeColor="text1"/>
        </w:rPr>
        <w:t xml:space="preserve">Orientation </w:t>
      </w:r>
    </w:p>
    <w:p w14:paraId="552A590D" w14:textId="41C7A129" w:rsidR="00387714" w:rsidRDefault="76E39A63" w:rsidP="16B68464">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Gather information for PDP </w:t>
      </w:r>
    </w:p>
    <w:p w14:paraId="7EBA4005" w14:textId="7AFF6BA8" w:rsidR="00387714" w:rsidRDefault="76E39A63" w:rsidP="16B68464">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Complete Health &amp; Safety checklist – on Canvas</w:t>
      </w:r>
    </w:p>
    <w:p w14:paraId="12E0337D" w14:textId="19069F98" w:rsidR="00387714" w:rsidRDefault="76E39A63" w:rsidP="16B68464">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Individual and group support / teaching </w:t>
      </w:r>
    </w:p>
    <w:p w14:paraId="1C46AA54" w14:textId="44C5EA15" w:rsidR="00387714" w:rsidRDefault="4D499E62" w:rsidP="17B7A8FC">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17B7A8FC">
        <w:rPr>
          <w:rFonts w:ascii="Calibri" w:eastAsia="Calibri" w:hAnsi="Calibri" w:cs="Calibri"/>
          <w:color w:val="000000" w:themeColor="text1"/>
        </w:rPr>
        <w:t>Ideally the week in January should be in the nursery, if possible -</w:t>
      </w:r>
      <w:r w:rsidR="76E39A63" w:rsidRPr="17B7A8FC">
        <w:rPr>
          <w:rFonts w:ascii="Calibri" w:eastAsia="Calibri" w:hAnsi="Calibri" w:cs="Calibri"/>
          <w:color w:val="000000" w:themeColor="text1"/>
        </w:rPr>
        <w:t xml:space="preserve"> please discuss with SBE/school nursery</w:t>
      </w:r>
      <w:r w:rsidR="50161E58" w:rsidRPr="17B7A8FC">
        <w:rPr>
          <w:rFonts w:ascii="Calibri" w:eastAsia="Calibri" w:hAnsi="Calibri" w:cs="Calibri"/>
          <w:color w:val="000000" w:themeColor="text1"/>
        </w:rPr>
        <w:t>.</w:t>
      </w:r>
    </w:p>
    <w:p w14:paraId="1109C206" w14:textId="31E76E74" w:rsidR="00387714" w:rsidRDefault="76E39A63" w:rsidP="16B68464">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Observe lessons across the curriculum</w:t>
      </w:r>
    </w:p>
    <w:p w14:paraId="491C774D" w14:textId="39884524" w:rsidR="00387714" w:rsidRDefault="76E39A63" w:rsidP="16B68464">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Observe the class routines across the day </w:t>
      </w:r>
    </w:p>
    <w:p w14:paraId="5142ECC9" w14:textId="0A888F09" w:rsidR="00387714" w:rsidRDefault="2BADFD2A" w:rsidP="16B68464">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57F95B76">
        <w:rPr>
          <w:rFonts w:ascii="Calibri" w:eastAsia="Calibri" w:hAnsi="Calibri" w:cs="Calibri"/>
          <w:color w:val="000000" w:themeColor="text1"/>
        </w:rPr>
        <w:t xml:space="preserve">Observe the teachers approach to managing the class, </w:t>
      </w:r>
      <w:bookmarkStart w:id="4" w:name="_Int_3jIRqEmy"/>
      <w:r w:rsidRPr="57F95B76">
        <w:rPr>
          <w:rFonts w:ascii="Calibri" w:eastAsia="Calibri" w:hAnsi="Calibri" w:cs="Calibri"/>
          <w:color w:val="000000" w:themeColor="text1"/>
        </w:rPr>
        <w:t>groups</w:t>
      </w:r>
      <w:bookmarkEnd w:id="4"/>
      <w:r w:rsidRPr="57F95B76">
        <w:rPr>
          <w:rFonts w:ascii="Calibri" w:eastAsia="Calibri" w:hAnsi="Calibri" w:cs="Calibri"/>
          <w:color w:val="000000" w:themeColor="text1"/>
        </w:rPr>
        <w:t xml:space="preserve"> and individual pupils. </w:t>
      </w:r>
    </w:p>
    <w:p w14:paraId="72000A95" w14:textId="1E77AA19" w:rsidR="00387714" w:rsidRDefault="76E39A63" w:rsidP="16B68464">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Reflect on daily routines and procedures, why are they included, who do they benefit?</w:t>
      </w:r>
    </w:p>
    <w:p w14:paraId="11C83707" w14:textId="1E96708A" w:rsidR="00387714" w:rsidRDefault="76E39A63" w:rsidP="16B68464">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Consider the examples of good teaching practice you have observed and reflect about why they were successful and what you have learned from experiencing them. </w:t>
      </w:r>
    </w:p>
    <w:p w14:paraId="0BDB6C23" w14:textId="61FB8859" w:rsidR="00387714" w:rsidRDefault="76E39A63" w:rsidP="16B68464">
      <w:pPr>
        <w:pStyle w:val="ListParagraph"/>
        <w:widowControl w:val="0"/>
        <w:numPr>
          <w:ilvl w:val="0"/>
          <w:numId w:val="4"/>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Complete monthly evaluations to be discussed with SBE and then they sign it off on Pebble Pocket. </w:t>
      </w:r>
    </w:p>
    <w:p w14:paraId="50BEF0E5" w14:textId="4CCC88E1" w:rsidR="00387714" w:rsidRDefault="76E39A63" w:rsidP="16B68464">
      <w:pPr>
        <w:widowControl w:val="0"/>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lastRenderedPageBreak/>
        <w:t xml:space="preserve"> </w:t>
      </w:r>
    </w:p>
    <w:p w14:paraId="7AF3C855" w14:textId="26F90722" w:rsidR="00387714" w:rsidRDefault="76E39A63" w:rsidP="16B68464">
      <w:pPr>
        <w:widowControl w:val="0"/>
        <w:spacing w:after="0" w:line="259" w:lineRule="auto"/>
        <w:rPr>
          <w:rFonts w:ascii="Calibri" w:eastAsia="Calibri" w:hAnsi="Calibri" w:cs="Calibri"/>
          <w:color w:val="000000" w:themeColor="text1"/>
        </w:rPr>
      </w:pPr>
      <w:r w:rsidRPr="16B68464">
        <w:rPr>
          <w:rFonts w:ascii="Calibri" w:eastAsia="Calibri" w:hAnsi="Calibri" w:cs="Calibri"/>
          <w:b/>
          <w:bCs/>
          <w:color w:val="000000" w:themeColor="text1"/>
        </w:rPr>
        <w:t xml:space="preserve">About your school </w:t>
      </w:r>
      <w:r w:rsidRPr="16B68464">
        <w:rPr>
          <w:rFonts w:ascii="Calibri" w:eastAsia="Calibri" w:hAnsi="Calibri" w:cs="Calibri"/>
          <w:color w:val="000000" w:themeColor="text1"/>
        </w:rPr>
        <w:t>- here is the recommended list of school policy documents and procedures for you to find out about and include in your PDP on Pebble Pad.</w:t>
      </w:r>
    </w:p>
    <w:p w14:paraId="50AF365E" w14:textId="44DBFC25"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School handbook</w:t>
      </w:r>
    </w:p>
    <w:p w14:paraId="0A02AF30" w14:textId="7D976F7B"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School monitoring and tracking policy</w:t>
      </w:r>
    </w:p>
    <w:p w14:paraId="78402185" w14:textId="3F1CDF96"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School improvement plan</w:t>
      </w:r>
    </w:p>
    <w:p w14:paraId="09C5077D" w14:textId="2458CD57" w:rsidR="00387714" w:rsidRDefault="2BADFD2A"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57F95B76">
        <w:rPr>
          <w:rFonts w:ascii="Calibri" w:eastAsia="Calibri" w:hAnsi="Calibri" w:cs="Calibri"/>
          <w:color w:val="000000" w:themeColor="text1"/>
        </w:rPr>
        <w:t xml:space="preserve">Health and Safety Policy (think first aid, accident </w:t>
      </w:r>
      <w:bookmarkStart w:id="5" w:name="_Int_8HG6PSKv"/>
      <w:r w:rsidRPr="57F95B76">
        <w:rPr>
          <w:rFonts w:ascii="Calibri" w:eastAsia="Calibri" w:hAnsi="Calibri" w:cs="Calibri"/>
          <w:color w:val="000000" w:themeColor="text1"/>
        </w:rPr>
        <w:t>reporting</w:t>
      </w:r>
      <w:bookmarkEnd w:id="5"/>
      <w:r w:rsidRPr="57F95B76">
        <w:rPr>
          <w:rFonts w:ascii="Calibri" w:eastAsia="Calibri" w:hAnsi="Calibri" w:cs="Calibri"/>
          <w:color w:val="000000" w:themeColor="text1"/>
        </w:rPr>
        <w:t xml:space="preserve"> and fire procedures so you know what to do)</w:t>
      </w:r>
    </w:p>
    <w:p w14:paraId="2294D3C2" w14:textId="541D66A7"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Child Protection Policy (who do you report a concern to) </w:t>
      </w:r>
    </w:p>
    <w:p w14:paraId="4A90C90A" w14:textId="295CCBD3" w:rsidR="00387714" w:rsidRDefault="2BADFD2A"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57F95B76">
        <w:rPr>
          <w:rFonts w:ascii="Calibri" w:eastAsia="Calibri" w:hAnsi="Calibri" w:cs="Calibri"/>
          <w:color w:val="000000" w:themeColor="text1"/>
        </w:rPr>
        <w:t>Structure of the school (is there a head of year/stage, deputes, principal teachers</w:t>
      </w:r>
      <w:bookmarkStart w:id="6" w:name="_Int_AiVK7OCb"/>
      <w:r w:rsidRPr="57F95B76">
        <w:rPr>
          <w:rFonts w:ascii="Calibri" w:eastAsia="Calibri" w:hAnsi="Calibri" w:cs="Calibri"/>
          <w:color w:val="000000" w:themeColor="text1"/>
        </w:rPr>
        <w:t xml:space="preserve">?  </w:t>
      </w:r>
      <w:bookmarkEnd w:id="6"/>
      <w:r w:rsidRPr="57F95B76">
        <w:rPr>
          <w:rFonts w:ascii="Calibri" w:eastAsia="Calibri" w:hAnsi="Calibri" w:cs="Calibri"/>
          <w:color w:val="000000" w:themeColor="text1"/>
        </w:rPr>
        <w:t xml:space="preserve">How does the school ‘fit’ together). </w:t>
      </w:r>
    </w:p>
    <w:p w14:paraId="432441AA" w14:textId="6261C147" w:rsidR="00387714" w:rsidRDefault="2BADFD2A"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57F95B76">
        <w:rPr>
          <w:rFonts w:ascii="Calibri" w:eastAsia="Calibri" w:hAnsi="Calibri" w:cs="Calibri"/>
          <w:color w:val="000000" w:themeColor="text1"/>
        </w:rPr>
        <w:t xml:space="preserve">Current class data (think about accelerated reader, curriculum levels, assessment </w:t>
      </w:r>
      <w:bookmarkStart w:id="7" w:name="_Int_FpFOcY3B"/>
      <w:r w:rsidRPr="57F95B76">
        <w:rPr>
          <w:rFonts w:ascii="Calibri" w:eastAsia="Calibri" w:hAnsi="Calibri" w:cs="Calibri"/>
          <w:color w:val="000000" w:themeColor="text1"/>
        </w:rPr>
        <w:t>data</w:t>
      </w:r>
      <w:bookmarkEnd w:id="7"/>
      <w:r w:rsidRPr="57F95B76">
        <w:rPr>
          <w:rFonts w:ascii="Calibri" w:eastAsia="Calibri" w:hAnsi="Calibri" w:cs="Calibri"/>
          <w:color w:val="000000" w:themeColor="text1"/>
        </w:rPr>
        <w:t xml:space="preserve"> and support needs. You cannot plan to meet the needs of all learners without knowing their starting point.</w:t>
      </w:r>
    </w:p>
    <w:p w14:paraId="07B737C2" w14:textId="6D958781"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Class timetable </w:t>
      </w:r>
    </w:p>
    <w:p w14:paraId="3E3285E0" w14:textId="0A5DEC41"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Individual child support plans</w:t>
      </w:r>
    </w:p>
    <w:p w14:paraId="233C53EB" w14:textId="5A5402B6"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School/class ethos and relationships policy (previously called behaviour management)</w:t>
      </w:r>
    </w:p>
    <w:p w14:paraId="3C997DFD" w14:textId="2D70FF50"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Parent/Carer communication policy </w:t>
      </w:r>
    </w:p>
    <w:p w14:paraId="2635B85B" w14:textId="1F0484C8"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Staff attendance/absence policy</w:t>
      </w:r>
    </w:p>
    <w:p w14:paraId="4757BF06" w14:textId="31DFD9AD"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Staff social media policy</w:t>
      </w:r>
    </w:p>
    <w:p w14:paraId="1B74F99F" w14:textId="04372A78" w:rsidR="00387714" w:rsidRDefault="76E39A63" w:rsidP="17B7A8FC">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7B7A8FC">
        <w:rPr>
          <w:rFonts w:ascii="Calibri" w:eastAsia="Calibri" w:hAnsi="Calibri" w:cs="Calibri"/>
          <w:color w:val="000000" w:themeColor="text1"/>
        </w:rPr>
        <w:t xml:space="preserve">When are school meetings. With agreement from the school, you are expected to attend these, and any </w:t>
      </w:r>
      <w:r w:rsidR="7D6EA69A" w:rsidRPr="17B7A8FC">
        <w:rPr>
          <w:rFonts w:ascii="Calibri" w:eastAsia="Calibri" w:hAnsi="Calibri" w:cs="Calibri"/>
          <w:color w:val="000000" w:themeColor="text1"/>
        </w:rPr>
        <w:t>Inservice</w:t>
      </w:r>
      <w:r w:rsidRPr="17B7A8FC">
        <w:rPr>
          <w:rFonts w:ascii="Calibri" w:eastAsia="Calibri" w:hAnsi="Calibri" w:cs="Calibri"/>
          <w:color w:val="000000" w:themeColor="text1"/>
        </w:rPr>
        <w:t xml:space="preserve"> training. </w:t>
      </w:r>
    </w:p>
    <w:p w14:paraId="1F94EE66" w14:textId="25F4DA7B" w:rsidR="00387714" w:rsidRDefault="76E39A63" w:rsidP="16B68464">
      <w:pPr>
        <w:pStyle w:val="ListParagraph"/>
        <w:widowControl w:val="0"/>
        <w:numPr>
          <w:ilvl w:val="0"/>
          <w:numId w:val="3"/>
        </w:numPr>
        <w:tabs>
          <w:tab w:val="left" w:pos="720"/>
        </w:tabs>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Inter professional working – school policy on working with teaching assistants, parent helpers, other professionals who are involved in the class.</w:t>
      </w:r>
    </w:p>
    <w:p w14:paraId="2DC8067D" w14:textId="2F4E9056" w:rsidR="00387714" w:rsidRDefault="00387714" w:rsidP="17B7A8FC">
      <w:pPr>
        <w:widowControl w:val="0"/>
        <w:spacing w:after="0" w:line="259" w:lineRule="auto"/>
      </w:pPr>
    </w:p>
    <w:p w14:paraId="4F3CF39B" w14:textId="074DBE2E" w:rsidR="00387714" w:rsidRDefault="76E39A63" w:rsidP="17B7A8FC">
      <w:pPr>
        <w:widowControl w:val="0"/>
        <w:spacing w:after="0" w:line="259" w:lineRule="auto"/>
        <w:rPr>
          <w:rFonts w:ascii="Calibri" w:eastAsia="Calibri" w:hAnsi="Calibri" w:cs="Calibri"/>
          <w:color w:val="000000" w:themeColor="text1"/>
          <w:sz w:val="32"/>
          <w:szCs w:val="32"/>
        </w:rPr>
      </w:pPr>
      <w:r w:rsidRPr="17B7A8FC">
        <w:rPr>
          <w:rFonts w:ascii="Calibri" w:eastAsia="Calibri" w:hAnsi="Calibri" w:cs="Calibri"/>
          <w:b/>
          <w:bCs/>
          <w:color w:val="000000" w:themeColor="text1"/>
          <w:sz w:val="32"/>
          <w:szCs w:val="32"/>
        </w:rPr>
        <w:t>Placement 2 - 6 Weeks</w:t>
      </w:r>
    </w:p>
    <w:p w14:paraId="38BCBB70" w14:textId="56764DCF" w:rsidR="00387714" w:rsidRDefault="00387714" w:rsidP="16B68464">
      <w:pPr>
        <w:widowControl w:val="0"/>
        <w:spacing w:after="0" w:line="259" w:lineRule="auto"/>
        <w:rPr>
          <w:rFonts w:ascii="Calibri" w:eastAsia="Calibri" w:hAnsi="Calibri" w:cs="Calibri"/>
          <w:color w:val="000000" w:themeColor="text1"/>
        </w:rPr>
      </w:pPr>
    </w:p>
    <w:p w14:paraId="6E968818" w14:textId="52200E21" w:rsidR="00387714" w:rsidRDefault="2BADFD2A" w:rsidP="16B68464">
      <w:pPr>
        <w:widowControl w:val="0"/>
        <w:spacing w:after="0" w:line="240" w:lineRule="auto"/>
        <w:rPr>
          <w:rFonts w:ascii="Calibri" w:eastAsia="Calibri" w:hAnsi="Calibri" w:cs="Calibri"/>
          <w:b/>
          <w:bCs/>
          <w:color w:val="000000" w:themeColor="text1"/>
          <w:lang w:val="en-US"/>
        </w:rPr>
      </w:pPr>
      <w:r w:rsidRPr="57F95B76">
        <w:rPr>
          <w:rFonts w:ascii="Calibri" w:eastAsia="Calibri" w:hAnsi="Calibri" w:cs="Calibri"/>
          <w:b/>
          <w:bCs/>
          <w:color w:val="000000" w:themeColor="text1"/>
          <w:lang w:val="en-US"/>
        </w:rPr>
        <w:t xml:space="preserve">2a – </w:t>
      </w:r>
      <w:r w:rsidR="47C83EF9" w:rsidRPr="57F95B76">
        <w:rPr>
          <w:rFonts w:ascii="Calibri" w:eastAsia="Calibri" w:hAnsi="Calibri" w:cs="Calibri"/>
          <w:b/>
          <w:bCs/>
          <w:color w:val="000000" w:themeColor="text1"/>
          <w:lang w:val="en-US"/>
        </w:rPr>
        <w:t>29</w:t>
      </w:r>
      <w:r w:rsidRPr="57F95B76">
        <w:rPr>
          <w:rFonts w:ascii="Calibri" w:eastAsia="Calibri" w:hAnsi="Calibri" w:cs="Calibri"/>
          <w:b/>
          <w:bCs/>
          <w:color w:val="000000" w:themeColor="text1"/>
          <w:lang w:val="en-US"/>
        </w:rPr>
        <w:t xml:space="preserve"> March to </w:t>
      </w:r>
      <w:r w:rsidR="450D0599" w:rsidRPr="57F95B76">
        <w:rPr>
          <w:rFonts w:ascii="Calibri" w:eastAsia="Calibri" w:hAnsi="Calibri" w:cs="Calibri"/>
          <w:b/>
          <w:bCs/>
          <w:color w:val="000000" w:themeColor="text1"/>
          <w:lang w:val="en-US"/>
        </w:rPr>
        <w:t>2</w:t>
      </w:r>
      <w:r w:rsidRPr="57F95B76">
        <w:rPr>
          <w:rFonts w:ascii="Calibri" w:eastAsia="Calibri" w:hAnsi="Calibri" w:cs="Calibri"/>
          <w:b/>
          <w:bCs/>
          <w:color w:val="000000" w:themeColor="text1"/>
          <w:lang w:val="en-US"/>
        </w:rPr>
        <w:t xml:space="preserve"> April 202</w:t>
      </w:r>
      <w:r w:rsidR="4B80F5E3" w:rsidRPr="57F95B76">
        <w:rPr>
          <w:rFonts w:ascii="Calibri" w:eastAsia="Calibri" w:hAnsi="Calibri" w:cs="Calibri"/>
          <w:b/>
          <w:bCs/>
          <w:color w:val="000000" w:themeColor="text1"/>
          <w:lang w:val="en-US"/>
        </w:rPr>
        <w:t>7</w:t>
      </w:r>
    </w:p>
    <w:p w14:paraId="65402368" w14:textId="62605E2F" w:rsidR="00387714" w:rsidRDefault="2BADFD2A" w:rsidP="16B68464">
      <w:pPr>
        <w:widowControl w:val="0"/>
        <w:spacing w:after="0" w:line="240" w:lineRule="auto"/>
        <w:rPr>
          <w:rFonts w:ascii="Calibri" w:eastAsia="Calibri" w:hAnsi="Calibri" w:cs="Calibri"/>
          <w:color w:val="000000" w:themeColor="text1"/>
        </w:rPr>
      </w:pPr>
      <w:r w:rsidRPr="57F95B76">
        <w:rPr>
          <w:rFonts w:ascii="Calibri" w:eastAsia="Calibri" w:hAnsi="Calibri" w:cs="Calibri"/>
          <w:b/>
          <w:bCs/>
          <w:color w:val="000000" w:themeColor="text1"/>
          <w:lang w:val="en-US"/>
        </w:rPr>
        <w:t xml:space="preserve">2b – </w:t>
      </w:r>
      <w:r w:rsidR="635CC70C" w:rsidRPr="57F95B76">
        <w:rPr>
          <w:rFonts w:ascii="Calibri" w:eastAsia="Calibri" w:hAnsi="Calibri" w:cs="Calibri"/>
          <w:b/>
          <w:bCs/>
          <w:color w:val="000000" w:themeColor="text1"/>
          <w:lang w:val="en-US"/>
        </w:rPr>
        <w:t>19</w:t>
      </w:r>
      <w:r w:rsidRPr="57F95B76">
        <w:rPr>
          <w:rFonts w:ascii="Calibri" w:eastAsia="Calibri" w:hAnsi="Calibri" w:cs="Calibri"/>
          <w:b/>
          <w:bCs/>
          <w:color w:val="000000" w:themeColor="text1"/>
          <w:lang w:val="en-US"/>
        </w:rPr>
        <w:t xml:space="preserve"> April to 2</w:t>
      </w:r>
      <w:r w:rsidR="3D227827" w:rsidRPr="57F95B76">
        <w:rPr>
          <w:rFonts w:ascii="Calibri" w:eastAsia="Calibri" w:hAnsi="Calibri" w:cs="Calibri"/>
          <w:b/>
          <w:bCs/>
          <w:color w:val="000000" w:themeColor="text1"/>
          <w:lang w:val="en-US"/>
        </w:rPr>
        <w:t>1</w:t>
      </w:r>
      <w:r w:rsidRPr="57F95B76">
        <w:rPr>
          <w:rFonts w:ascii="Calibri" w:eastAsia="Calibri" w:hAnsi="Calibri" w:cs="Calibri"/>
          <w:b/>
          <w:bCs/>
          <w:color w:val="000000" w:themeColor="text1"/>
          <w:lang w:val="en-US"/>
        </w:rPr>
        <w:t xml:space="preserve"> May 202</w:t>
      </w:r>
      <w:r w:rsidR="7686C0FD" w:rsidRPr="57F95B76">
        <w:rPr>
          <w:rFonts w:ascii="Calibri" w:eastAsia="Calibri" w:hAnsi="Calibri" w:cs="Calibri"/>
          <w:b/>
          <w:bCs/>
          <w:color w:val="000000" w:themeColor="text1"/>
          <w:lang w:val="en-US"/>
        </w:rPr>
        <w:t>7</w:t>
      </w:r>
      <w:r w:rsidRPr="57F95B76">
        <w:rPr>
          <w:rFonts w:ascii="Calibri" w:eastAsia="Calibri" w:hAnsi="Calibri" w:cs="Calibri"/>
          <w:b/>
          <w:bCs/>
          <w:color w:val="000000" w:themeColor="text1"/>
          <w:lang w:val="en-US"/>
        </w:rPr>
        <w:t xml:space="preserve"> (school holidays may affect dates)</w:t>
      </w:r>
    </w:p>
    <w:p w14:paraId="2AB438DB" w14:textId="3EFB1018" w:rsidR="00387714" w:rsidRDefault="00387714" w:rsidP="16B68464">
      <w:pPr>
        <w:widowControl w:val="0"/>
        <w:spacing w:after="0" w:line="259" w:lineRule="auto"/>
        <w:rPr>
          <w:rFonts w:ascii="Calibri" w:eastAsia="Calibri" w:hAnsi="Calibri" w:cs="Calibri"/>
          <w:color w:val="000000" w:themeColor="text1"/>
        </w:rPr>
      </w:pPr>
    </w:p>
    <w:p w14:paraId="0C65AF50" w14:textId="003B07E5" w:rsidR="00387714" w:rsidRDefault="2BADFD2A" w:rsidP="17B7A8FC">
      <w:pPr>
        <w:widowControl w:val="0"/>
        <w:spacing w:after="0" w:line="259" w:lineRule="auto"/>
        <w:rPr>
          <w:rFonts w:ascii="Calibri" w:eastAsia="Calibri" w:hAnsi="Calibri" w:cs="Calibri"/>
          <w:color w:val="000000" w:themeColor="text1"/>
        </w:rPr>
      </w:pPr>
      <w:r w:rsidRPr="57F95B76">
        <w:rPr>
          <w:rFonts w:ascii="Calibri" w:eastAsia="Calibri" w:hAnsi="Calibri" w:cs="Calibri"/>
          <w:color w:val="000000" w:themeColor="text1"/>
        </w:rPr>
        <w:t xml:space="preserve">The second </w:t>
      </w:r>
      <w:r w:rsidR="6511A936" w:rsidRPr="57F95B76">
        <w:rPr>
          <w:rFonts w:ascii="Calibri" w:eastAsia="Calibri" w:hAnsi="Calibri" w:cs="Calibri"/>
          <w:color w:val="000000" w:themeColor="text1"/>
        </w:rPr>
        <w:t xml:space="preserve">part of </w:t>
      </w:r>
      <w:r w:rsidRPr="57F95B76">
        <w:rPr>
          <w:rFonts w:ascii="Calibri" w:eastAsia="Calibri" w:hAnsi="Calibri" w:cs="Calibri"/>
          <w:color w:val="000000" w:themeColor="text1"/>
        </w:rPr>
        <w:t>placement is when the student begins their teaching journey including planning lessons, teaching t</w:t>
      </w:r>
      <w:r w:rsidR="4D809208" w:rsidRPr="57F95B76">
        <w:rPr>
          <w:rFonts w:ascii="Calibri" w:eastAsia="Calibri" w:hAnsi="Calibri" w:cs="Calibri"/>
          <w:color w:val="000000" w:themeColor="text1"/>
        </w:rPr>
        <w:t>he</w:t>
      </w:r>
      <w:r w:rsidRPr="57F95B76">
        <w:rPr>
          <w:rFonts w:ascii="Calibri" w:eastAsia="Calibri" w:hAnsi="Calibri" w:cs="Calibri"/>
          <w:color w:val="000000" w:themeColor="text1"/>
        </w:rPr>
        <w:t xml:space="preserve"> </w:t>
      </w:r>
      <w:bookmarkStart w:id="8" w:name="_Int_r1MBTjQQ"/>
      <w:r w:rsidRPr="57F95B76">
        <w:rPr>
          <w:rFonts w:ascii="Calibri" w:eastAsia="Calibri" w:hAnsi="Calibri" w:cs="Calibri"/>
          <w:color w:val="000000" w:themeColor="text1"/>
        </w:rPr>
        <w:t>lessons</w:t>
      </w:r>
      <w:bookmarkEnd w:id="8"/>
      <w:r w:rsidRPr="57F95B76">
        <w:rPr>
          <w:rFonts w:ascii="Calibri" w:eastAsia="Calibri" w:hAnsi="Calibri" w:cs="Calibri"/>
          <w:color w:val="000000" w:themeColor="text1"/>
        </w:rPr>
        <w:t xml:space="preserve"> and reflecting on those lessons. </w:t>
      </w:r>
    </w:p>
    <w:p w14:paraId="22FADA4C" w14:textId="130616F2" w:rsidR="00387714" w:rsidRDefault="76E39A63" w:rsidP="16B68464">
      <w:pPr>
        <w:widowControl w:val="0"/>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 </w:t>
      </w:r>
    </w:p>
    <w:p w14:paraId="00EF1469" w14:textId="71A96BF7" w:rsidR="00387714" w:rsidRDefault="76E39A63" w:rsidP="17B7A8FC">
      <w:pPr>
        <w:widowControl w:val="0"/>
        <w:spacing w:after="0" w:line="259" w:lineRule="auto"/>
        <w:rPr>
          <w:rFonts w:ascii="Calibri" w:eastAsia="Calibri" w:hAnsi="Calibri" w:cs="Calibri"/>
          <w:color w:val="000000" w:themeColor="text1"/>
        </w:rPr>
      </w:pPr>
      <w:r w:rsidRPr="17B7A8FC">
        <w:rPr>
          <w:rFonts w:ascii="Calibri" w:eastAsia="Calibri" w:hAnsi="Calibri" w:cs="Calibri"/>
          <w:b/>
          <w:bCs/>
          <w:color w:val="000000" w:themeColor="text1"/>
        </w:rPr>
        <w:t>Main activities:</w:t>
      </w:r>
      <w:r w:rsidRPr="17B7A8FC">
        <w:rPr>
          <w:rFonts w:ascii="Calibri" w:eastAsia="Calibri" w:hAnsi="Calibri" w:cs="Calibri"/>
          <w:color w:val="000000" w:themeColor="text1"/>
        </w:rPr>
        <w:t xml:space="preserve"> -</w:t>
      </w:r>
    </w:p>
    <w:p w14:paraId="322002E1" w14:textId="2C00161C" w:rsidR="00387714" w:rsidRDefault="76E39A63" w:rsidP="16B68464">
      <w:pPr>
        <w:pStyle w:val="ListParagraph"/>
        <w:widowControl w:val="0"/>
        <w:numPr>
          <w:ilvl w:val="0"/>
          <w:numId w:val="2"/>
        </w:numPr>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Weekly planning with your SBE to arrange when and what you are going to teach. </w:t>
      </w:r>
    </w:p>
    <w:p w14:paraId="55364513" w14:textId="155EC2E8" w:rsidR="00387714" w:rsidRDefault="76E39A63" w:rsidP="16B68464">
      <w:pPr>
        <w:pStyle w:val="ListParagraph"/>
        <w:widowControl w:val="0"/>
        <w:numPr>
          <w:ilvl w:val="0"/>
          <w:numId w:val="2"/>
        </w:numPr>
        <w:spacing w:after="0" w:line="259" w:lineRule="auto"/>
        <w:rPr>
          <w:rFonts w:ascii="Calibri" w:eastAsia="Calibri" w:hAnsi="Calibri" w:cs="Calibri"/>
          <w:color w:val="000000" w:themeColor="text1"/>
        </w:rPr>
      </w:pPr>
      <w:r w:rsidRPr="0EE08465">
        <w:rPr>
          <w:rFonts w:ascii="Calibri" w:eastAsia="Calibri" w:hAnsi="Calibri" w:cs="Calibri"/>
          <w:color w:val="000000" w:themeColor="text1"/>
        </w:rPr>
        <w:t xml:space="preserve">Complete weekly evaluation form and agree targets with SBE </w:t>
      </w:r>
      <w:r w:rsidR="592D1A98" w:rsidRPr="0EE08465">
        <w:rPr>
          <w:rFonts w:ascii="Calibri" w:eastAsia="Calibri" w:hAnsi="Calibri" w:cs="Calibri"/>
          <w:color w:val="000000" w:themeColor="text1"/>
        </w:rPr>
        <w:t>– signed</w:t>
      </w:r>
      <w:r w:rsidRPr="0EE08465">
        <w:rPr>
          <w:rFonts w:ascii="Calibri" w:eastAsia="Calibri" w:hAnsi="Calibri" w:cs="Calibri"/>
          <w:color w:val="000000" w:themeColor="text1"/>
        </w:rPr>
        <w:t xml:space="preserve"> and uploaded each week.</w:t>
      </w:r>
    </w:p>
    <w:p w14:paraId="05CB0AED" w14:textId="5AF878AB" w:rsidR="76E39A63" w:rsidRDefault="2BADFD2A" w:rsidP="17B7A8FC">
      <w:pPr>
        <w:pStyle w:val="ListParagraph"/>
        <w:widowControl w:val="0"/>
        <w:numPr>
          <w:ilvl w:val="0"/>
          <w:numId w:val="2"/>
        </w:numPr>
        <w:spacing w:after="0" w:line="259" w:lineRule="auto"/>
        <w:rPr>
          <w:rFonts w:ascii="Calibri" w:eastAsia="Calibri" w:hAnsi="Calibri" w:cs="Calibri"/>
          <w:color w:val="000000" w:themeColor="text1"/>
        </w:rPr>
      </w:pPr>
      <w:r w:rsidRPr="57F95B76">
        <w:rPr>
          <w:rFonts w:ascii="Calibri" w:eastAsia="Calibri" w:hAnsi="Calibri" w:cs="Calibri"/>
          <w:color w:val="000000" w:themeColor="text1"/>
        </w:rPr>
        <w:t xml:space="preserve">Planning, </w:t>
      </w:r>
      <w:bookmarkStart w:id="9" w:name="_Int_Lw1DeCh1"/>
      <w:r w:rsidRPr="57F95B76">
        <w:rPr>
          <w:rFonts w:ascii="Calibri" w:eastAsia="Calibri" w:hAnsi="Calibri" w:cs="Calibri"/>
          <w:color w:val="000000" w:themeColor="text1"/>
        </w:rPr>
        <w:t>delivering</w:t>
      </w:r>
      <w:bookmarkEnd w:id="9"/>
      <w:r w:rsidRPr="57F95B76">
        <w:rPr>
          <w:rFonts w:ascii="Calibri" w:eastAsia="Calibri" w:hAnsi="Calibri" w:cs="Calibri"/>
          <w:color w:val="000000" w:themeColor="text1"/>
        </w:rPr>
        <w:t xml:space="preserve"> and evaluating single lessons</w:t>
      </w:r>
      <w:r w:rsidR="10D8F0FF" w:rsidRPr="57F95B76">
        <w:rPr>
          <w:rFonts w:ascii="Calibri" w:eastAsia="Calibri" w:hAnsi="Calibri" w:cs="Calibri"/>
          <w:color w:val="000000" w:themeColor="text1"/>
        </w:rPr>
        <w:t xml:space="preserve"> (</w:t>
      </w:r>
      <w:r w:rsidRPr="57F95B76">
        <w:rPr>
          <w:rFonts w:ascii="Calibri" w:eastAsia="Calibri" w:hAnsi="Calibri" w:cs="Calibri"/>
          <w:color w:val="000000" w:themeColor="text1"/>
        </w:rPr>
        <w:t>to small groups at first</w:t>
      </w:r>
      <w:r w:rsidR="2E2AFCDF" w:rsidRPr="57F95B76">
        <w:rPr>
          <w:rFonts w:ascii="Calibri" w:eastAsia="Calibri" w:hAnsi="Calibri" w:cs="Calibri"/>
          <w:color w:val="000000" w:themeColor="text1"/>
        </w:rPr>
        <w:t>)</w:t>
      </w:r>
      <w:r w:rsidRPr="57F95B76">
        <w:rPr>
          <w:rFonts w:ascii="Calibri" w:eastAsia="Calibri" w:hAnsi="Calibri" w:cs="Calibri"/>
          <w:color w:val="000000" w:themeColor="text1"/>
        </w:rPr>
        <w:t xml:space="preserve"> including lessons in literacy, numeracy </w:t>
      </w:r>
      <w:r w:rsidR="3E40CB8A" w:rsidRPr="57F95B76">
        <w:rPr>
          <w:rFonts w:ascii="Calibri" w:eastAsia="Calibri" w:hAnsi="Calibri" w:cs="Calibri"/>
          <w:color w:val="000000" w:themeColor="text1"/>
        </w:rPr>
        <w:t>along with other</w:t>
      </w:r>
      <w:r w:rsidR="112D8BC7" w:rsidRPr="57F95B76">
        <w:rPr>
          <w:rFonts w:ascii="Calibri" w:eastAsia="Calibri" w:hAnsi="Calibri" w:cs="Calibri"/>
          <w:color w:val="000000" w:themeColor="text1"/>
        </w:rPr>
        <w:t xml:space="preserve"> curriculum areas. </w:t>
      </w:r>
    </w:p>
    <w:p w14:paraId="483F1054" w14:textId="04C4E852" w:rsidR="00387714" w:rsidRDefault="76E39A63" w:rsidP="16B68464">
      <w:pPr>
        <w:pStyle w:val="ListParagraph"/>
        <w:widowControl w:val="0"/>
        <w:numPr>
          <w:ilvl w:val="0"/>
          <w:numId w:val="2"/>
        </w:numPr>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Building up to planning and teaching a series of lessons to the whole class for </w:t>
      </w:r>
      <w:r w:rsidRPr="16B68464">
        <w:rPr>
          <w:rFonts w:ascii="Calibri" w:eastAsia="Calibri" w:hAnsi="Calibri" w:cs="Calibri"/>
          <w:b/>
          <w:bCs/>
          <w:color w:val="000000" w:themeColor="text1"/>
        </w:rPr>
        <w:t>one lesson a day</w:t>
      </w:r>
      <w:r w:rsidRPr="16B68464">
        <w:rPr>
          <w:rFonts w:ascii="Calibri" w:eastAsia="Calibri" w:hAnsi="Calibri" w:cs="Calibri"/>
          <w:color w:val="000000" w:themeColor="text1"/>
        </w:rPr>
        <w:t xml:space="preserve"> in the final two weeks. This may be a series of lessons about a particular concept/topic in literacy and/or numeracy. </w:t>
      </w:r>
    </w:p>
    <w:p w14:paraId="46D22093" w14:textId="76320A47" w:rsidR="00387714" w:rsidRDefault="00387714" w:rsidP="16B68464">
      <w:pPr>
        <w:widowControl w:val="0"/>
        <w:spacing w:after="0" w:line="259" w:lineRule="auto"/>
        <w:rPr>
          <w:rFonts w:ascii="Calibri" w:eastAsia="Calibri" w:hAnsi="Calibri" w:cs="Calibri"/>
          <w:color w:val="000000" w:themeColor="text1"/>
        </w:rPr>
      </w:pPr>
    </w:p>
    <w:p w14:paraId="116F82B6" w14:textId="01CC3A9D" w:rsidR="00387714" w:rsidRDefault="00387714" w:rsidP="4EE5D08B">
      <w:pPr>
        <w:widowControl w:val="0"/>
        <w:spacing w:after="0" w:line="259" w:lineRule="auto"/>
        <w:rPr>
          <w:rFonts w:ascii="Calibri" w:eastAsia="Calibri" w:hAnsi="Calibri" w:cs="Calibri"/>
          <w:b/>
          <w:bCs/>
          <w:color w:val="000000" w:themeColor="text1"/>
        </w:rPr>
      </w:pPr>
    </w:p>
    <w:p w14:paraId="3E2013EC" w14:textId="2C0A3974" w:rsidR="00387714" w:rsidRDefault="76E39A63" w:rsidP="17B7A8FC">
      <w:pPr>
        <w:widowControl w:val="0"/>
        <w:spacing w:after="0" w:line="259" w:lineRule="auto"/>
        <w:rPr>
          <w:rFonts w:ascii="Calibri" w:eastAsia="Calibri" w:hAnsi="Calibri" w:cs="Calibri"/>
          <w:color w:val="000000" w:themeColor="text1"/>
        </w:rPr>
      </w:pPr>
      <w:r w:rsidRPr="17B7A8FC">
        <w:rPr>
          <w:rFonts w:ascii="Calibri" w:eastAsia="Calibri" w:hAnsi="Calibri" w:cs="Calibri"/>
          <w:b/>
          <w:bCs/>
          <w:color w:val="000000" w:themeColor="text1"/>
        </w:rPr>
        <w:t xml:space="preserve">Suggested teaching time per week </w:t>
      </w:r>
    </w:p>
    <w:p w14:paraId="54034445" w14:textId="38525ECA" w:rsidR="00387714" w:rsidRDefault="76E39A63" w:rsidP="16B68464">
      <w:pPr>
        <w:widowControl w:val="0"/>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 </w:t>
      </w:r>
    </w:p>
    <w:p w14:paraId="6668C4AA" w14:textId="1B781E26" w:rsidR="76E39A63" w:rsidRDefault="76E39A63" w:rsidP="2F1B5AAE">
      <w:pPr>
        <w:widowControl w:val="0"/>
        <w:spacing w:after="0" w:line="259" w:lineRule="auto"/>
        <w:rPr>
          <w:rFonts w:ascii="Calibri" w:eastAsia="Calibri" w:hAnsi="Calibri" w:cs="Calibri"/>
          <w:color w:val="000000" w:themeColor="text1"/>
        </w:rPr>
      </w:pPr>
      <w:r w:rsidRPr="2F1B5AAE">
        <w:rPr>
          <w:rFonts w:ascii="Calibri" w:eastAsia="Calibri" w:hAnsi="Calibri" w:cs="Calibri"/>
          <w:color w:val="000000" w:themeColor="text1"/>
        </w:rPr>
        <w:t xml:space="preserve">This is very much a rough guide and will depend on the student’s progress through the placement and should be negotiated, at least weekly, with the SBE and school. </w:t>
      </w:r>
    </w:p>
    <w:p w14:paraId="518F1557" w14:textId="60C7A283" w:rsidR="00387714" w:rsidRDefault="76E39A63" w:rsidP="16B68464">
      <w:pPr>
        <w:widowControl w:val="0"/>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90"/>
        <w:gridCol w:w="3960"/>
        <w:gridCol w:w="4860"/>
      </w:tblGrid>
      <w:tr w:rsidR="16B68464" w14:paraId="5AF6D88A"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2EC251D3" w14:textId="738D0E90" w:rsidR="16B68464" w:rsidRDefault="16B68464" w:rsidP="16B68464">
            <w:pPr>
              <w:widowControl w:val="0"/>
              <w:jc w:val="center"/>
              <w:rPr>
                <w:rFonts w:ascii="Calibri" w:eastAsia="Calibri" w:hAnsi="Calibri" w:cs="Calibri"/>
              </w:rPr>
            </w:pPr>
            <w:r w:rsidRPr="16B68464">
              <w:rPr>
                <w:rFonts w:ascii="Calibri" w:eastAsia="Calibri" w:hAnsi="Calibri" w:cs="Calibri"/>
                <w:b/>
                <w:bCs/>
                <w:color w:val="000000" w:themeColor="text1"/>
              </w:rPr>
              <w:t>W</w:t>
            </w:r>
            <w:r w:rsidRPr="16B68464">
              <w:rPr>
                <w:rFonts w:ascii="Calibri" w:eastAsia="Calibri" w:hAnsi="Calibri" w:cs="Calibri"/>
                <w:b/>
                <w:bCs/>
              </w:rPr>
              <w:t>eek</w:t>
            </w:r>
          </w:p>
        </w:tc>
        <w:tc>
          <w:tcPr>
            <w:tcW w:w="3960" w:type="dxa"/>
            <w:tcBorders>
              <w:top w:val="single" w:sz="6" w:space="0" w:color="auto"/>
              <w:left w:val="single" w:sz="6" w:space="0" w:color="auto"/>
              <w:bottom w:val="single" w:sz="6" w:space="0" w:color="auto"/>
              <w:right w:val="single" w:sz="6" w:space="0" w:color="auto"/>
            </w:tcBorders>
            <w:tcMar>
              <w:left w:w="105" w:type="dxa"/>
              <w:right w:w="105" w:type="dxa"/>
            </w:tcMar>
          </w:tcPr>
          <w:p w14:paraId="4A1154D4" w14:textId="5C572287" w:rsidR="16B68464" w:rsidRDefault="16B68464" w:rsidP="16B68464">
            <w:pPr>
              <w:widowControl w:val="0"/>
              <w:jc w:val="center"/>
              <w:rPr>
                <w:rFonts w:ascii="Calibri" w:eastAsia="Calibri" w:hAnsi="Calibri" w:cs="Calibri"/>
              </w:rPr>
            </w:pPr>
            <w:r w:rsidRPr="16B68464">
              <w:rPr>
                <w:rFonts w:ascii="Calibri" w:eastAsia="Calibri" w:hAnsi="Calibri" w:cs="Calibri"/>
                <w:b/>
                <w:bCs/>
                <w:color w:val="000000" w:themeColor="text1"/>
              </w:rPr>
              <w:t>S</w:t>
            </w:r>
            <w:r w:rsidRPr="16B68464">
              <w:rPr>
                <w:rFonts w:ascii="Calibri" w:eastAsia="Calibri" w:hAnsi="Calibri" w:cs="Calibri"/>
                <w:b/>
                <w:bCs/>
              </w:rPr>
              <w:t>ingle small group lessons/activities per week</w:t>
            </w:r>
          </w:p>
        </w:tc>
        <w:tc>
          <w:tcPr>
            <w:tcW w:w="4860" w:type="dxa"/>
            <w:tcBorders>
              <w:top w:val="single" w:sz="6" w:space="0" w:color="auto"/>
              <w:left w:val="single" w:sz="6" w:space="0" w:color="auto"/>
              <w:bottom w:val="single" w:sz="6" w:space="0" w:color="auto"/>
              <w:right w:val="single" w:sz="6" w:space="0" w:color="auto"/>
            </w:tcBorders>
            <w:tcMar>
              <w:left w:w="105" w:type="dxa"/>
              <w:right w:w="105" w:type="dxa"/>
            </w:tcMar>
          </w:tcPr>
          <w:p w14:paraId="4DE36EA7" w14:textId="003DDEAC" w:rsidR="16B68464" w:rsidRDefault="16B68464" w:rsidP="16B68464">
            <w:pPr>
              <w:widowControl w:val="0"/>
              <w:jc w:val="center"/>
              <w:rPr>
                <w:rFonts w:ascii="Calibri" w:eastAsia="Calibri" w:hAnsi="Calibri" w:cs="Calibri"/>
              </w:rPr>
            </w:pPr>
            <w:r w:rsidRPr="16B68464">
              <w:rPr>
                <w:rFonts w:ascii="Calibri" w:eastAsia="Calibri" w:hAnsi="Calibri" w:cs="Calibri"/>
                <w:b/>
                <w:bCs/>
                <w:color w:val="000000" w:themeColor="text1"/>
              </w:rPr>
              <w:t>W</w:t>
            </w:r>
            <w:r w:rsidRPr="16B68464">
              <w:rPr>
                <w:rFonts w:ascii="Calibri" w:eastAsia="Calibri" w:hAnsi="Calibri" w:cs="Calibri"/>
                <w:b/>
                <w:bCs/>
              </w:rPr>
              <w:t>hole class lessons</w:t>
            </w:r>
          </w:p>
        </w:tc>
      </w:tr>
      <w:tr w:rsidR="16B68464" w14:paraId="304132F2"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07433CE0" w14:textId="17A274CC"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1</w:t>
            </w:r>
          </w:p>
        </w:tc>
        <w:tc>
          <w:tcPr>
            <w:tcW w:w="3960" w:type="dxa"/>
            <w:tcBorders>
              <w:top w:val="single" w:sz="6" w:space="0" w:color="auto"/>
              <w:left w:val="single" w:sz="6" w:space="0" w:color="auto"/>
              <w:bottom w:val="single" w:sz="6" w:space="0" w:color="auto"/>
              <w:right w:val="single" w:sz="6" w:space="0" w:color="auto"/>
            </w:tcBorders>
            <w:tcMar>
              <w:left w:w="105" w:type="dxa"/>
              <w:right w:w="105" w:type="dxa"/>
            </w:tcMar>
          </w:tcPr>
          <w:p w14:paraId="36461352" w14:textId="3D347A7E" w:rsidR="16B68464" w:rsidRDefault="0E170621" w:rsidP="57F95B76">
            <w:pPr>
              <w:widowControl w:val="0"/>
              <w:jc w:val="center"/>
              <w:rPr>
                <w:rFonts w:ascii="Calibri" w:eastAsia="Calibri" w:hAnsi="Calibri" w:cs="Calibri"/>
                <w:color w:val="000000" w:themeColor="text1"/>
              </w:rPr>
            </w:pPr>
            <w:r w:rsidRPr="57F95B76">
              <w:rPr>
                <w:rFonts w:ascii="Calibri" w:eastAsia="Calibri" w:hAnsi="Calibri" w:cs="Calibri"/>
                <w:color w:val="000000" w:themeColor="text1"/>
              </w:rPr>
              <w:t>-</w:t>
            </w:r>
            <w:r w:rsidR="61C650A3" w:rsidRPr="57F95B76">
              <w:rPr>
                <w:rFonts w:ascii="Calibri" w:eastAsia="Calibri" w:hAnsi="Calibri" w:cs="Calibri"/>
                <w:color w:val="000000" w:themeColor="text1"/>
              </w:rPr>
              <w:t>First two days s</w:t>
            </w:r>
            <w:r w:rsidR="272209CA" w:rsidRPr="57F95B76">
              <w:rPr>
                <w:rFonts w:ascii="Calibri" w:eastAsia="Calibri" w:hAnsi="Calibri" w:cs="Calibri"/>
                <w:color w:val="000000" w:themeColor="text1"/>
              </w:rPr>
              <w:t>upporting teacher</w:t>
            </w:r>
          </w:p>
          <w:p w14:paraId="36962771" w14:textId="7F4835D7" w:rsidR="16B68464" w:rsidRDefault="7C57D4B3" w:rsidP="16B68464">
            <w:pPr>
              <w:widowControl w:val="0"/>
              <w:jc w:val="center"/>
              <w:rPr>
                <w:rFonts w:ascii="Calibri" w:eastAsia="Calibri" w:hAnsi="Calibri" w:cs="Calibri"/>
                <w:color w:val="000000" w:themeColor="text1"/>
              </w:rPr>
            </w:pPr>
            <w:r w:rsidRPr="57F95B76">
              <w:rPr>
                <w:rFonts w:ascii="Calibri" w:eastAsia="Calibri" w:hAnsi="Calibri" w:cs="Calibri"/>
                <w:color w:val="000000" w:themeColor="text1"/>
              </w:rPr>
              <w:t>-</w:t>
            </w:r>
            <w:r w:rsidR="272209CA" w:rsidRPr="57F95B76">
              <w:rPr>
                <w:rFonts w:ascii="Calibri" w:eastAsia="Calibri" w:hAnsi="Calibri" w:cs="Calibri"/>
                <w:color w:val="000000" w:themeColor="text1"/>
              </w:rPr>
              <w:t xml:space="preserve">Plan and deliver </w:t>
            </w:r>
            <w:r w:rsidR="53420641" w:rsidRPr="57F95B76">
              <w:rPr>
                <w:rFonts w:ascii="Calibri" w:eastAsia="Calibri" w:hAnsi="Calibri" w:cs="Calibri"/>
                <w:color w:val="000000" w:themeColor="text1"/>
              </w:rPr>
              <w:t>3</w:t>
            </w:r>
            <w:r w:rsidR="272209CA" w:rsidRPr="57F95B76">
              <w:rPr>
                <w:rFonts w:ascii="Calibri" w:eastAsia="Calibri" w:hAnsi="Calibri" w:cs="Calibri"/>
                <w:color w:val="000000" w:themeColor="text1"/>
              </w:rPr>
              <w:t xml:space="preserve"> small group activities</w:t>
            </w:r>
          </w:p>
        </w:tc>
        <w:tc>
          <w:tcPr>
            <w:tcW w:w="4860" w:type="dxa"/>
            <w:tcBorders>
              <w:top w:val="single" w:sz="6" w:space="0" w:color="auto"/>
              <w:left w:val="single" w:sz="6" w:space="0" w:color="auto"/>
              <w:bottom w:val="single" w:sz="6" w:space="0" w:color="auto"/>
              <w:right w:val="single" w:sz="6" w:space="0" w:color="auto"/>
            </w:tcBorders>
            <w:tcMar>
              <w:left w:w="105" w:type="dxa"/>
              <w:right w:w="105" w:type="dxa"/>
            </w:tcMar>
          </w:tcPr>
          <w:p w14:paraId="15A5707F" w14:textId="217B3C3B"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0</w:t>
            </w:r>
          </w:p>
        </w:tc>
      </w:tr>
      <w:tr w:rsidR="16B68464" w14:paraId="3530F864"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2FC46CEF" w14:textId="01713710"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2</w:t>
            </w:r>
          </w:p>
        </w:tc>
        <w:tc>
          <w:tcPr>
            <w:tcW w:w="3960" w:type="dxa"/>
            <w:tcBorders>
              <w:top w:val="single" w:sz="6" w:space="0" w:color="auto"/>
              <w:left w:val="single" w:sz="6" w:space="0" w:color="auto"/>
              <w:bottom w:val="single" w:sz="6" w:space="0" w:color="auto"/>
              <w:right w:val="single" w:sz="6" w:space="0" w:color="auto"/>
            </w:tcBorders>
            <w:tcMar>
              <w:left w:w="105" w:type="dxa"/>
              <w:right w:w="105" w:type="dxa"/>
            </w:tcMar>
          </w:tcPr>
          <w:p w14:paraId="06C1B84A" w14:textId="2FE6BEA6"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 xml:space="preserve">3-5 </w:t>
            </w:r>
          </w:p>
        </w:tc>
        <w:tc>
          <w:tcPr>
            <w:tcW w:w="4860" w:type="dxa"/>
            <w:tcBorders>
              <w:top w:val="single" w:sz="6" w:space="0" w:color="auto"/>
              <w:left w:val="single" w:sz="6" w:space="0" w:color="auto"/>
              <w:bottom w:val="single" w:sz="6" w:space="0" w:color="auto"/>
              <w:right w:val="single" w:sz="6" w:space="0" w:color="auto"/>
            </w:tcBorders>
            <w:tcMar>
              <w:left w:w="105" w:type="dxa"/>
              <w:right w:w="105" w:type="dxa"/>
            </w:tcMar>
          </w:tcPr>
          <w:p w14:paraId="3EEE9A61" w14:textId="123B289A" w:rsidR="16B68464" w:rsidRDefault="1208A33B" w:rsidP="16B68464">
            <w:pPr>
              <w:widowControl w:val="0"/>
              <w:jc w:val="center"/>
            </w:pPr>
            <w:r w:rsidRPr="57F95B76">
              <w:rPr>
                <w:rFonts w:ascii="Calibri" w:eastAsia="Calibri" w:hAnsi="Calibri" w:cs="Calibri"/>
                <w:color w:val="000000" w:themeColor="text1"/>
              </w:rPr>
              <w:t>1 (not essential, as agreed with SBE)</w:t>
            </w:r>
          </w:p>
        </w:tc>
      </w:tr>
      <w:tr w:rsidR="16B68464" w14:paraId="39D57F78"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33A90F0D" w14:textId="2D8F468D"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3</w:t>
            </w:r>
          </w:p>
        </w:tc>
        <w:tc>
          <w:tcPr>
            <w:tcW w:w="3960" w:type="dxa"/>
            <w:tcBorders>
              <w:top w:val="single" w:sz="6" w:space="0" w:color="auto"/>
              <w:left w:val="single" w:sz="6" w:space="0" w:color="auto"/>
              <w:bottom w:val="single" w:sz="6" w:space="0" w:color="auto"/>
              <w:right w:val="single" w:sz="6" w:space="0" w:color="auto"/>
            </w:tcBorders>
            <w:tcMar>
              <w:left w:w="105" w:type="dxa"/>
              <w:right w:w="105" w:type="dxa"/>
            </w:tcMar>
          </w:tcPr>
          <w:p w14:paraId="239BE46E" w14:textId="1D4AC3D2"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 xml:space="preserve">4-5 </w:t>
            </w:r>
          </w:p>
        </w:tc>
        <w:tc>
          <w:tcPr>
            <w:tcW w:w="4860" w:type="dxa"/>
            <w:tcBorders>
              <w:top w:val="single" w:sz="6" w:space="0" w:color="auto"/>
              <w:left w:val="single" w:sz="6" w:space="0" w:color="auto"/>
              <w:bottom w:val="single" w:sz="6" w:space="0" w:color="auto"/>
              <w:right w:val="single" w:sz="6" w:space="0" w:color="auto"/>
            </w:tcBorders>
            <w:tcMar>
              <w:left w:w="105" w:type="dxa"/>
              <w:right w:w="105" w:type="dxa"/>
            </w:tcMar>
          </w:tcPr>
          <w:p w14:paraId="472CAF9F" w14:textId="0E2F0FFB" w:rsidR="16B68464" w:rsidRDefault="272209CA" w:rsidP="16B68464">
            <w:pPr>
              <w:widowControl w:val="0"/>
              <w:jc w:val="center"/>
              <w:rPr>
                <w:rFonts w:ascii="Calibri" w:eastAsia="Calibri" w:hAnsi="Calibri" w:cs="Calibri"/>
                <w:color w:val="000000" w:themeColor="text1"/>
              </w:rPr>
            </w:pPr>
            <w:r w:rsidRPr="57F95B76">
              <w:rPr>
                <w:rFonts w:ascii="Calibri" w:eastAsia="Calibri" w:hAnsi="Calibri" w:cs="Calibri"/>
                <w:color w:val="000000" w:themeColor="text1"/>
              </w:rPr>
              <w:t>1</w:t>
            </w:r>
            <w:r w:rsidR="10DA17C0" w:rsidRPr="57F95B76">
              <w:rPr>
                <w:rFonts w:ascii="Calibri" w:eastAsia="Calibri" w:hAnsi="Calibri" w:cs="Calibri"/>
                <w:color w:val="000000" w:themeColor="text1"/>
              </w:rPr>
              <w:t>-2</w:t>
            </w:r>
          </w:p>
        </w:tc>
      </w:tr>
      <w:tr w:rsidR="16B68464" w14:paraId="7CEDFE97"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1DDE1E01" w14:textId="2D03B3DD"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4</w:t>
            </w:r>
          </w:p>
        </w:tc>
        <w:tc>
          <w:tcPr>
            <w:tcW w:w="882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4FF4B2E" w14:textId="2BA1E0D9" w:rsidR="16B68464" w:rsidRDefault="0A3CE507" w:rsidP="16B68464">
            <w:pPr>
              <w:widowControl w:val="0"/>
              <w:jc w:val="center"/>
              <w:rPr>
                <w:rFonts w:ascii="Calibri" w:eastAsia="Calibri" w:hAnsi="Calibri" w:cs="Calibri"/>
                <w:color w:val="000000" w:themeColor="text1"/>
              </w:rPr>
            </w:pPr>
            <w:r w:rsidRPr="57F95B76">
              <w:rPr>
                <w:rFonts w:ascii="Calibri" w:eastAsia="Calibri" w:hAnsi="Calibri" w:cs="Calibri"/>
                <w:color w:val="000000" w:themeColor="text1"/>
              </w:rPr>
              <w:t xml:space="preserve">2 or 3 </w:t>
            </w:r>
            <w:r w:rsidR="272209CA" w:rsidRPr="57F95B76">
              <w:rPr>
                <w:rFonts w:ascii="Calibri" w:eastAsia="Calibri" w:hAnsi="Calibri" w:cs="Calibri"/>
                <w:color w:val="000000" w:themeColor="text1"/>
              </w:rPr>
              <w:t xml:space="preserve">whole class activities </w:t>
            </w:r>
            <w:r w:rsidR="61661359" w:rsidRPr="57F95B76">
              <w:rPr>
                <w:rFonts w:ascii="Calibri" w:eastAsia="Calibri" w:hAnsi="Calibri" w:cs="Calibri"/>
                <w:color w:val="000000" w:themeColor="text1"/>
              </w:rPr>
              <w:t xml:space="preserve">and 2 or 3 </w:t>
            </w:r>
            <w:r w:rsidR="272209CA" w:rsidRPr="57F95B76">
              <w:rPr>
                <w:rFonts w:ascii="Calibri" w:eastAsia="Calibri" w:hAnsi="Calibri" w:cs="Calibri"/>
                <w:color w:val="000000" w:themeColor="text1"/>
              </w:rPr>
              <w:t xml:space="preserve">small group </w:t>
            </w:r>
            <w:r w:rsidR="37CB6532" w:rsidRPr="57F95B76">
              <w:rPr>
                <w:rFonts w:ascii="Calibri" w:eastAsia="Calibri" w:hAnsi="Calibri" w:cs="Calibri"/>
                <w:color w:val="000000" w:themeColor="text1"/>
              </w:rPr>
              <w:t xml:space="preserve">activities </w:t>
            </w:r>
            <w:r w:rsidR="272209CA" w:rsidRPr="57F95B76">
              <w:rPr>
                <w:rFonts w:ascii="Calibri" w:eastAsia="Calibri" w:hAnsi="Calibri" w:cs="Calibri"/>
                <w:color w:val="000000" w:themeColor="text1"/>
              </w:rPr>
              <w:t>depending on progress</w:t>
            </w:r>
            <w:r w:rsidR="5F51F3D1" w:rsidRPr="57F95B76">
              <w:rPr>
                <w:rFonts w:ascii="Calibri" w:eastAsia="Calibri" w:hAnsi="Calibri" w:cs="Calibri"/>
                <w:color w:val="000000" w:themeColor="text1"/>
              </w:rPr>
              <w:t>,</w:t>
            </w:r>
            <w:r w:rsidR="272209CA" w:rsidRPr="57F95B76">
              <w:rPr>
                <w:rFonts w:ascii="Calibri" w:eastAsia="Calibri" w:hAnsi="Calibri" w:cs="Calibri"/>
                <w:color w:val="000000" w:themeColor="text1"/>
              </w:rPr>
              <w:t xml:space="preserve"> as agreed with SBE</w:t>
            </w:r>
          </w:p>
        </w:tc>
      </w:tr>
      <w:tr w:rsidR="16B68464" w14:paraId="05DA4CA9"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730844E6" w14:textId="488FCF01"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5</w:t>
            </w:r>
          </w:p>
        </w:tc>
        <w:tc>
          <w:tcPr>
            <w:tcW w:w="3960" w:type="dxa"/>
            <w:tcBorders>
              <w:top w:val="single" w:sz="6" w:space="0" w:color="auto"/>
              <w:left w:val="single" w:sz="6" w:space="0" w:color="auto"/>
              <w:bottom w:val="single" w:sz="6" w:space="0" w:color="auto"/>
              <w:right w:val="single" w:sz="6" w:space="0" w:color="auto"/>
            </w:tcBorders>
            <w:tcMar>
              <w:left w:w="105" w:type="dxa"/>
              <w:right w:w="105" w:type="dxa"/>
            </w:tcMar>
          </w:tcPr>
          <w:p w14:paraId="0513388E" w14:textId="7C930D2C"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1-2</w:t>
            </w:r>
          </w:p>
        </w:tc>
        <w:tc>
          <w:tcPr>
            <w:tcW w:w="4860" w:type="dxa"/>
            <w:tcBorders>
              <w:top w:val="nil"/>
              <w:left w:val="single" w:sz="6" w:space="0" w:color="auto"/>
              <w:bottom w:val="single" w:sz="6" w:space="0" w:color="auto"/>
              <w:right w:val="single" w:sz="6" w:space="0" w:color="auto"/>
            </w:tcBorders>
            <w:tcMar>
              <w:left w:w="105" w:type="dxa"/>
              <w:right w:w="105" w:type="dxa"/>
            </w:tcMar>
          </w:tcPr>
          <w:p w14:paraId="023ABC74" w14:textId="0363F42B" w:rsidR="16B68464" w:rsidRDefault="2C74AE41" w:rsidP="16B68464">
            <w:pPr>
              <w:widowControl w:val="0"/>
              <w:jc w:val="center"/>
            </w:pPr>
            <w:r w:rsidRPr="57F95B76">
              <w:rPr>
                <w:rFonts w:ascii="Calibri" w:eastAsia="Calibri" w:hAnsi="Calibri" w:cs="Calibri"/>
                <w:color w:val="000000" w:themeColor="text1"/>
              </w:rPr>
              <w:t>4 or 5</w:t>
            </w:r>
          </w:p>
        </w:tc>
      </w:tr>
      <w:tr w:rsidR="16B68464" w14:paraId="0E99C33A"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3EECB174" w14:textId="64C6DB18" w:rsidR="16B68464" w:rsidRDefault="16B68464" w:rsidP="16B68464">
            <w:pPr>
              <w:widowControl w:val="0"/>
              <w:jc w:val="center"/>
              <w:rPr>
                <w:rFonts w:ascii="Calibri" w:eastAsia="Calibri" w:hAnsi="Calibri" w:cs="Calibri"/>
                <w:color w:val="000000" w:themeColor="text1"/>
              </w:rPr>
            </w:pPr>
            <w:r w:rsidRPr="16B68464">
              <w:rPr>
                <w:rFonts w:ascii="Calibri" w:eastAsia="Calibri" w:hAnsi="Calibri" w:cs="Calibri"/>
                <w:color w:val="000000" w:themeColor="text1"/>
              </w:rPr>
              <w:t>6</w:t>
            </w:r>
          </w:p>
        </w:tc>
        <w:tc>
          <w:tcPr>
            <w:tcW w:w="3960" w:type="dxa"/>
            <w:tcBorders>
              <w:top w:val="single" w:sz="6" w:space="0" w:color="auto"/>
              <w:left w:val="single" w:sz="6" w:space="0" w:color="auto"/>
              <w:bottom w:val="single" w:sz="6" w:space="0" w:color="auto"/>
              <w:right w:val="single" w:sz="6" w:space="0" w:color="auto"/>
            </w:tcBorders>
            <w:tcMar>
              <w:left w:w="105" w:type="dxa"/>
              <w:right w:w="105" w:type="dxa"/>
            </w:tcMar>
          </w:tcPr>
          <w:p w14:paraId="1BE4D257" w14:textId="3705B77E" w:rsidR="16B68464" w:rsidRDefault="16B68464" w:rsidP="16B68464">
            <w:pPr>
              <w:widowControl w:val="0"/>
              <w:jc w:val="center"/>
              <w:rPr>
                <w:rFonts w:ascii="Calibri" w:eastAsia="Calibri" w:hAnsi="Calibri" w:cs="Calibri"/>
              </w:rPr>
            </w:pPr>
            <w:r w:rsidRPr="16B68464">
              <w:rPr>
                <w:rFonts w:ascii="Calibri" w:eastAsia="Calibri" w:hAnsi="Calibri" w:cs="Calibri"/>
                <w:color w:val="000000" w:themeColor="text1"/>
              </w:rPr>
              <w:t>A</w:t>
            </w:r>
            <w:r w:rsidRPr="16B68464">
              <w:rPr>
                <w:rFonts w:ascii="Calibri" w:eastAsia="Calibri" w:hAnsi="Calibri" w:cs="Calibri"/>
              </w:rPr>
              <w:t>s agreed with SBE</w:t>
            </w:r>
          </w:p>
        </w:tc>
        <w:tc>
          <w:tcPr>
            <w:tcW w:w="4860" w:type="dxa"/>
            <w:tcBorders>
              <w:top w:val="single" w:sz="6" w:space="0" w:color="auto"/>
              <w:left w:val="single" w:sz="6" w:space="0" w:color="auto"/>
              <w:bottom w:val="single" w:sz="6" w:space="0" w:color="auto"/>
              <w:right w:val="single" w:sz="6" w:space="0" w:color="auto"/>
            </w:tcBorders>
            <w:tcMar>
              <w:left w:w="105" w:type="dxa"/>
              <w:right w:w="105" w:type="dxa"/>
            </w:tcMar>
          </w:tcPr>
          <w:p w14:paraId="5B0F2661" w14:textId="6F1E51B1" w:rsidR="16B68464" w:rsidRDefault="3568AA4E" w:rsidP="16B68464">
            <w:pPr>
              <w:widowControl w:val="0"/>
              <w:jc w:val="center"/>
            </w:pPr>
            <w:r w:rsidRPr="57F95B76">
              <w:rPr>
                <w:rFonts w:ascii="Calibri" w:eastAsia="Calibri" w:hAnsi="Calibri" w:cs="Calibri"/>
                <w:color w:val="000000" w:themeColor="text1"/>
              </w:rPr>
              <w:t>Up to 6</w:t>
            </w:r>
          </w:p>
        </w:tc>
      </w:tr>
    </w:tbl>
    <w:p w14:paraId="03DC35D7" w14:textId="3529DA41" w:rsidR="17B7A8FC" w:rsidRDefault="17B7A8FC" w:rsidP="17B7A8FC">
      <w:pPr>
        <w:widowControl w:val="0"/>
        <w:spacing w:after="0" w:line="259" w:lineRule="auto"/>
        <w:rPr>
          <w:rFonts w:ascii="Calibri" w:eastAsia="Calibri" w:hAnsi="Calibri" w:cs="Calibri"/>
          <w:b/>
          <w:bCs/>
          <w:color w:val="000000" w:themeColor="text1"/>
        </w:rPr>
      </w:pPr>
    </w:p>
    <w:p w14:paraId="6A033141" w14:textId="2E780B74" w:rsidR="00387714" w:rsidRDefault="2BADFD2A" w:rsidP="17B7A8FC">
      <w:pPr>
        <w:widowControl w:val="0"/>
        <w:spacing w:after="0" w:line="259" w:lineRule="auto"/>
        <w:rPr>
          <w:rFonts w:ascii="Calibri" w:eastAsia="Calibri" w:hAnsi="Calibri" w:cs="Calibri"/>
          <w:color w:val="000000" w:themeColor="text1"/>
        </w:rPr>
      </w:pPr>
      <w:r w:rsidRPr="57F95B76">
        <w:rPr>
          <w:rFonts w:ascii="Calibri" w:eastAsia="Calibri" w:hAnsi="Calibri" w:cs="Calibri"/>
          <w:b/>
          <w:bCs/>
          <w:color w:val="000000" w:themeColor="text1"/>
        </w:rPr>
        <w:t xml:space="preserve">Students should work towards the following planning, </w:t>
      </w:r>
      <w:bookmarkStart w:id="10" w:name="_Int_dwpVqIv0"/>
      <w:r w:rsidRPr="57F95B76">
        <w:rPr>
          <w:rFonts w:ascii="Calibri" w:eastAsia="Calibri" w:hAnsi="Calibri" w:cs="Calibri"/>
          <w:b/>
          <w:bCs/>
          <w:color w:val="000000" w:themeColor="text1"/>
        </w:rPr>
        <w:t>teaching</w:t>
      </w:r>
      <w:bookmarkEnd w:id="10"/>
      <w:r w:rsidRPr="57F95B76">
        <w:rPr>
          <w:rFonts w:ascii="Calibri" w:eastAsia="Calibri" w:hAnsi="Calibri" w:cs="Calibri"/>
          <w:b/>
          <w:bCs/>
          <w:color w:val="000000" w:themeColor="text1"/>
        </w:rPr>
        <w:t xml:space="preserve"> and formative assessment of pupils along with self-evaluation/reflection on their progress: -</w:t>
      </w:r>
    </w:p>
    <w:p w14:paraId="35AD625E" w14:textId="7CA388D3" w:rsidR="00387714" w:rsidRDefault="76E39A63" w:rsidP="16B68464">
      <w:pPr>
        <w:pStyle w:val="ListParagraph"/>
        <w:widowControl w:val="0"/>
        <w:numPr>
          <w:ilvl w:val="0"/>
          <w:numId w:val="2"/>
        </w:numPr>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Plan, teach and evaluate small group lessons in literacy and numeracy  </w:t>
      </w:r>
    </w:p>
    <w:p w14:paraId="695ECA02" w14:textId="1750340E" w:rsidR="00387714" w:rsidRDefault="76E39A63" w:rsidP="16B68464">
      <w:pPr>
        <w:pStyle w:val="ListParagraph"/>
        <w:widowControl w:val="0"/>
        <w:numPr>
          <w:ilvl w:val="0"/>
          <w:numId w:val="2"/>
        </w:numPr>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Plan, teach and evaluate single lessons in literacy and numeracy  </w:t>
      </w:r>
    </w:p>
    <w:p w14:paraId="24C5C716" w14:textId="3AC76DDF" w:rsidR="00387714" w:rsidRDefault="2BADFD2A" w:rsidP="16B68464">
      <w:pPr>
        <w:pStyle w:val="ListParagraph"/>
        <w:widowControl w:val="0"/>
        <w:numPr>
          <w:ilvl w:val="0"/>
          <w:numId w:val="2"/>
        </w:numPr>
        <w:spacing w:after="0" w:line="259" w:lineRule="auto"/>
        <w:rPr>
          <w:rFonts w:ascii="Calibri" w:eastAsia="Calibri" w:hAnsi="Calibri" w:cs="Calibri"/>
          <w:color w:val="000000" w:themeColor="text1"/>
        </w:rPr>
      </w:pPr>
      <w:r w:rsidRPr="57F95B76">
        <w:rPr>
          <w:rFonts w:ascii="Calibri" w:eastAsia="Calibri" w:hAnsi="Calibri" w:cs="Calibri"/>
          <w:color w:val="000000" w:themeColor="text1"/>
        </w:rPr>
        <w:t>Plan, teach and evaluate a series of lessons in literacy and numeracy (small group or whole class as appropriate for the stage of the placement)</w:t>
      </w:r>
      <w:bookmarkStart w:id="11" w:name="_Int_qJpdGv8j"/>
      <w:r w:rsidRPr="57F95B76">
        <w:rPr>
          <w:rFonts w:ascii="Calibri" w:eastAsia="Calibri" w:hAnsi="Calibri" w:cs="Calibri"/>
          <w:color w:val="000000" w:themeColor="text1"/>
        </w:rPr>
        <w:t xml:space="preserve">.  </w:t>
      </w:r>
      <w:bookmarkEnd w:id="11"/>
      <w:r w:rsidRPr="57F95B76">
        <w:rPr>
          <w:rFonts w:ascii="Calibri" w:eastAsia="Calibri" w:hAnsi="Calibri" w:cs="Calibri"/>
          <w:color w:val="000000" w:themeColor="text1"/>
        </w:rPr>
        <w:t xml:space="preserve"> </w:t>
      </w:r>
    </w:p>
    <w:p w14:paraId="4C0DE01A" w14:textId="0C3F85C3" w:rsidR="00387714" w:rsidRDefault="2BADFD2A" w:rsidP="17B7A8FC">
      <w:pPr>
        <w:pStyle w:val="ListParagraph"/>
        <w:widowControl w:val="0"/>
        <w:numPr>
          <w:ilvl w:val="0"/>
          <w:numId w:val="2"/>
        </w:numPr>
        <w:spacing w:after="0" w:line="259" w:lineRule="auto"/>
        <w:rPr>
          <w:rFonts w:ascii="Calibri" w:eastAsia="Calibri" w:hAnsi="Calibri" w:cs="Calibri"/>
          <w:color w:val="000000" w:themeColor="text1"/>
        </w:rPr>
      </w:pPr>
      <w:r w:rsidRPr="57F95B76">
        <w:rPr>
          <w:rFonts w:ascii="Calibri" w:eastAsia="Calibri" w:hAnsi="Calibri" w:cs="Calibri"/>
          <w:color w:val="000000" w:themeColor="text1"/>
        </w:rPr>
        <w:t xml:space="preserve">Have regular experiences of planning, </w:t>
      </w:r>
      <w:bookmarkStart w:id="12" w:name="_Int_NDsweR89"/>
      <w:r w:rsidRPr="57F95B76">
        <w:rPr>
          <w:rFonts w:ascii="Calibri" w:eastAsia="Calibri" w:hAnsi="Calibri" w:cs="Calibri"/>
          <w:color w:val="000000" w:themeColor="text1"/>
        </w:rPr>
        <w:t>teaching</w:t>
      </w:r>
      <w:bookmarkEnd w:id="12"/>
      <w:r w:rsidRPr="57F95B76">
        <w:rPr>
          <w:rFonts w:ascii="Calibri" w:eastAsia="Calibri" w:hAnsi="Calibri" w:cs="Calibri"/>
          <w:color w:val="000000" w:themeColor="text1"/>
        </w:rPr>
        <w:t xml:space="preserve"> and evaluating lessons</w:t>
      </w:r>
      <w:r w:rsidR="41CF395A" w:rsidRPr="57F95B76">
        <w:rPr>
          <w:rFonts w:ascii="Calibri" w:eastAsia="Calibri" w:hAnsi="Calibri" w:cs="Calibri"/>
          <w:color w:val="000000" w:themeColor="text1"/>
        </w:rPr>
        <w:t xml:space="preserve"> in a range of curriculum areas. </w:t>
      </w:r>
      <w:r w:rsidRPr="57F95B76">
        <w:rPr>
          <w:rFonts w:ascii="Calibri" w:eastAsia="Calibri" w:hAnsi="Calibri" w:cs="Calibri"/>
          <w:color w:val="000000" w:themeColor="text1"/>
        </w:rPr>
        <w:t xml:space="preserve">  </w:t>
      </w:r>
    </w:p>
    <w:p w14:paraId="62AAAB14" w14:textId="7FC58FE0" w:rsidR="00387714" w:rsidRDefault="76E39A63" w:rsidP="16B68464">
      <w:pPr>
        <w:pStyle w:val="ListParagraph"/>
        <w:widowControl w:val="0"/>
        <w:numPr>
          <w:ilvl w:val="0"/>
          <w:numId w:val="2"/>
        </w:numPr>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Plan for diverse learners, making use of and adapting individual lesson plans where appropriate. </w:t>
      </w:r>
    </w:p>
    <w:p w14:paraId="63F6C746" w14:textId="5BE6552E" w:rsidR="00387714" w:rsidRDefault="2BADFD2A" w:rsidP="16B68464">
      <w:pPr>
        <w:pStyle w:val="ListParagraph"/>
        <w:widowControl w:val="0"/>
        <w:numPr>
          <w:ilvl w:val="0"/>
          <w:numId w:val="2"/>
        </w:numPr>
        <w:spacing w:after="0" w:line="259" w:lineRule="auto"/>
        <w:rPr>
          <w:rFonts w:ascii="Calibri" w:eastAsia="Calibri" w:hAnsi="Calibri" w:cs="Calibri"/>
          <w:color w:val="000000" w:themeColor="text1"/>
        </w:rPr>
      </w:pPr>
      <w:r w:rsidRPr="57F95B76">
        <w:rPr>
          <w:rFonts w:ascii="Calibri" w:eastAsia="Calibri" w:hAnsi="Calibri" w:cs="Calibri"/>
          <w:color w:val="000000" w:themeColor="text1"/>
        </w:rPr>
        <w:t xml:space="preserve">Use different </w:t>
      </w:r>
      <w:r w:rsidR="6AFB96E8" w:rsidRPr="57F95B76">
        <w:rPr>
          <w:rFonts w:ascii="Calibri" w:eastAsia="Calibri" w:hAnsi="Calibri" w:cs="Calibri"/>
          <w:color w:val="000000" w:themeColor="text1"/>
        </w:rPr>
        <w:t xml:space="preserve">methods </w:t>
      </w:r>
      <w:r w:rsidRPr="57F95B76">
        <w:rPr>
          <w:rFonts w:ascii="Calibri" w:eastAsia="Calibri" w:hAnsi="Calibri" w:cs="Calibri"/>
          <w:color w:val="000000" w:themeColor="text1"/>
        </w:rPr>
        <w:t xml:space="preserve">to formatively assess learning, identifying next steps and different, varied ways of recording your findings. </w:t>
      </w:r>
    </w:p>
    <w:p w14:paraId="226698BF" w14:textId="3E2FF7F3" w:rsidR="00387714" w:rsidRDefault="76E39A63" w:rsidP="16B68464">
      <w:pPr>
        <w:pStyle w:val="ListParagraph"/>
        <w:widowControl w:val="0"/>
        <w:numPr>
          <w:ilvl w:val="0"/>
          <w:numId w:val="2"/>
        </w:numPr>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Where possible, students are encouraged to incorporate digital technology and outdoor learning into their planning  </w:t>
      </w:r>
    </w:p>
    <w:p w14:paraId="2BE7F482" w14:textId="2B9130AF" w:rsidR="00387714" w:rsidRDefault="76E39A63" w:rsidP="16B68464">
      <w:pPr>
        <w:widowControl w:val="0"/>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 </w:t>
      </w:r>
    </w:p>
    <w:tbl>
      <w:tblPr>
        <w:tblStyle w:val="TableGrid"/>
        <w:tblW w:w="911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90"/>
        <w:gridCol w:w="8127"/>
      </w:tblGrid>
      <w:tr w:rsidR="16B68464" w14:paraId="5C9FC687"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5AD50AB8" w14:textId="695811B0"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b/>
                <w:bCs/>
                <w:color w:val="000000" w:themeColor="text1"/>
              </w:rPr>
              <w:t xml:space="preserve">Week </w:t>
            </w:r>
          </w:p>
        </w:tc>
        <w:tc>
          <w:tcPr>
            <w:tcW w:w="8127" w:type="dxa"/>
            <w:tcBorders>
              <w:top w:val="single" w:sz="6" w:space="0" w:color="auto"/>
              <w:left w:val="single" w:sz="6" w:space="0" w:color="auto"/>
              <w:bottom w:val="single" w:sz="6" w:space="0" w:color="auto"/>
              <w:right w:val="single" w:sz="6" w:space="0" w:color="auto"/>
            </w:tcBorders>
            <w:tcMar>
              <w:left w:w="105" w:type="dxa"/>
              <w:right w:w="105" w:type="dxa"/>
            </w:tcMar>
          </w:tcPr>
          <w:p w14:paraId="364BCB8F" w14:textId="148B9478"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b/>
                <w:bCs/>
                <w:color w:val="000000" w:themeColor="text1"/>
              </w:rPr>
              <w:t>Observations Schedule Placement 2</w:t>
            </w:r>
          </w:p>
        </w:tc>
      </w:tr>
      <w:tr w:rsidR="16B68464" w14:paraId="06F6CEA4"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486057E9" w14:textId="608D3B19"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1</w:t>
            </w:r>
          </w:p>
        </w:tc>
        <w:tc>
          <w:tcPr>
            <w:tcW w:w="8127" w:type="dxa"/>
            <w:tcBorders>
              <w:top w:val="single" w:sz="6" w:space="0" w:color="auto"/>
              <w:left w:val="single" w:sz="6" w:space="0" w:color="auto"/>
              <w:bottom w:val="single" w:sz="6" w:space="0" w:color="auto"/>
              <w:right w:val="single" w:sz="6" w:space="0" w:color="auto"/>
            </w:tcBorders>
            <w:tcMar>
              <w:left w:w="105" w:type="dxa"/>
              <w:right w:w="105" w:type="dxa"/>
            </w:tcMar>
          </w:tcPr>
          <w:p w14:paraId="6085FED3" w14:textId="4BDE6C59"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 xml:space="preserve">UBE contact SBE to arrange a date for the joint observation. </w:t>
            </w:r>
          </w:p>
          <w:p w14:paraId="640724E6" w14:textId="252F9983"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 xml:space="preserve">Informal observation (verbal feedback) towards the end of this week. </w:t>
            </w:r>
          </w:p>
        </w:tc>
      </w:tr>
      <w:tr w:rsidR="16B68464" w14:paraId="0417E716"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415776EB" w14:textId="20CA4852"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2</w:t>
            </w:r>
          </w:p>
        </w:tc>
        <w:tc>
          <w:tcPr>
            <w:tcW w:w="8127" w:type="dxa"/>
            <w:tcBorders>
              <w:top w:val="single" w:sz="6" w:space="0" w:color="auto"/>
              <w:left w:val="single" w:sz="6" w:space="0" w:color="auto"/>
              <w:bottom w:val="single" w:sz="6" w:space="0" w:color="auto"/>
              <w:right w:val="single" w:sz="6" w:space="0" w:color="auto"/>
            </w:tcBorders>
            <w:tcMar>
              <w:left w:w="105" w:type="dxa"/>
              <w:right w:w="105" w:type="dxa"/>
            </w:tcMar>
          </w:tcPr>
          <w:p w14:paraId="0A795F41" w14:textId="14E62814"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 xml:space="preserve">Formal observation  </w:t>
            </w:r>
          </w:p>
        </w:tc>
      </w:tr>
      <w:tr w:rsidR="16B68464" w14:paraId="659CB072"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498BC73F" w14:textId="06311913"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3</w:t>
            </w:r>
          </w:p>
        </w:tc>
        <w:tc>
          <w:tcPr>
            <w:tcW w:w="8127" w:type="dxa"/>
            <w:tcBorders>
              <w:top w:val="single" w:sz="6" w:space="0" w:color="auto"/>
              <w:left w:val="single" w:sz="6" w:space="0" w:color="auto"/>
              <w:bottom w:val="single" w:sz="6" w:space="0" w:color="auto"/>
              <w:right w:val="single" w:sz="6" w:space="0" w:color="auto"/>
            </w:tcBorders>
            <w:tcMar>
              <w:left w:w="105" w:type="dxa"/>
              <w:right w:w="105" w:type="dxa"/>
            </w:tcMar>
          </w:tcPr>
          <w:p w14:paraId="22BD46D1" w14:textId="7489D532"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 xml:space="preserve">Formal observation </w:t>
            </w:r>
          </w:p>
        </w:tc>
      </w:tr>
      <w:tr w:rsidR="16B68464" w14:paraId="7097F3A7"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30A01CD3" w14:textId="0DFCDF80"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 xml:space="preserve">4 </w:t>
            </w:r>
          </w:p>
        </w:tc>
        <w:tc>
          <w:tcPr>
            <w:tcW w:w="8127"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2CD6DC8D" w14:textId="2ED646BB" w:rsidR="16B68464" w:rsidRDefault="272209CA" w:rsidP="16B68464">
            <w:pPr>
              <w:widowControl w:val="0"/>
              <w:rPr>
                <w:rFonts w:ascii="Calibri" w:eastAsia="Calibri" w:hAnsi="Calibri" w:cs="Calibri"/>
                <w:color w:val="000000" w:themeColor="text1"/>
              </w:rPr>
            </w:pPr>
            <w:r w:rsidRPr="57F95B76">
              <w:rPr>
                <w:rFonts w:ascii="Calibri" w:eastAsia="Calibri" w:hAnsi="Calibri" w:cs="Calibri"/>
                <w:color w:val="000000" w:themeColor="text1"/>
              </w:rPr>
              <w:t>Joint observation visit</w:t>
            </w:r>
            <w:r w:rsidR="7571BBEA" w:rsidRPr="57F95B76">
              <w:rPr>
                <w:rFonts w:ascii="Calibri" w:eastAsia="Calibri" w:hAnsi="Calibri" w:cs="Calibri"/>
                <w:color w:val="000000" w:themeColor="text1"/>
              </w:rPr>
              <w:t xml:space="preserve">: </w:t>
            </w:r>
            <w:r w:rsidRPr="57F95B76">
              <w:rPr>
                <w:rFonts w:ascii="Calibri" w:eastAsia="Calibri" w:hAnsi="Calibri" w:cs="Calibri"/>
                <w:color w:val="000000" w:themeColor="text1"/>
              </w:rPr>
              <w:t xml:space="preserve"> UBE/SBE one week and a formal observation the other week. </w:t>
            </w:r>
          </w:p>
        </w:tc>
      </w:tr>
      <w:tr w:rsidR="16B68464" w14:paraId="70B91EE6"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1F2453E2" w14:textId="5FC1FB64"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 xml:space="preserve">5 </w:t>
            </w:r>
          </w:p>
        </w:tc>
        <w:tc>
          <w:tcPr>
            <w:tcW w:w="8127" w:type="dxa"/>
            <w:vMerge/>
            <w:vAlign w:val="center"/>
          </w:tcPr>
          <w:p w14:paraId="234D353C" w14:textId="77777777" w:rsidR="00387714" w:rsidRDefault="00387714"/>
        </w:tc>
      </w:tr>
      <w:tr w:rsidR="16B68464" w14:paraId="72B95D2C" w14:textId="77777777" w:rsidTr="57F95B76">
        <w:trPr>
          <w:trHeight w:val="30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tcPr>
          <w:p w14:paraId="15F5C25E" w14:textId="071B34EA" w:rsidR="16B68464" w:rsidRDefault="16B68464" w:rsidP="16B68464">
            <w:pPr>
              <w:widowControl w:val="0"/>
              <w:rPr>
                <w:rFonts w:ascii="Calibri" w:eastAsia="Calibri" w:hAnsi="Calibri" w:cs="Calibri"/>
                <w:color w:val="000000" w:themeColor="text1"/>
              </w:rPr>
            </w:pPr>
            <w:r w:rsidRPr="16B68464">
              <w:rPr>
                <w:rFonts w:ascii="Calibri" w:eastAsia="Calibri" w:hAnsi="Calibri" w:cs="Calibri"/>
                <w:color w:val="000000" w:themeColor="text1"/>
              </w:rPr>
              <w:t>6</w:t>
            </w:r>
          </w:p>
        </w:tc>
        <w:tc>
          <w:tcPr>
            <w:tcW w:w="8127" w:type="dxa"/>
            <w:tcBorders>
              <w:top w:val="nil"/>
              <w:left w:val="single" w:sz="6" w:space="0" w:color="auto"/>
              <w:bottom w:val="single" w:sz="6" w:space="0" w:color="auto"/>
              <w:right w:val="single" w:sz="6" w:space="0" w:color="auto"/>
            </w:tcBorders>
            <w:tcMar>
              <w:left w:w="105" w:type="dxa"/>
              <w:right w:w="105" w:type="dxa"/>
            </w:tcMar>
          </w:tcPr>
          <w:p w14:paraId="3894E8E1" w14:textId="1FB5326C" w:rsidR="16B68464" w:rsidRDefault="1A38A111" w:rsidP="17B7A8FC">
            <w:pPr>
              <w:widowControl w:val="0"/>
              <w:rPr>
                <w:rFonts w:ascii="Calibri" w:eastAsia="Calibri" w:hAnsi="Calibri" w:cs="Calibri"/>
                <w:color w:val="000000" w:themeColor="text1"/>
              </w:rPr>
            </w:pPr>
            <w:r w:rsidRPr="57F95B76">
              <w:rPr>
                <w:rFonts w:ascii="Calibri" w:eastAsia="Calibri" w:hAnsi="Calibri" w:cs="Calibri"/>
                <w:color w:val="000000" w:themeColor="text1"/>
              </w:rPr>
              <w:t xml:space="preserve">Final report due </w:t>
            </w:r>
            <w:r w:rsidR="6F51C845" w:rsidRPr="57F95B76">
              <w:rPr>
                <w:rFonts w:ascii="Calibri" w:eastAsia="Calibri" w:hAnsi="Calibri" w:cs="Calibri"/>
                <w:color w:val="000000" w:themeColor="text1"/>
              </w:rPr>
              <w:t xml:space="preserve">Wednesday </w:t>
            </w:r>
            <w:r w:rsidR="020901E8" w:rsidRPr="57F95B76">
              <w:rPr>
                <w:rFonts w:ascii="Calibri" w:eastAsia="Calibri" w:hAnsi="Calibri" w:cs="Calibri"/>
                <w:color w:val="000000" w:themeColor="text1"/>
              </w:rPr>
              <w:t>19</w:t>
            </w:r>
            <w:r w:rsidR="6F51C845" w:rsidRPr="57F95B76">
              <w:rPr>
                <w:rFonts w:ascii="Calibri" w:eastAsia="Calibri" w:hAnsi="Calibri" w:cs="Calibri"/>
                <w:color w:val="000000" w:themeColor="text1"/>
              </w:rPr>
              <w:t xml:space="preserve"> May 202</w:t>
            </w:r>
            <w:r w:rsidR="3E7DB4FE" w:rsidRPr="57F95B76">
              <w:rPr>
                <w:rFonts w:ascii="Calibri" w:eastAsia="Calibri" w:hAnsi="Calibri" w:cs="Calibri"/>
                <w:color w:val="000000" w:themeColor="text1"/>
              </w:rPr>
              <w:t>7</w:t>
            </w:r>
          </w:p>
        </w:tc>
      </w:tr>
    </w:tbl>
    <w:p w14:paraId="71E975B6" w14:textId="12ACC364" w:rsidR="00387714" w:rsidRDefault="76E39A63" w:rsidP="16B68464">
      <w:pPr>
        <w:widowControl w:val="0"/>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 </w:t>
      </w:r>
    </w:p>
    <w:p w14:paraId="233E755C" w14:textId="532DF803" w:rsidR="00387714" w:rsidRDefault="76E39A63" w:rsidP="16B68464">
      <w:pPr>
        <w:widowControl w:val="0"/>
        <w:spacing w:after="0" w:line="259" w:lineRule="auto"/>
        <w:rPr>
          <w:rFonts w:ascii="Calibri" w:eastAsia="Calibri" w:hAnsi="Calibri" w:cs="Calibri"/>
          <w:color w:val="000000" w:themeColor="text1"/>
        </w:rPr>
      </w:pPr>
      <w:r w:rsidRPr="16B68464">
        <w:rPr>
          <w:rFonts w:ascii="Calibri" w:eastAsia="Calibri" w:hAnsi="Calibri" w:cs="Calibri"/>
          <w:color w:val="000000" w:themeColor="text1"/>
        </w:rPr>
        <w:t xml:space="preserve">Where possible, students should seek out opportunities to engage in broader activities, such </w:t>
      </w:r>
      <w:r w:rsidRPr="16B68464">
        <w:rPr>
          <w:rFonts w:ascii="Calibri" w:eastAsia="Calibri" w:hAnsi="Calibri" w:cs="Calibri"/>
          <w:color w:val="000000" w:themeColor="text1"/>
        </w:rPr>
        <w:lastRenderedPageBreak/>
        <w:t>as creating displays and taking part in lunch time or after school clubs. They should also take advantage of the learning on any in-service days, if possible, by negotiation with the school.</w:t>
      </w:r>
    </w:p>
    <w:p w14:paraId="44C18F0D" w14:textId="368CA058" w:rsidR="00387714" w:rsidRDefault="00387714" w:rsidP="16B68464">
      <w:pPr>
        <w:widowControl w:val="0"/>
        <w:spacing w:after="0" w:line="259" w:lineRule="auto"/>
        <w:rPr>
          <w:rFonts w:ascii="Calibri" w:eastAsia="Calibri" w:hAnsi="Calibri" w:cs="Calibri"/>
          <w:color w:val="000000" w:themeColor="text1"/>
        </w:rPr>
      </w:pPr>
    </w:p>
    <w:p w14:paraId="3AA53138" w14:textId="12D9CA0A" w:rsidR="00387714" w:rsidRDefault="00387714" w:rsidP="16B68464">
      <w:pPr>
        <w:widowControl w:val="0"/>
        <w:spacing w:after="0" w:line="259" w:lineRule="auto"/>
        <w:ind w:left="-720" w:right="15031"/>
        <w:rPr>
          <w:rFonts w:ascii="Calibri" w:eastAsia="Calibri" w:hAnsi="Calibri" w:cs="Calibri"/>
          <w:color w:val="000000" w:themeColor="text1"/>
        </w:rPr>
      </w:pPr>
    </w:p>
    <w:p w14:paraId="3C3945D7" w14:textId="4AD46F6C" w:rsidR="6004F556" w:rsidRDefault="76E39A63" w:rsidP="17B7A8FC">
      <w:pPr>
        <w:widowControl w:val="0"/>
        <w:spacing w:after="0" w:line="240" w:lineRule="auto"/>
        <w:rPr>
          <w:rFonts w:ascii="Calibri" w:eastAsia="Calibri" w:hAnsi="Calibri" w:cs="Calibri"/>
          <w:b/>
          <w:bCs/>
          <w:color w:val="000000" w:themeColor="text1"/>
        </w:rPr>
      </w:pPr>
      <w:r w:rsidRPr="17B7A8FC">
        <w:rPr>
          <w:rFonts w:ascii="Calibri" w:eastAsia="Calibri" w:hAnsi="Calibri" w:cs="Calibri"/>
          <w:b/>
          <w:bCs/>
          <w:color w:val="000000" w:themeColor="text1"/>
        </w:rPr>
        <w:t>Students should not be asked to cover lessons for absent teachers in any circumstances. </w:t>
      </w:r>
    </w:p>
    <w:p w14:paraId="12B5C5E5" w14:textId="51E7F995" w:rsidR="6004F556" w:rsidRDefault="6004F556" w:rsidP="17B7A8FC">
      <w:pPr>
        <w:widowControl w:val="0"/>
        <w:spacing w:after="0" w:line="240" w:lineRule="auto"/>
        <w:rPr>
          <w:rFonts w:ascii="Calibri" w:eastAsia="Calibri" w:hAnsi="Calibri" w:cs="Calibri"/>
          <w:b/>
          <w:bCs/>
          <w:color w:val="000000" w:themeColor="text1"/>
        </w:rPr>
      </w:pPr>
    </w:p>
    <w:p w14:paraId="2194E01B" w14:textId="40C37BF5" w:rsidR="6004F556" w:rsidRDefault="6004F556" w:rsidP="17B7A8FC">
      <w:pPr>
        <w:widowControl w:val="0"/>
        <w:spacing w:after="0" w:line="240" w:lineRule="auto"/>
        <w:rPr>
          <w:rFonts w:ascii="Calibri" w:eastAsia="Calibri" w:hAnsi="Calibri" w:cs="Calibri"/>
          <w:b/>
          <w:bCs/>
          <w:color w:val="000000" w:themeColor="text1"/>
        </w:rPr>
      </w:pPr>
      <w:r w:rsidRPr="17B7A8FC">
        <w:rPr>
          <w:rFonts w:ascii="Calibri" w:eastAsia="Calibri" w:hAnsi="Calibri" w:cs="Calibri"/>
          <w:b/>
          <w:bCs/>
          <w:color w:val="000000" w:themeColor="text1"/>
        </w:rPr>
        <w:t>Summative Assessment – Satisfactory Final Report and PDP:</w:t>
      </w:r>
    </w:p>
    <w:p w14:paraId="7A291D70" w14:textId="560110EE" w:rsidR="6004F556" w:rsidRDefault="6004F556" w:rsidP="16B68464">
      <w:pPr>
        <w:spacing w:after="0"/>
        <w:rPr>
          <w:rFonts w:ascii="Calibri" w:eastAsia="Calibri" w:hAnsi="Calibri" w:cs="Calibri"/>
          <w:color w:val="000000" w:themeColor="text1"/>
        </w:rPr>
      </w:pPr>
      <w:r w:rsidRPr="16B68464">
        <w:rPr>
          <w:rFonts w:ascii="Calibri" w:eastAsia="Calibri" w:hAnsi="Calibri" w:cs="Calibri"/>
          <w:color w:val="000000" w:themeColor="text1"/>
        </w:rPr>
        <w:t>Satisfactory school experience in a P</w:t>
      </w:r>
      <w:r w:rsidR="0692FE62" w:rsidRPr="16B68464">
        <w:rPr>
          <w:rFonts w:ascii="Calibri" w:eastAsia="Calibri" w:hAnsi="Calibri" w:cs="Calibri"/>
          <w:color w:val="000000" w:themeColor="text1"/>
        </w:rPr>
        <w:t xml:space="preserve">1-3 </w:t>
      </w:r>
      <w:r w:rsidRPr="16B68464">
        <w:rPr>
          <w:rFonts w:ascii="Calibri" w:eastAsia="Calibri" w:hAnsi="Calibri" w:cs="Calibri"/>
          <w:color w:val="000000" w:themeColor="text1"/>
        </w:rPr>
        <w:t xml:space="preserve">class - lesson observations and overall progress will be graded in the Final Report as ‘satisfactory’ or ‘not yet satisfactory.’  Students must receive a satisfactory assessment against </w:t>
      </w:r>
      <w:r w:rsidR="690B23CA" w:rsidRPr="16B68464">
        <w:rPr>
          <w:rFonts w:ascii="Calibri" w:eastAsia="Calibri" w:hAnsi="Calibri" w:cs="Calibri"/>
          <w:b/>
          <w:bCs/>
          <w:color w:val="000000" w:themeColor="text1"/>
        </w:rPr>
        <w:t>6</w:t>
      </w:r>
      <w:r w:rsidR="690B23CA" w:rsidRPr="16B68464">
        <w:rPr>
          <w:rFonts w:ascii="Calibri" w:eastAsia="Calibri" w:hAnsi="Calibri" w:cs="Calibri"/>
          <w:color w:val="000000" w:themeColor="text1"/>
        </w:rPr>
        <w:t>/</w:t>
      </w:r>
      <w:r w:rsidRPr="16B68464">
        <w:rPr>
          <w:rFonts w:ascii="Calibri" w:eastAsia="Calibri" w:hAnsi="Calibri" w:cs="Calibri"/>
          <w:b/>
          <w:bCs/>
          <w:color w:val="000000" w:themeColor="text1"/>
        </w:rPr>
        <w:t>8</w:t>
      </w:r>
      <w:r w:rsidRPr="16B68464">
        <w:rPr>
          <w:rFonts w:ascii="Calibri" w:eastAsia="Calibri" w:hAnsi="Calibri" w:cs="Calibri"/>
          <w:color w:val="000000" w:themeColor="text1"/>
        </w:rPr>
        <w:t xml:space="preserve"> </w:t>
      </w:r>
      <w:r w:rsidRPr="16B68464">
        <w:rPr>
          <w:rFonts w:ascii="Calibri" w:eastAsia="Calibri" w:hAnsi="Calibri" w:cs="Calibri"/>
          <w:b/>
          <w:bCs/>
          <w:color w:val="000000" w:themeColor="text1"/>
        </w:rPr>
        <w:t>areas</w:t>
      </w:r>
      <w:r w:rsidRPr="16B68464">
        <w:rPr>
          <w:rFonts w:ascii="Calibri" w:eastAsia="Calibri" w:hAnsi="Calibri" w:cs="Calibri"/>
          <w:color w:val="000000" w:themeColor="text1"/>
        </w:rPr>
        <w:t xml:space="preserve"> of the GTCS (2021) Standards for Professional Registration (SPR) by the end of the placement to pass the module.</w:t>
      </w:r>
    </w:p>
    <w:p w14:paraId="27983BAB" w14:textId="4270F285" w:rsidR="6004F556" w:rsidRDefault="6004F556" w:rsidP="16B68464">
      <w:pPr>
        <w:spacing w:after="0"/>
        <w:rPr>
          <w:rFonts w:ascii="Calibri" w:eastAsia="Calibri" w:hAnsi="Calibri" w:cs="Calibri"/>
          <w:color w:val="000000" w:themeColor="text1"/>
        </w:rPr>
      </w:pPr>
      <w:r w:rsidRPr="16B68464">
        <w:rPr>
          <w:rFonts w:ascii="Calibri" w:eastAsia="Calibri" w:hAnsi="Calibri" w:cs="Calibri"/>
          <w:color w:val="000000" w:themeColor="text1"/>
        </w:rPr>
        <w:t xml:space="preserve"> </w:t>
      </w:r>
    </w:p>
    <w:p w14:paraId="50463F96" w14:textId="58921B94" w:rsidR="6004F556" w:rsidRDefault="6B8ABE3F" w:rsidP="16B68464">
      <w:pPr>
        <w:spacing w:after="0"/>
        <w:rPr>
          <w:rFonts w:ascii="Calibri" w:eastAsia="Calibri" w:hAnsi="Calibri" w:cs="Calibri"/>
          <w:color w:val="000000" w:themeColor="text1"/>
        </w:rPr>
      </w:pPr>
      <w:r w:rsidRPr="57F95B76">
        <w:rPr>
          <w:rFonts w:ascii="Calibri" w:eastAsia="Calibri" w:hAnsi="Calibri" w:cs="Calibri"/>
          <w:color w:val="000000" w:themeColor="text1"/>
        </w:rPr>
        <w:t>Online submission of a professional development portfolio (PDP)</w:t>
      </w:r>
      <w:r w:rsidR="7DE12622" w:rsidRPr="57F95B76">
        <w:rPr>
          <w:rFonts w:ascii="Calibri" w:eastAsia="Calibri" w:hAnsi="Calibri" w:cs="Calibri"/>
          <w:color w:val="000000" w:themeColor="text1"/>
        </w:rPr>
        <w:t>,</w:t>
      </w:r>
      <w:r w:rsidRPr="57F95B76">
        <w:rPr>
          <w:rFonts w:ascii="Calibri" w:eastAsia="Calibri" w:hAnsi="Calibri" w:cs="Calibri"/>
          <w:color w:val="000000" w:themeColor="text1"/>
        </w:rPr>
        <w:t xml:space="preserve"> including </w:t>
      </w:r>
      <w:r w:rsidR="2A5E2C7E" w:rsidRPr="57F95B76">
        <w:rPr>
          <w:rFonts w:ascii="Calibri" w:eastAsia="Calibri" w:hAnsi="Calibri" w:cs="Calibri"/>
          <w:color w:val="000000" w:themeColor="text1"/>
        </w:rPr>
        <w:t xml:space="preserve">monthly then </w:t>
      </w:r>
      <w:r w:rsidRPr="57F95B76">
        <w:rPr>
          <w:rFonts w:ascii="Calibri" w:eastAsia="Calibri" w:hAnsi="Calibri" w:cs="Calibri"/>
          <w:color w:val="000000" w:themeColor="text1"/>
        </w:rPr>
        <w:t>weekly self-evaluations</w:t>
      </w:r>
      <w:r w:rsidR="441609D7" w:rsidRPr="57F95B76">
        <w:rPr>
          <w:rFonts w:ascii="Calibri" w:eastAsia="Calibri" w:hAnsi="Calibri" w:cs="Calibri"/>
          <w:color w:val="000000" w:themeColor="text1"/>
        </w:rPr>
        <w:t xml:space="preserve"> </w:t>
      </w:r>
      <w:r w:rsidR="32A8C514" w:rsidRPr="57F95B76">
        <w:rPr>
          <w:rFonts w:ascii="Calibri" w:eastAsia="Calibri" w:hAnsi="Calibri" w:cs="Calibri"/>
          <w:color w:val="000000" w:themeColor="text1"/>
        </w:rPr>
        <w:t xml:space="preserve">counts towards passing this module. </w:t>
      </w:r>
      <w:r w:rsidR="396BB42E" w:rsidRPr="57F95B76">
        <w:rPr>
          <w:rFonts w:ascii="Calibri" w:eastAsia="Calibri" w:hAnsi="Calibri" w:cs="Calibri"/>
          <w:color w:val="000000" w:themeColor="text1"/>
        </w:rPr>
        <w:t xml:space="preserve"> </w:t>
      </w:r>
      <w:r w:rsidRPr="57F95B76">
        <w:rPr>
          <w:rFonts w:ascii="Calibri" w:eastAsia="Calibri" w:hAnsi="Calibri" w:cs="Calibri"/>
          <w:color w:val="000000" w:themeColor="text1"/>
        </w:rPr>
        <w:t xml:space="preserve">The expectation is that this is an ongoing piece of work which </w:t>
      </w:r>
      <w:r w:rsidR="5A3EC103" w:rsidRPr="57F95B76">
        <w:rPr>
          <w:rFonts w:ascii="Calibri" w:eastAsia="Calibri" w:hAnsi="Calibri" w:cs="Calibri"/>
          <w:color w:val="000000" w:themeColor="text1"/>
        </w:rPr>
        <w:t>re</w:t>
      </w:r>
      <w:r w:rsidR="799CA2C9" w:rsidRPr="57F95B76">
        <w:rPr>
          <w:rFonts w:ascii="Calibri" w:eastAsia="Calibri" w:hAnsi="Calibri" w:cs="Calibri"/>
          <w:color w:val="000000" w:themeColor="text1"/>
        </w:rPr>
        <w:t>flects</w:t>
      </w:r>
      <w:r w:rsidRPr="57F95B76">
        <w:rPr>
          <w:rFonts w:ascii="Calibri" w:eastAsia="Calibri" w:hAnsi="Calibri" w:cs="Calibri"/>
          <w:color w:val="000000" w:themeColor="text1"/>
        </w:rPr>
        <w:t xml:space="preserve"> your day-to-day practice</w:t>
      </w:r>
      <w:r w:rsidR="37407038" w:rsidRPr="57F95B76">
        <w:rPr>
          <w:rFonts w:ascii="Calibri" w:eastAsia="Calibri" w:hAnsi="Calibri" w:cs="Calibri"/>
          <w:color w:val="000000" w:themeColor="text1"/>
        </w:rPr>
        <w:t xml:space="preserve">. </w:t>
      </w:r>
      <w:r w:rsidRPr="57F95B76">
        <w:rPr>
          <w:rFonts w:ascii="Calibri" w:eastAsia="Calibri" w:hAnsi="Calibri" w:cs="Calibri"/>
          <w:color w:val="000000" w:themeColor="text1"/>
        </w:rPr>
        <w:t>This should be updated weekly throughout the duration of placement</w:t>
      </w:r>
      <w:r w:rsidR="34753DE3" w:rsidRPr="57F95B76">
        <w:rPr>
          <w:rFonts w:ascii="Calibri" w:eastAsia="Calibri" w:hAnsi="Calibri" w:cs="Calibri"/>
          <w:color w:val="000000" w:themeColor="text1"/>
        </w:rPr>
        <w:t xml:space="preserve"> 2</w:t>
      </w:r>
      <w:r w:rsidRPr="57F95B76">
        <w:rPr>
          <w:rFonts w:ascii="Calibri" w:eastAsia="Calibri" w:hAnsi="Calibri" w:cs="Calibri"/>
          <w:color w:val="000000" w:themeColor="text1"/>
        </w:rPr>
        <w:t xml:space="preserve"> to allow you to adequately deliver teaching and learning. As a result, there is no additional ILP extension for this submission as the </w:t>
      </w:r>
      <w:bookmarkStart w:id="13" w:name="_Int_HPuaGHNM"/>
      <w:r w:rsidRPr="57F95B76">
        <w:rPr>
          <w:rFonts w:ascii="Calibri" w:eastAsia="Calibri" w:hAnsi="Calibri" w:cs="Calibri"/>
          <w:color w:val="000000" w:themeColor="text1"/>
        </w:rPr>
        <w:t>one week</w:t>
      </w:r>
      <w:bookmarkEnd w:id="13"/>
      <w:r w:rsidRPr="57F95B76">
        <w:rPr>
          <w:rFonts w:ascii="Calibri" w:eastAsia="Calibri" w:hAnsi="Calibri" w:cs="Calibri"/>
          <w:color w:val="000000" w:themeColor="text1"/>
        </w:rPr>
        <w:t xml:space="preserve"> extension is already applied in the post-placement submission date</w:t>
      </w:r>
      <w:r w:rsidR="45935969" w:rsidRPr="57F95B76">
        <w:rPr>
          <w:rFonts w:ascii="Calibri" w:eastAsia="Calibri" w:hAnsi="Calibri" w:cs="Calibri"/>
          <w:color w:val="000000" w:themeColor="text1"/>
        </w:rPr>
        <w:t xml:space="preserve"> - 2</w:t>
      </w:r>
      <w:r w:rsidR="11652F6B" w:rsidRPr="57F95B76">
        <w:rPr>
          <w:rFonts w:ascii="Calibri" w:eastAsia="Calibri" w:hAnsi="Calibri" w:cs="Calibri"/>
          <w:color w:val="000000" w:themeColor="text1"/>
        </w:rPr>
        <w:t>8</w:t>
      </w:r>
      <w:r w:rsidR="45935969" w:rsidRPr="57F95B76">
        <w:rPr>
          <w:rFonts w:ascii="Calibri" w:eastAsia="Calibri" w:hAnsi="Calibri" w:cs="Calibri"/>
          <w:color w:val="000000" w:themeColor="text1"/>
        </w:rPr>
        <w:t xml:space="preserve"> May 202</w:t>
      </w:r>
      <w:r w:rsidR="59065323" w:rsidRPr="57F95B76">
        <w:rPr>
          <w:rFonts w:ascii="Calibri" w:eastAsia="Calibri" w:hAnsi="Calibri" w:cs="Calibri"/>
          <w:color w:val="000000" w:themeColor="text1"/>
        </w:rPr>
        <w:t>7</w:t>
      </w:r>
      <w:r w:rsidRPr="57F95B76">
        <w:rPr>
          <w:rFonts w:ascii="Calibri" w:eastAsia="Calibri" w:hAnsi="Calibri" w:cs="Calibri"/>
          <w:color w:val="000000" w:themeColor="text1"/>
        </w:rPr>
        <w:t>.</w:t>
      </w:r>
    </w:p>
    <w:p w14:paraId="6668FB6A" w14:textId="71EB5C2F" w:rsidR="6004F556" w:rsidRDefault="6004F556" w:rsidP="16B68464">
      <w:pPr>
        <w:spacing w:after="0"/>
        <w:rPr>
          <w:rFonts w:ascii="Calibri" w:eastAsia="Calibri" w:hAnsi="Calibri" w:cs="Calibri"/>
          <w:color w:val="000000" w:themeColor="text1"/>
        </w:rPr>
      </w:pPr>
      <w:r w:rsidRPr="16B68464">
        <w:rPr>
          <w:rFonts w:ascii="Calibri" w:eastAsia="Calibri" w:hAnsi="Calibri" w:cs="Calibri"/>
          <w:color w:val="000000" w:themeColor="text1"/>
        </w:rPr>
        <w:t xml:space="preserve"> </w:t>
      </w:r>
    </w:p>
    <w:p w14:paraId="5234BC0D" w14:textId="7CD32717" w:rsidR="6004F556" w:rsidRDefault="6004F556" w:rsidP="16B68464">
      <w:pPr>
        <w:spacing w:after="0"/>
        <w:rPr>
          <w:rFonts w:ascii="Calibri" w:eastAsia="Calibri" w:hAnsi="Calibri" w:cs="Calibri"/>
          <w:color w:val="000000" w:themeColor="text1"/>
        </w:rPr>
      </w:pPr>
      <w:r w:rsidRPr="17B7A8FC">
        <w:rPr>
          <w:rFonts w:ascii="Calibri" w:eastAsia="Calibri" w:hAnsi="Calibri" w:cs="Calibri"/>
          <w:color w:val="000000" w:themeColor="text1"/>
        </w:rPr>
        <w:t>The PDP will be assessed by UBEs and module tutors</w:t>
      </w:r>
      <w:r w:rsidR="21838722" w:rsidRPr="17B7A8FC">
        <w:rPr>
          <w:rFonts w:ascii="Calibri" w:eastAsia="Calibri" w:hAnsi="Calibri" w:cs="Calibri"/>
          <w:color w:val="000000" w:themeColor="text1"/>
        </w:rPr>
        <w:t xml:space="preserve">. </w:t>
      </w:r>
      <w:r w:rsidRPr="17B7A8FC">
        <w:rPr>
          <w:rFonts w:ascii="Calibri" w:eastAsia="Calibri" w:hAnsi="Calibri" w:cs="Calibri"/>
          <w:color w:val="000000" w:themeColor="text1"/>
        </w:rPr>
        <w:t>The PDP must contain the required paperwork submissions to be deemed satisfactory and pass the module.</w:t>
      </w:r>
    </w:p>
    <w:p w14:paraId="35666C30" w14:textId="6917851E" w:rsidR="6004F556" w:rsidRDefault="6004F556" w:rsidP="16B68464">
      <w:pPr>
        <w:spacing w:after="0"/>
        <w:rPr>
          <w:rFonts w:ascii="Calibri" w:eastAsia="Calibri" w:hAnsi="Calibri" w:cs="Calibri"/>
          <w:color w:val="000000" w:themeColor="text1"/>
        </w:rPr>
      </w:pPr>
      <w:r w:rsidRPr="17B7A8FC">
        <w:rPr>
          <w:rFonts w:ascii="Calibri" w:eastAsia="Calibri" w:hAnsi="Calibri" w:cs="Calibri"/>
          <w:color w:val="000000" w:themeColor="text1"/>
        </w:rPr>
        <w:t xml:space="preserve"> </w:t>
      </w:r>
    </w:p>
    <w:p w14:paraId="6AD33C1A" w14:textId="3A2E8AB5" w:rsidR="16B68464" w:rsidRDefault="16B68464" w:rsidP="16B68464">
      <w:pPr>
        <w:spacing w:after="0"/>
        <w:rPr>
          <w:rFonts w:ascii="Calibri" w:eastAsia="Calibri" w:hAnsi="Calibri" w:cs="Calibri"/>
        </w:rPr>
      </w:pPr>
    </w:p>
    <w:p w14:paraId="2244D90D" w14:textId="5FAA0A33" w:rsidR="20AF3EB0" w:rsidRDefault="20AF3EB0" w:rsidP="16B68464">
      <w:pPr>
        <w:rPr>
          <w:rFonts w:ascii="Calibri" w:eastAsia="Calibri" w:hAnsi="Calibri" w:cs="Calibri"/>
        </w:rPr>
      </w:pPr>
    </w:p>
    <w:sectPr w:rsidR="20AF3EB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HPuaGHNM" int2:invalidationBookmarkName="" int2:hashCode="PKBVbj767E6Mju" int2:id="Zhkl3G34">
      <int2:state int2:value="Rejected" int2:type="gram"/>
    </int2:bookmark>
    <int2:bookmark int2:bookmarkName="_Int_NDsweR89" int2:invalidationBookmarkName="" int2:hashCode="QRsInSlx0xe7Kx" int2:id="G3qUt3SQ">
      <int2:state int2:value="Rejected" int2:type="style"/>
    </int2:bookmark>
    <int2:bookmark int2:bookmarkName="_Int_qJpdGv8j" int2:invalidationBookmarkName="" int2:hashCode="RoHRJMxsS3O6q/" int2:id="qLb6kaeZ">
      <int2:state int2:value="Rejected" int2:type="style"/>
    </int2:bookmark>
    <int2:bookmark int2:bookmarkName="_Int_dwpVqIv0" int2:invalidationBookmarkName="" int2:hashCode="QRsInSlx0xe7Kx" int2:id="mwoyCP2e">
      <int2:state int2:value="Rejected" int2:type="style"/>
    </int2:bookmark>
    <int2:bookmark int2:bookmarkName="_Int_Lw1DeCh1" int2:invalidationBookmarkName="" int2:hashCode="x8zrzWMWjd57FQ" int2:id="Y12X2k4V">
      <int2:state int2:value="Rejected" int2:type="style"/>
    </int2:bookmark>
    <int2:bookmark int2:bookmarkName="_Int_r1MBTjQQ" int2:invalidationBookmarkName="" int2:hashCode="sGR9/nLsu0qCIB" int2:id="qvjPbA1R">
      <int2:state int2:value="Rejected" int2:type="style"/>
    </int2:bookmark>
    <int2:bookmark int2:bookmarkName="_Int_FpFOcY3B" int2:invalidationBookmarkName="" int2:hashCode="oXyaqmHoChv3HQ" int2:id="IN7JeD7K">
      <int2:state int2:value="Rejected" int2:type="style"/>
    </int2:bookmark>
    <int2:bookmark int2:bookmarkName="_Int_AiVK7OCb" int2:invalidationBookmarkName="" int2:hashCode="X+T/RLmgqiy6lO" int2:id="NCnC4rgP">
      <int2:state int2:value="Rejected" int2:type="style"/>
    </int2:bookmark>
    <int2:bookmark int2:bookmarkName="_Int_8HG6PSKv" int2:invalidationBookmarkName="" int2:hashCode="n86toodIBM11/2" int2:id="8uLsThjv">
      <int2:state int2:value="Rejected" int2:type="style"/>
    </int2:bookmark>
    <int2:bookmark int2:bookmarkName="_Int_3jIRqEmy" int2:invalidationBookmarkName="" int2:hashCode="ColNt8eS4Qp544" int2:id="HsZQp7v0">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C3629"/>
    <w:multiLevelType w:val="hybridMultilevel"/>
    <w:tmpl w:val="FFFFFFFF"/>
    <w:lvl w:ilvl="0" w:tplc="16528EBA">
      <w:start w:val="1"/>
      <w:numFmt w:val="bullet"/>
      <w:lvlText w:val="·"/>
      <w:lvlJc w:val="left"/>
      <w:pPr>
        <w:ind w:left="720" w:hanging="360"/>
      </w:pPr>
      <w:rPr>
        <w:rFonts w:ascii="Symbol" w:hAnsi="Symbol" w:hint="default"/>
      </w:rPr>
    </w:lvl>
    <w:lvl w:ilvl="1" w:tplc="E6C48DD2">
      <w:start w:val="1"/>
      <w:numFmt w:val="bullet"/>
      <w:lvlText w:val="o"/>
      <w:lvlJc w:val="left"/>
      <w:pPr>
        <w:ind w:left="1440" w:hanging="360"/>
      </w:pPr>
      <w:rPr>
        <w:rFonts w:ascii="Courier New" w:hAnsi="Courier New" w:hint="default"/>
      </w:rPr>
    </w:lvl>
    <w:lvl w:ilvl="2" w:tplc="5D62041E">
      <w:start w:val="1"/>
      <w:numFmt w:val="bullet"/>
      <w:lvlText w:val=""/>
      <w:lvlJc w:val="left"/>
      <w:pPr>
        <w:ind w:left="2160" w:hanging="360"/>
      </w:pPr>
      <w:rPr>
        <w:rFonts w:ascii="Wingdings" w:hAnsi="Wingdings" w:hint="default"/>
      </w:rPr>
    </w:lvl>
    <w:lvl w:ilvl="3" w:tplc="4E241EDE">
      <w:start w:val="1"/>
      <w:numFmt w:val="bullet"/>
      <w:lvlText w:val=""/>
      <w:lvlJc w:val="left"/>
      <w:pPr>
        <w:ind w:left="2880" w:hanging="360"/>
      </w:pPr>
      <w:rPr>
        <w:rFonts w:ascii="Symbol" w:hAnsi="Symbol" w:hint="default"/>
      </w:rPr>
    </w:lvl>
    <w:lvl w:ilvl="4" w:tplc="83863BE8">
      <w:start w:val="1"/>
      <w:numFmt w:val="bullet"/>
      <w:lvlText w:val="o"/>
      <w:lvlJc w:val="left"/>
      <w:pPr>
        <w:ind w:left="3600" w:hanging="360"/>
      </w:pPr>
      <w:rPr>
        <w:rFonts w:ascii="Courier New" w:hAnsi="Courier New" w:hint="default"/>
      </w:rPr>
    </w:lvl>
    <w:lvl w:ilvl="5" w:tplc="A7282400">
      <w:start w:val="1"/>
      <w:numFmt w:val="bullet"/>
      <w:lvlText w:val=""/>
      <w:lvlJc w:val="left"/>
      <w:pPr>
        <w:ind w:left="4320" w:hanging="360"/>
      </w:pPr>
      <w:rPr>
        <w:rFonts w:ascii="Wingdings" w:hAnsi="Wingdings" w:hint="default"/>
      </w:rPr>
    </w:lvl>
    <w:lvl w:ilvl="6" w:tplc="97309E1C">
      <w:start w:val="1"/>
      <w:numFmt w:val="bullet"/>
      <w:lvlText w:val=""/>
      <w:lvlJc w:val="left"/>
      <w:pPr>
        <w:ind w:left="5040" w:hanging="360"/>
      </w:pPr>
      <w:rPr>
        <w:rFonts w:ascii="Symbol" w:hAnsi="Symbol" w:hint="default"/>
      </w:rPr>
    </w:lvl>
    <w:lvl w:ilvl="7" w:tplc="30A200D4">
      <w:start w:val="1"/>
      <w:numFmt w:val="bullet"/>
      <w:lvlText w:val="o"/>
      <w:lvlJc w:val="left"/>
      <w:pPr>
        <w:ind w:left="5760" w:hanging="360"/>
      </w:pPr>
      <w:rPr>
        <w:rFonts w:ascii="Courier New" w:hAnsi="Courier New" w:hint="default"/>
      </w:rPr>
    </w:lvl>
    <w:lvl w:ilvl="8" w:tplc="3566DC82">
      <w:start w:val="1"/>
      <w:numFmt w:val="bullet"/>
      <w:lvlText w:val=""/>
      <w:lvlJc w:val="left"/>
      <w:pPr>
        <w:ind w:left="6480" w:hanging="360"/>
      </w:pPr>
      <w:rPr>
        <w:rFonts w:ascii="Wingdings" w:hAnsi="Wingdings" w:hint="default"/>
      </w:rPr>
    </w:lvl>
  </w:abstractNum>
  <w:abstractNum w:abstractNumId="1" w15:restartNumberingAfterBreak="0">
    <w:nsid w:val="21D0D4C4"/>
    <w:multiLevelType w:val="hybridMultilevel"/>
    <w:tmpl w:val="BA467D7E"/>
    <w:lvl w:ilvl="0" w:tplc="B1A6D37E">
      <w:start w:val="1"/>
      <w:numFmt w:val="bullet"/>
      <w:lvlText w:val="-"/>
      <w:lvlJc w:val="left"/>
      <w:pPr>
        <w:ind w:left="720" w:hanging="360"/>
      </w:pPr>
      <w:rPr>
        <w:rFonts w:ascii="Aptos" w:hAnsi="Aptos" w:hint="default"/>
      </w:rPr>
    </w:lvl>
    <w:lvl w:ilvl="1" w:tplc="37E6F818">
      <w:start w:val="1"/>
      <w:numFmt w:val="bullet"/>
      <w:lvlText w:val="o"/>
      <w:lvlJc w:val="left"/>
      <w:pPr>
        <w:ind w:left="1440" w:hanging="360"/>
      </w:pPr>
      <w:rPr>
        <w:rFonts w:ascii="Courier New" w:hAnsi="Courier New" w:hint="default"/>
      </w:rPr>
    </w:lvl>
    <w:lvl w:ilvl="2" w:tplc="37F057AC">
      <w:start w:val="1"/>
      <w:numFmt w:val="bullet"/>
      <w:lvlText w:val=""/>
      <w:lvlJc w:val="left"/>
      <w:pPr>
        <w:ind w:left="2160" w:hanging="360"/>
      </w:pPr>
      <w:rPr>
        <w:rFonts w:ascii="Wingdings" w:hAnsi="Wingdings" w:hint="default"/>
      </w:rPr>
    </w:lvl>
    <w:lvl w:ilvl="3" w:tplc="DD966332">
      <w:start w:val="1"/>
      <w:numFmt w:val="bullet"/>
      <w:lvlText w:val=""/>
      <w:lvlJc w:val="left"/>
      <w:pPr>
        <w:ind w:left="2880" w:hanging="360"/>
      </w:pPr>
      <w:rPr>
        <w:rFonts w:ascii="Symbol" w:hAnsi="Symbol" w:hint="default"/>
      </w:rPr>
    </w:lvl>
    <w:lvl w:ilvl="4" w:tplc="CD581DD0">
      <w:start w:val="1"/>
      <w:numFmt w:val="bullet"/>
      <w:lvlText w:val="o"/>
      <w:lvlJc w:val="left"/>
      <w:pPr>
        <w:ind w:left="3600" w:hanging="360"/>
      </w:pPr>
      <w:rPr>
        <w:rFonts w:ascii="Courier New" w:hAnsi="Courier New" w:hint="default"/>
      </w:rPr>
    </w:lvl>
    <w:lvl w:ilvl="5" w:tplc="F6EC513E">
      <w:start w:val="1"/>
      <w:numFmt w:val="bullet"/>
      <w:lvlText w:val=""/>
      <w:lvlJc w:val="left"/>
      <w:pPr>
        <w:ind w:left="4320" w:hanging="360"/>
      </w:pPr>
      <w:rPr>
        <w:rFonts w:ascii="Wingdings" w:hAnsi="Wingdings" w:hint="default"/>
      </w:rPr>
    </w:lvl>
    <w:lvl w:ilvl="6" w:tplc="31223768">
      <w:start w:val="1"/>
      <w:numFmt w:val="bullet"/>
      <w:lvlText w:val=""/>
      <w:lvlJc w:val="left"/>
      <w:pPr>
        <w:ind w:left="5040" w:hanging="360"/>
      </w:pPr>
      <w:rPr>
        <w:rFonts w:ascii="Symbol" w:hAnsi="Symbol" w:hint="default"/>
      </w:rPr>
    </w:lvl>
    <w:lvl w:ilvl="7" w:tplc="0C94D78C">
      <w:start w:val="1"/>
      <w:numFmt w:val="bullet"/>
      <w:lvlText w:val="o"/>
      <w:lvlJc w:val="left"/>
      <w:pPr>
        <w:ind w:left="5760" w:hanging="360"/>
      </w:pPr>
      <w:rPr>
        <w:rFonts w:ascii="Courier New" w:hAnsi="Courier New" w:hint="default"/>
      </w:rPr>
    </w:lvl>
    <w:lvl w:ilvl="8" w:tplc="BD2E1FCE">
      <w:start w:val="1"/>
      <w:numFmt w:val="bullet"/>
      <w:lvlText w:val=""/>
      <w:lvlJc w:val="left"/>
      <w:pPr>
        <w:ind w:left="6480" w:hanging="360"/>
      </w:pPr>
      <w:rPr>
        <w:rFonts w:ascii="Wingdings" w:hAnsi="Wingdings" w:hint="default"/>
      </w:rPr>
    </w:lvl>
  </w:abstractNum>
  <w:abstractNum w:abstractNumId="2" w15:restartNumberingAfterBreak="0">
    <w:nsid w:val="413AE149"/>
    <w:multiLevelType w:val="hybridMultilevel"/>
    <w:tmpl w:val="FFFFFFFF"/>
    <w:lvl w:ilvl="0" w:tplc="FFA2953E">
      <w:start w:val="1"/>
      <w:numFmt w:val="bullet"/>
      <w:lvlText w:val="·"/>
      <w:lvlJc w:val="left"/>
      <w:pPr>
        <w:ind w:left="720" w:hanging="360"/>
      </w:pPr>
      <w:rPr>
        <w:rFonts w:ascii="Symbol" w:hAnsi="Symbol" w:hint="default"/>
      </w:rPr>
    </w:lvl>
    <w:lvl w:ilvl="1" w:tplc="0A2CA174">
      <w:start w:val="1"/>
      <w:numFmt w:val="bullet"/>
      <w:lvlText w:val="o"/>
      <w:lvlJc w:val="left"/>
      <w:pPr>
        <w:ind w:left="1440" w:hanging="360"/>
      </w:pPr>
      <w:rPr>
        <w:rFonts w:ascii="Courier New" w:hAnsi="Courier New" w:hint="default"/>
      </w:rPr>
    </w:lvl>
    <w:lvl w:ilvl="2" w:tplc="8700A9C4">
      <w:start w:val="1"/>
      <w:numFmt w:val="bullet"/>
      <w:lvlText w:val=""/>
      <w:lvlJc w:val="left"/>
      <w:pPr>
        <w:ind w:left="2160" w:hanging="360"/>
      </w:pPr>
      <w:rPr>
        <w:rFonts w:ascii="Wingdings" w:hAnsi="Wingdings" w:hint="default"/>
      </w:rPr>
    </w:lvl>
    <w:lvl w:ilvl="3" w:tplc="4A204626">
      <w:start w:val="1"/>
      <w:numFmt w:val="bullet"/>
      <w:lvlText w:val=""/>
      <w:lvlJc w:val="left"/>
      <w:pPr>
        <w:ind w:left="2880" w:hanging="360"/>
      </w:pPr>
      <w:rPr>
        <w:rFonts w:ascii="Symbol" w:hAnsi="Symbol" w:hint="default"/>
      </w:rPr>
    </w:lvl>
    <w:lvl w:ilvl="4" w:tplc="8820A4BA">
      <w:start w:val="1"/>
      <w:numFmt w:val="bullet"/>
      <w:lvlText w:val="o"/>
      <w:lvlJc w:val="left"/>
      <w:pPr>
        <w:ind w:left="3600" w:hanging="360"/>
      </w:pPr>
      <w:rPr>
        <w:rFonts w:ascii="Courier New" w:hAnsi="Courier New" w:hint="default"/>
      </w:rPr>
    </w:lvl>
    <w:lvl w:ilvl="5" w:tplc="FD1CA90C">
      <w:start w:val="1"/>
      <w:numFmt w:val="bullet"/>
      <w:lvlText w:val=""/>
      <w:lvlJc w:val="left"/>
      <w:pPr>
        <w:ind w:left="4320" w:hanging="360"/>
      </w:pPr>
      <w:rPr>
        <w:rFonts w:ascii="Wingdings" w:hAnsi="Wingdings" w:hint="default"/>
      </w:rPr>
    </w:lvl>
    <w:lvl w:ilvl="6" w:tplc="C7FCCB98">
      <w:start w:val="1"/>
      <w:numFmt w:val="bullet"/>
      <w:lvlText w:val=""/>
      <w:lvlJc w:val="left"/>
      <w:pPr>
        <w:ind w:left="5040" w:hanging="360"/>
      </w:pPr>
      <w:rPr>
        <w:rFonts w:ascii="Symbol" w:hAnsi="Symbol" w:hint="default"/>
      </w:rPr>
    </w:lvl>
    <w:lvl w:ilvl="7" w:tplc="01C083B8">
      <w:start w:val="1"/>
      <w:numFmt w:val="bullet"/>
      <w:lvlText w:val="o"/>
      <w:lvlJc w:val="left"/>
      <w:pPr>
        <w:ind w:left="5760" w:hanging="360"/>
      </w:pPr>
      <w:rPr>
        <w:rFonts w:ascii="Courier New" w:hAnsi="Courier New" w:hint="default"/>
      </w:rPr>
    </w:lvl>
    <w:lvl w:ilvl="8" w:tplc="D1564B72">
      <w:start w:val="1"/>
      <w:numFmt w:val="bullet"/>
      <w:lvlText w:val=""/>
      <w:lvlJc w:val="left"/>
      <w:pPr>
        <w:ind w:left="6480" w:hanging="360"/>
      </w:pPr>
      <w:rPr>
        <w:rFonts w:ascii="Wingdings" w:hAnsi="Wingdings" w:hint="default"/>
      </w:rPr>
    </w:lvl>
  </w:abstractNum>
  <w:abstractNum w:abstractNumId="3" w15:restartNumberingAfterBreak="0">
    <w:nsid w:val="6FAE83DD"/>
    <w:multiLevelType w:val="hybridMultilevel"/>
    <w:tmpl w:val="FFFFFFFF"/>
    <w:lvl w:ilvl="0" w:tplc="2F4E388A">
      <w:start w:val="1"/>
      <w:numFmt w:val="bullet"/>
      <w:lvlText w:val="·"/>
      <w:lvlJc w:val="left"/>
      <w:pPr>
        <w:ind w:left="720" w:hanging="360"/>
      </w:pPr>
      <w:rPr>
        <w:rFonts w:ascii="Symbol" w:hAnsi="Symbol" w:hint="default"/>
      </w:rPr>
    </w:lvl>
    <w:lvl w:ilvl="1" w:tplc="63680F04">
      <w:start w:val="1"/>
      <w:numFmt w:val="bullet"/>
      <w:lvlText w:val="o"/>
      <w:lvlJc w:val="left"/>
      <w:pPr>
        <w:ind w:left="1440" w:hanging="360"/>
      </w:pPr>
      <w:rPr>
        <w:rFonts w:ascii="Courier New" w:hAnsi="Courier New" w:hint="default"/>
      </w:rPr>
    </w:lvl>
    <w:lvl w:ilvl="2" w:tplc="9002197E">
      <w:start w:val="1"/>
      <w:numFmt w:val="bullet"/>
      <w:lvlText w:val=""/>
      <w:lvlJc w:val="left"/>
      <w:pPr>
        <w:ind w:left="2160" w:hanging="360"/>
      </w:pPr>
      <w:rPr>
        <w:rFonts w:ascii="Wingdings" w:hAnsi="Wingdings" w:hint="default"/>
      </w:rPr>
    </w:lvl>
    <w:lvl w:ilvl="3" w:tplc="53AA0F72">
      <w:start w:val="1"/>
      <w:numFmt w:val="bullet"/>
      <w:lvlText w:val=""/>
      <w:lvlJc w:val="left"/>
      <w:pPr>
        <w:ind w:left="2880" w:hanging="360"/>
      </w:pPr>
      <w:rPr>
        <w:rFonts w:ascii="Symbol" w:hAnsi="Symbol" w:hint="default"/>
      </w:rPr>
    </w:lvl>
    <w:lvl w:ilvl="4" w:tplc="E6A4DA2C">
      <w:start w:val="1"/>
      <w:numFmt w:val="bullet"/>
      <w:lvlText w:val="o"/>
      <w:lvlJc w:val="left"/>
      <w:pPr>
        <w:ind w:left="3600" w:hanging="360"/>
      </w:pPr>
      <w:rPr>
        <w:rFonts w:ascii="Courier New" w:hAnsi="Courier New" w:hint="default"/>
      </w:rPr>
    </w:lvl>
    <w:lvl w:ilvl="5" w:tplc="70805A66">
      <w:start w:val="1"/>
      <w:numFmt w:val="bullet"/>
      <w:lvlText w:val=""/>
      <w:lvlJc w:val="left"/>
      <w:pPr>
        <w:ind w:left="4320" w:hanging="360"/>
      </w:pPr>
      <w:rPr>
        <w:rFonts w:ascii="Wingdings" w:hAnsi="Wingdings" w:hint="default"/>
      </w:rPr>
    </w:lvl>
    <w:lvl w:ilvl="6" w:tplc="6694B486">
      <w:start w:val="1"/>
      <w:numFmt w:val="bullet"/>
      <w:lvlText w:val=""/>
      <w:lvlJc w:val="left"/>
      <w:pPr>
        <w:ind w:left="5040" w:hanging="360"/>
      </w:pPr>
      <w:rPr>
        <w:rFonts w:ascii="Symbol" w:hAnsi="Symbol" w:hint="default"/>
      </w:rPr>
    </w:lvl>
    <w:lvl w:ilvl="7" w:tplc="F27873C6">
      <w:start w:val="1"/>
      <w:numFmt w:val="bullet"/>
      <w:lvlText w:val="o"/>
      <w:lvlJc w:val="left"/>
      <w:pPr>
        <w:ind w:left="5760" w:hanging="360"/>
      </w:pPr>
      <w:rPr>
        <w:rFonts w:ascii="Courier New" w:hAnsi="Courier New" w:hint="default"/>
      </w:rPr>
    </w:lvl>
    <w:lvl w:ilvl="8" w:tplc="CE169DC6">
      <w:start w:val="1"/>
      <w:numFmt w:val="bullet"/>
      <w:lvlText w:val=""/>
      <w:lvlJc w:val="left"/>
      <w:pPr>
        <w:ind w:left="6480" w:hanging="360"/>
      </w:pPr>
      <w:rPr>
        <w:rFonts w:ascii="Wingdings" w:hAnsi="Wingdings" w:hint="default"/>
      </w:rPr>
    </w:lvl>
  </w:abstractNum>
  <w:num w:numId="1" w16cid:durableId="1818379310">
    <w:abstractNumId w:val="1"/>
  </w:num>
  <w:num w:numId="2" w16cid:durableId="1002195722">
    <w:abstractNumId w:val="3"/>
  </w:num>
  <w:num w:numId="3" w16cid:durableId="1873372692">
    <w:abstractNumId w:val="0"/>
  </w:num>
  <w:num w:numId="4" w16cid:durableId="46196920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63B2BB"/>
    <w:rsid w:val="001C3B69"/>
    <w:rsid w:val="001C5412"/>
    <w:rsid w:val="0020347B"/>
    <w:rsid w:val="00387714"/>
    <w:rsid w:val="003D6ABB"/>
    <w:rsid w:val="004B5487"/>
    <w:rsid w:val="005956D7"/>
    <w:rsid w:val="00637818"/>
    <w:rsid w:val="00992D27"/>
    <w:rsid w:val="00BE225A"/>
    <w:rsid w:val="00DDFABB"/>
    <w:rsid w:val="00E2B86A"/>
    <w:rsid w:val="00FA11D6"/>
    <w:rsid w:val="0122336F"/>
    <w:rsid w:val="014754CD"/>
    <w:rsid w:val="017A8369"/>
    <w:rsid w:val="0191AA71"/>
    <w:rsid w:val="01B3FF6A"/>
    <w:rsid w:val="01BA982F"/>
    <w:rsid w:val="020901E8"/>
    <w:rsid w:val="023E5A1C"/>
    <w:rsid w:val="028E45EB"/>
    <w:rsid w:val="02AE22D2"/>
    <w:rsid w:val="02F91B01"/>
    <w:rsid w:val="030FFC73"/>
    <w:rsid w:val="033AB3E0"/>
    <w:rsid w:val="037052CF"/>
    <w:rsid w:val="039A92F4"/>
    <w:rsid w:val="03F1EF02"/>
    <w:rsid w:val="04B870FA"/>
    <w:rsid w:val="05373304"/>
    <w:rsid w:val="0548FAF9"/>
    <w:rsid w:val="055E03AF"/>
    <w:rsid w:val="05921B3A"/>
    <w:rsid w:val="05D20A98"/>
    <w:rsid w:val="06923836"/>
    <w:rsid w:val="0692FE62"/>
    <w:rsid w:val="06AF7D47"/>
    <w:rsid w:val="06B0059C"/>
    <w:rsid w:val="06C1BC8B"/>
    <w:rsid w:val="06E2195C"/>
    <w:rsid w:val="072150C6"/>
    <w:rsid w:val="077CB432"/>
    <w:rsid w:val="07920BB7"/>
    <w:rsid w:val="07BABBB7"/>
    <w:rsid w:val="07F21CC8"/>
    <w:rsid w:val="087E7968"/>
    <w:rsid w:val="08877D09"/>
    <w:rsid w:val="089AEA7D"/>
    <w:rsid w:val="08F9FDAF"/>
    <w:rsid w:val="09021894"/>
    <w:rsid w:val="09387DBF"/>
    <w:rsid w:val="0946CDD2"/>
    <w:rsid w:val="096679B2"/>
    <w:rsid w:val="09F05D33"/>
    <w:rsid w:val="0A3CE507"/>
    <w:rsid w:val="0A4A6A63"/>
    <w:rsid w:val="0A4CF8CC"/>
    <w:rsid w:val="0A6291EA"/>
    <w:rsid w:val="0A9548E9"/>
    <w:rsid w:val="0AA72EC1"/>
    <w:rsid w:val="0AB61AF2"/>
    <w:rsid w:val="0AB81E43"/>
    <w:rsid w:val="0AE17BEC"/>
    <w:rsid w:val="0B21D5B4"/>
    <w:rsid w:val="0B576BA2"/>
    <w:rsid w:val="0BD15AF0"/>
    <w:rsid w:val="0BF73325"/>
    <w:rsid w:val="0C9B3C2C"/>
    <w:rsid w:val="0CA19369"/>
    <w:rsid w:val="0CDC396F"/>
    <w:rsid w:val="0CFE905B"/>
    <w:rsid w:val="0D091756"/>
    <w:rsid w:val="0D0C08DB"/>
    <w:rsid w:val="0D672769"/>
    <w:rsid w:val="0DF6E1A8"/>
    <w:rsid w:val="0E170621"/>
    <w:rsid w:val="0E232A1A"/>
    <w:rsid w:val="0E42C3CA"/>
    <w:rsid w:val="0E6E8A59"/>
    <w:rsid w:val="0ED4D835"/>
    <w:rsid w:val="0EE08465"/>
    <w:rsid w:val="0EE0B4A0"/>
    <w:rsid w:val="0EE91795"/>
    <w:rsid w:val="0F0334D5"/>
    <w:rsid w:val="0F1B97D8"/>
    <w:rsid w:val="0F254F85"/>
    <w:rsid w:val="0F2B153B"/>
    <w:rsid w:val="0F6BF816"/>
    <w:rsid w:val="0FC9BC58"/>
    <w:rsid w:val="0FE2FD3E"/>
    <w:rsid w:val="101BFF19"/>
    <w:rsid w:val="104A52BB"/>
    <w:rsid w:val="1097B84A"/>
    <w:rsid w:val="10ABFC82"/>
    <w:rsid w:val="10D8F0FF"/>
    <w:rsid w:val="10DA17C0"/>
    <w:rsid w:val="112D8BC7"/>
    <w:rsid w:val="1139D4FA"/>
    <w:rsid w:val="11652F6B"/>
    <w:rsid w:val="117CD968"/>
    <w:rsid w:val="11CF76BA"/>
    <w:rsid w:val="11D6EB4B"/>
    <w:rsid w:val="11F6AE3C"/>
    <w:rsid w:val="1204D36A"/>
    <w:rsid w:val="1208A33B"/>
    <w:rsid w:val="13486611"/>
    <w:rsid w:val="135B6417"/>
    <w:rsid w:val="1364E054"/>
    <w:rsid w:val="13671050"/>
    <w:rsid w:val="136744C5"/>
    <w:rsid w:val="136B0F81"/>
    <w:rsid w:val="13E9E261"/>
    <w:rsid w:val="14389AF8"/>
    <w:rsid w:val="143B2FDC"/>
    <w:rsid w:val="14AAB545"/>
    <w:rsid w:val="14B71349"/>
    <w:rsid w:val="14F02D9B"/>
    <w:rsid w:val="150FBDD4"/>
    <w:rsid w:val="1538CA5C"/>
    <w:rsid w:val="1585061E"/>
    <w:rsid w:val="15EA1B9F"/>
    <w:rsid w:val="16615CDC"/>
    <w:rsid w:val="166B32DD"/>
    <w:rsid w:val="16AD0AA8"/>
    <w:rsid w:val="16B68464"/>
    <w:rsid w:val="17B7A8FC"/>
    <w:rsid w:val="181ABC47"/>
    <w:rsid w:val="189CBC5B"/>
    <w:rsid w:val="18C12083"/>
    <w:rsid w:val="18ECCF50"/>
    <w:rsid w:val="191C153C"/>
    <w:rsid w:val="198795FC"/>
    <w:rsid w:val="19DEC8B5"/>
    <w:rsid w:val="1A38A111"/>
    <w:rsid w:val="1A451976"/>
    <w:rsid w:val="1A6809A5"/>
    <w:rsid w:val="1AEAD081"/>
    <w:rsid w:val="1B3349C9"/>
    <w:rsid w:val="1C8DB4E9"/>
    <w:rsid w:val="1CA71C17"/>
    <w:rsid w:val="1CE1E596"/>
    <w:rsid w:val="1CF4592C"/>
    <w:rsid w:val="1D022C8C"/>
    <w:rsid w:val="1E047686"/>
    <w:rsid w:val="1EB011AC"/>
    <w:rsid w:val="1EE3255B"/>
    <w:rsid w:val="1F30D7FB"/>
    <w:rsid w:val="1F5D7D68"/>
    <w:rsid w:val="1F6891C5"/>
    <w:rsid w:val="1F7FA481"/>
    <w:rsid w:val="1FA202B4"/>
    <w:rsid w:val="1FA3E015"/>
    <w:rsid w:val="1FB8DA7C"/>
    <w:rsid w:val="1FE2E49C"/>
    <w:rsid w:val="1FFB4B02"/>
    <w:rsid w:val="203B12FA"/>
    <w:rsid w:val="20AF3EB0"/>
    <w:rsid w:val="21838722"/>
    <w:rsid w:val="219BE22E"/>
    <w:rsid w:val="21E4AEBC"/>
    <w:rsid w:val="21FDA063"/>
    <w:rsid w:val="221F8CE0"/>
    <w:rsid w:val="2378A7B0"/>
    <w:rsid w:val="237DCC89"/>
    <w:rsid w:val="23CB3C26"/>
    <w:rsid w:val="23DA44AD"/>
    <w:rsid w:val="23F56E7B"/>
    <w:rsid w:val="240240A6"/>
    <w:rsid w:val="2463F51E"/>
    <w:rsid w:val="24745D63"/>
    <w:rsid w:val="248A333B"/>
    <w:rsid w:val="254614EB"/>
    <w:rsid w:val="259D00DB"/>
    <w:rsid w:val="2637E239"/>
    <w:rsid w:val="2699FF2E"/>
    <w:rsid w:val="26C66F01"/>
    <w:rsid w:val="26F9AD18"/>
    <w:rsid w:val="26FDDB34"/>
    <w:rsid w:val="272209CA"/>
    <w:rsid w:val="27A3A286"/>
    <w:rsid w:val="28482C61"/>
    <w:rsid w:val="28BAAB9E"/>
    <w:rsid w:val="290FF51E"/>
    <w:rsid w:val="2918F737"/>
    <w:rsid w:val="297D27D3"/>
    <w:rsid w:val="297FFD3A"/>
    <w:rsid w:val="29C4FC1A"/>
    <w:rsid w:val="29DF159D"/>
    <w:rsid w:val="2A13BF98"/>
    <w:rsid w:val="2A18880E"/>
    <w:rsid w:val="2A5E2C7E"/>
    <w:rsid w:val="2ACFCBB6"/>
    <w:rsid w:val="2B19558C"/>
    <w:rsid w:val="2B558A01"/>
    <w:rsid w:val="2B78F5BA"/>
    <w:rsid w:val="2BADFD2A"/>
    <w:rsid w:val="2C51086C"/>
    <w:rsid w:val="2C56F0AD"/>
    <w:rsid w:val="2C74AE41"/>
    <w:rsid w:val="2C7BF4E4"/>
    <w:rsid w:val="2D05F0EF"/>
    <w:rsid w:val="2D57C845"/>
    <w:rsid w:val="2D969793"/>
    <w:rsid w:val="2D9AF017"/>
    <w:rsid w:val="2E2AFCDF"/>
    <w:rsid w:val="2E5AFF31"/>
    <w:rsid w:val="2F1B5AAE"/>
    <w:rsid w:val="2F43065D"/>
    <w:rsid w:val="2F771754"/>
    <w:rsid w:val="2FF6CD55"/>
    <w:rsid w:val="30909C4D"/>
    <w:rsid w:val="3091980C"/>
    <w:rsid w:val="3099824A"/>
    <w:rsid w:val="30AE84BB"/>
    <w:rsid w:val="30C6B125"/>
    <w:rsid w:val="30D399A7"/>
    <w:rsid w:val="30F94756"/>
    <w:rsid w:val="31491FA5"/>
    <w:rsid w:val="3166FD2D"/>
    <w:rsid w:val="31F2C38D"/>
    <w:rsid w:val="323CF325"/>
    <w:rsid w:val="32A8C514"/>
    <w:rsid w:val="32DF3BA5"/>
    <w:rsid w:val="32FD0C85"/>
    <w:rsid w:val="339CF1D1"/>
    <w:rsid w:val="33A818A9"/>
    <w:rsid w:val="340A2EAC"/>
    <w:rsid w:val="34753DE3"/>
    <w:rsid w:val="34B3EB99"/>
    <w:rsid w:val="3510E5B8"/>
    <w:rsid w:val="355951CB"/>
    <w:rsid w:val="355C69D1"/>
    <w:rsid w:val="3568AA4E"/>
    <w:rsid w:val="35BEB284"/>
    <w:rsid w:val="35CB039B"/>
    <w:rsid w:val="3698B105"/>
    <w:rsid w:val="36F943CF"/>
    <w:rsid w:val="3714A98C"/>
    <w:rsid w:val="372B3F6F"/>
    <w:rsid w:val="373DFF89"/>
    <w:rsid w:val="37407038"/>
    <w:rsid w:val="379E7423"/>
    <w:rsid w:val="37C9627A"/>
    <w:rsid w:val="37CB6532"/>
    <w:rsid w:val="380C3D7D"/>
    <w:rsid w:val="38C6B566"/>
    <w:rsid w:val="38D0D430"/>
    <w:rsid w:val="39041C4D"/>
    <w:rsid w:val="3907F9B3"/>
    <w:rsid w:val="396BB42E"/>
    <w:rsid w:val="3998CC70"/>
    <w:rsid w:val="39EAC582"/>
    <w:rsid w:val="3A488A75"/>
    <w:rsid w:val="3AA3AC7E"/>
    <w:rsid w:val="3AF5707B"/>
    <w:rsid w:val="3B925087"/>
    <w:rsid w:val="3B9B6E34"/>
    <w:rsid w:val="3C11EE20"/>
    <w:rsid w:val="3C446607"/>
    <w:rsid w:val="3C703D4B"/>
    <w:rsid w:val="3C97D8F1"/>
    <w:rsid w:val="3CB33090"/>
    <w:rsid w:val="3CB39A36"/>
    <w:rsid w:val="3CD2BFF7"/>
    <w:rsid w:val="3CDCE295"/>
    <w:rsid w:val="3D146CD8"/>
    <w:rsid w:val="3D227827"/>
    <w:rsid w:val="3D244B51"/>
    <w:rsid w:val="3D25933D"/>
    <w:rsid w:val="3D3B83A5"/>
    <w:rsid w:val="3D41D198"/>
    <w:rsid w:val="3D6C5DEF"/>
    <w:rsid w:val="3DA56D86"/>
    <w:rsid w:val="3DEAA7B9"/>
    <w:rsid w:val="3E40CB8A"/>
    <w:rsid w:val="3E70E643"/>
    <w:rsid w:val="3E7DB4FE"/>
    <w:rsid w:val="3ECC50F2"/>
    <w:rsid w:val="3EFA7AA8"/>
    <w:rsid w:val="3F15F060"/>
    <w:rsid w:val="4010991D"/>
    <w:rsid w:val="404FADCF"/>
    <w:rsid w:val="40A74E39"/>
    <w:rsid w:val="4168B8B5"/>
    <w:rsid w:val="41755FA8"/>
    <w:rsid w:val="41A33254"/>
    <w:rsid w:val="41B4FBC8"/>
    <w:rsid w:val="41B69EE2"/>
    <w:rsid w:val="41CF395A"/>
    <w:rsid w:val="420E75BE"/>
    <w:rsid w:val="421A84DB"/>
    <w:rsid w:val="421B7CA6"/>
    <w:rsid w:val="4242E8FA"/>
    <w:rsid w:val="42784494"/>
    <w:rsid w:val="4380A149"/>
    <w:rsid w:val="43B306C6"/>
    <w:rsid w:val="43F9EE93"/>
    <w:rsid w:val="441609D7"/>
    <w:rsid w:val="4480378C"/>
    <w:rsid w:val="450D0599"/>
    <w:rsid w:val="45934F7A"/>
    <w:rsid w:val="45935969"/>
    <w:rsid w:val="45DAD12D"/>
    <w:rsid w:val="4645A367"/>
    <w:rsid w:val="46600FA5"/>
    <w:rsid w:val="466324BF"/>
    <w:rsid w:val="46659CC5"/>
    <w:rsid w:val="46820F77"/>
    <w:rsid w:val="47487D36"/>
    <w:rsid w:val="47C83EF9"/>
    <w:rsid w:val="483943B0"/>
    <w:rsid w:val="48A6F027"/>
    <w:rsid w:val="48CB2279"/>
    <w:rsid w:val="48F8E31F"/>
    <w:rsid w:val="49535588"/>
    <w:rsid w:val="4963B2BB"/>
    <w:rsid w:val="49A0D7F8"/>
    <w:rsid w:val="4A7BE59D"/>
    <w:rsid w:val="4B1D5AF8"/>
    <w:rsid w:val="4B43707F"/>
    <w:rsid w:val="4B67A296"/>
    <w:rsid w:val="4B80F5E3"/>
    <w:rsid w:val="4C025482"/>
    <w:rsid w:val="4CA9F906"/>
    <w:rsid w:val="4D205B5E"/>
    <w:rsid w:val="4D499E62"/>
    <w:rsid w:val="4D809208"/>
    <w:rsid w:val="4DAF38ED"/>
    <w:rsid w:val="4DC5F0F9"/>
    <w:rsid w:val="4DD66180"/>
    <w:rsid w:val="4E1F3125"/>
    <w:rsid w:val="4EAE267A"/>
    <w:rsid w:val="4EBA8B6B"/>
    <w:rsid w:val="4EDDA222"/>
    <w:rsid w:val="4EE0506F"/>
    <w:rsid w:val="4EE5D08B"/>
    <w:rsid w:val="4FD85CF1"/>
    <w:rsid w:val="4FEBD404"/>
    <w:rsid w:val="4FFD4227"/>
    <w:rsid w:val="50161E58"/>
    <w:rsid w:val="50D32AB3"/>
    <w:rsid w:val="50EC6AB4"/>
    <w:rsid w:val="512E0234"/>
    <w:rsid w:val="5154CE6D"/>
    <w:rsid w:val="51F963CE"/>
    <w:rsid w:val="522B5559"/>
    <w:rsid w:val="52B1E92D"/>
    <w:rsid w:val="52C4F535"/>
    <w:rsid w:val="53420641"/>
    <w:rsid w:val="534A4284"/>
    <w:rsid w:val="538225DE"/>
    <w:rsid w:val="5384614B"/>
    <w:rsid w:val="538909C7"/>
    <w:rsid w:val="53949FAA"/>
    <w:rsid w:val="53BE18BE"/>
    <w:rsid w:val="53D67692"/>
    <w:rsid w:val="53DC18C5"/>
    <w:rsid w:val="53F1B4DD"/>
    <w:rsid w:val="53FDD403"/>
    <w:rsid w:val="55384905"/>
    <w:rsid w:val="55E8891C"/>
    <w:rsid w:val="55F9E941"/>
    <w:rsid w:val="56B1A597"/>
    <w:rsid w:val="56E2FD45"/>
    <w:rsid w:val="570035AE"/>
    <w:rsid w:val="57DFA5AB"/>
    <w:rsid w:val="57E2D7BE"/>
    <w:rsid w:val="57F95B76"/>
    <w:rsid w:val="5862685E"/>
    <w:rsid w:val="58A40CF1"/>
    <w:rsid w:val="58A8DB2F"/>
    <w:rsid w:val="58B6F0D6"/>
    <w:rsid w:val="59065323"/>
    <w:rsid w:val="591E867F"/>
    <w:rsid w:val="5920885D"/>
    <w:rsid w:val="592D1A98"/>
    <w:rsid w:val="597F75C5"/>
    <w:rsid w:val="59ABD6B2"/>
    <w:rsid w:val="59C6F39B"/>
    <w:rsid w:val="59EDA7AC"/>
    <w:rsid w:val="5A20CE07"/>
    <w:rsid w:val="5A23380F"/>
    <w:rsid w:val="5A2D22A3"/>
    <w:rsid w:val="5A3EC103"/>
    <w:rsid w:val="5AA6AEE4"/>
    <w:rsid w:val="5B48F6D2"/>
    <w:rsid w:val="5B82BED7"/>
    <w:rsid w:val="5B8E372F"/>
    <w:rsid w:val="5C1E5855"/>
    <w:rsid w:val="5C9F2675"/>
    <w:rsid w:val="5CC73E5E"/>
    <w:rsid w:val="5CD05B34"/>
    <w:rsid w:val="5D74C1CA"/>
    <w:rsid w:val="5DA22B72"/>
    <w:rsid w:val="5DA774D7"/>
    <w:rsid w:val="5E068738"/>
    <w:rsid w:val="5E0BE4CA"/>
    <w:rsid w:val="5E5FBDFD"/>
    <w:rsid w:val="5E65CC99"/>
    <w:rsid w:val="5E8843B7"/>
    <w:rsid w:val="5E8C32D6"/>
    <w:rsid w:val="5EBC6254"/>
    <w:rsid w:val="5F51F3D1"/>
    <w:rsid w:val="5F89160A"/>
    <w:rsid w:val="5FEDDD35"/>
    <w:rsid w:val="5FFBE668"/>
    <w:rsid w:val="6004F556"/>
    <w:rsid w:val="6007A25D"/>
    <w:rsid w:val="6054E09D"/>
    <w:rsid w:val="60D258BB"/>
    <w:rsid w:val="60E534A5"/>
    <w:rsid w:val="6102B96D"/>
    <w:rsid w:val="612C4C35"/>
    <w:rsid w:val="61661359"/>
    <w:rsid w:val="6168C0DA"/>
    <w:rsid w:val="61AB9429"/>
    <w:rsid w:val="61BBA03D"/>
    <w:rsid w:val="61C650A3"/>
    <w:rsid w:val="61D4FBC2"/>
    <w:rsid w:val="6235F9AC"/>
    <w:rsid w:val="62851901"/>
    <w:rsid w:val="62E83282"/>
    <w:rsid w:val="63260EA1"/>
    <w:rsid w:val="635CC70C"/>
    <w:rsid w:val="63687126"/>
    <w:rsid w:val="647930CC"/>
    <w:rsid w:val="648DD868"/>
    <w:rsid w:val="64A29374"/>
    <w:rsid w:val="64A325D7"/>
    <w:rsid w:val="6511A936"/>
    <w:rsid w:val="65152CF6"/>
    <w:rsid w:val="65FB8660"/>
    <w:rsid w:val="6604CB0D"/>
    <w:rsid w:val="6667F45A"/>
    <w:rsid w:val="670D3D1E"/>
    <w:rsid w:val="6720CE47"/>
    <w:rsid w:val="67C5A089"/>
    <w:rsid w:val="67D25588"/>
    <w:rsid w:val="67F300DD"/>
    <w:rsid w:val="6846595A"/>
    <w:rsid w:val="685B3E94"/>
    <w:rsid w:val="687BBA09"/>
    <w:rsid w:val="689CB9FC"/>
    <w:rsid w:val="690B23CA"/>
    <w:rsid w:val="69316025"/>
    <w:rsid w:val="6964F92C"/>
    <w:rsid w:val="6970C9ED"/>
    <w:rsid w:val="69954BDB"/>
    <w:rsid w:val="69A18F4A"/>
    <w:rsid w:val="69C76E3C"/>
    <w:rsid w:val="69E04FDF"/>
    <w:rsid w:val="6A035462"/>
    <w:rsid w:val="6A16C791"/>
    <w:rsid w:val="6A3BCCFB"/>
    <w:rsid w:val="6A85E26E"/>
    <w:rsid w:val="6A8CF033"/>
    <w:rsid w:val="6AB0B945"/>
    <w:rsid w:val="6AFB96E8"/>
    <w:rsid w:val="6B0E65EA"/>
    <w:rsid w:val="6B2CCA19"/>
    <w:rsid w:val="6B5A9727"/>
    <w:rsid w:val="6B8449F6"/>
    <w:rsid w:val="6B8ABE3F"/>
    <w:rsid w:val="6BB1C8B5"/>
    <w:rsid w:val="6BFA6AFD"/>
    <w:rsid w:val="6C05A9F8"/>
    <w:rsid w:val="6C28F64B"/>
    <w:rsid w:val="6C64F7E2"/>
    <w:rsid w:val="6C75F2E3"/>
    <w:rsid w:val="6C951FD5"/>
    <w:rsid w:val="6CABA165"/>
    <w:rsid w:val="6CBCF3AF"/>
    <w:rsid w:val="6CE9C8D8"/>
    <w:rsid w:val="6D3D905B"/>
    <w:rsid w:val="6D490BD0"/>
    <w:rsid w:val="6DCE4620"/>
    <w:rsid w:val="6E093200"/>
    <w:rsid w:val="6E13056A"/>
    <w:rsid w:val="6E180CFA"/>
    <w:rsid w:val="6E2D1936"/>
    <w:rsid w:val="6E5F285F"/>
    <w:rsid w:val="6EB30AA8"/>
    <w:rsid w:val="6F322B4D"/>
    <w:rsid w:val="6F4D30D7"/>
    <w:rsid w:val="6F51C845"/>
    <w:rsid w:val="6F5F8C61"/>
    <w:rsid w:val="7027BCF5"/>
    <w:rsid w:val="70398622"/>
    <w:rsid w:val="70BC35DA"/>
    <w:rsid w:val="70EEB0A4"/>
    <w:rsid w:val="714AD07A"/>
    <w:rsid w:val="71A007D6"/>
    <w:rsid w:val="71FC29A0"/>
    <w:rsid w:val="7249DE06"/>
    <w:rsid w:val="728D2524"/>
    <w:rsid w:val="72D221D3"/>
    <w:rsid w:val="72EB5878"/>
    <w:rsid w:val="72FE5E59"/>
    <w:rsid w:val="73165E67"/>
    <w:rsid w:val="733709E0"/>
    <w:rsid w:val="7347E397"/>
    <w:rsid w:val="7363AAF6"/>
    <w:rsid w:val="743C6CA0"/>
    <w:rsid w:val="748282DD"/>
    <w:rsid w:val="749D2B94"/>
    <w:rsid w:val="74E0C4A1"/>
    <w:rsid w:val="753ECBD1"/>
    <w:rsid w:val="755D9271"/>
    <w:rsid w:val="75686C46"/>
    <w:rsid w:val="7571BBEA"/>
    <w:rsid w:val="75EB6C08"/>
    <w:rsid w:val="76343143"/>
    <w:rsid w:val="763DFA04"/>
    <w:rsid w:val="76513987"/>
    <w:rsid w:val="7686C0FD"/>
    <w:rsid w:val="76E39A63"/>
    <w:rsid w:val="7731DCB5"/>
    <w:rsid w:val="77509152"/>
    <w:rsid w:val="7751DC4A"/>
    <w:rsid w:val="77779173"/>
    <w:rsid w:val="7778935D"/>
    <w:rsid w:val="779E32DF"/>
    <w:rsid w:val="77C2C1A9"/>
    <w:rsid w:val="77F08F56"/>
    <w:rsid w:val="77F82B93"/>
    <w:rsid w:val="78486C00"/>
    <w:rsid w:val="7899A7E9"/>
    <w:rsid w:val="78F73BB9"/>
    <w:rsid w:val="7906EBF3"/>
    <w:rsid w:val="791947CF"/>
    <w:rsid w:val="791F9190"/>
    <w:rsid w:val="793479A3"/>
    <w:rsid w:val="794038C7"/>
    <w:rsid w:val="794C4962"/>
    <w:rsid w:val="799CA2C9"/>
    <w:rsid w:val="7A83E219"/>
    <w:rsid w:val="7A894780"/>
    <w:rsid w:val="7AE17E0C"/>
    <w:rsid w:val="7AEBD2F3"/>
    <w:rsid w:val="7B04F436"/>
    <w:rsid w:val="7B63B1A2"/>
    <w:rsid w:val="7B805BF2"/>
    <w:rsid w:val="7C0B4DD1"/>
    <w:rsid w:val="7C1D1994"/>
    <w:rsid w:val="7C57D4B3"/>
    <w:rsid w:val="7C699F2D"/>
    <w:rsid w:val="7CA37106"/>
    <w:rsid w:val="7CFF33EA"/>
    <w:rsid w:val="7D03B855"/>
    <w:rsid w:val="7D088D6D"/>
    <w:rsid w:val="7D3F4ABC"/>
    <w:rsid w:val="7D6EA69A"/>
    <w:rsid w:val="7D820B4C"/>
    <w:rsid w:val="7D982AC5"/>
    <w:rsid w:val="7DE12622"/>
    <w:rsid w:val="7DF88935"/>
    <w:rsid w:val="7E53A8F3"/>
    <w:rsid w:val="7E959E8B"/>
    <w:rsid w:val="7EC1AC50"/>
    <w:rsid w:val="7F17AD2D"/>
    <w:rsid w:val="7F3536BC"/>
    <w:rsid w:val="7F52100D"/>
    <w:rsid w:val="7F73940A"/>
    <w:rsid w:val="7F8F511A"/>
    <w:rsid w:val="7F950FED"/>
    <w:rsid w:val="7FC476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63B2BB"/>
  <w15:chartTrackingRefBased/>
  <w15:docId w15:val="{E3F1165C-88BC-41E0-8381-408CA7BA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33AB3E0"/>
    <w:pPr>
      <w:ind w:left="720"/>
      <w:contextualSpacing/>
    </w:pPr>
  </w:style>
  <w:style w:type="character" w:styleId="Hyperlink">
    <w:name w:val="Hyperlink"/>
    <w:basedOn w:val="DefaultParagraphFont"/>
    <w:uiPriority w:val="99"/>
    <w:unhideWhenUsed/>
    <w:rsid w:val="033AB3E0"/>
    <w:rPr>
      <w:color w:val="467886"/>
      <w:u w:val="single"/>
    </w:rPr>
  </w:style>
  <w:style w:type="paragraph" w:styleId="NoSpacing">
    <w:name w:val="No Spacing"/>
    <w:uiPriority w:val="1"/>
    <w:qFormat/>
    <w:rsid w:val="033AB3E0"/>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qmu.ac.uk/courses/8372/files/679083?module_item_id=476364" TargetMode="External"/><Relationship Id="rId3" Type="http://schemas.openxmlformats.org/officeDocument/2006/relationships/settings" Target="settings.xml"/><Relationship Id="rId7" Type="http://schemas.openxmlformats.org/officeDocument/2006/relationships/hyperlink" Target="https://canvas.qmu.ac.uk/courses/8372/files/679083?module_item_id=476364" TargetMode="External"/><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TEPlacments@qmu.ac.uk" TargetMode="External"/><Relationship Id="rId11" Type="http://schemas.openxmlformats.org/officeDocument/2006/relationships/theme" Target="theme/theme1.xml"/><Relationship Id="rId5" Type="http://schemas.openxmlformats.org/officeDocument/2006/relationships/hyperlink" Target="mailto:amunro1@qmu.ac.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nvas.qmu.ac.uk/courses/8372/files/679083?module_item_id=476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9212</Characters>
  <Application>Microsoft Office Word</Application>
  <DocSecurity>0</DocSecurity>
  <Lines>76</Lines>
  <Paragraphs>21</Paragraphs>
  <ScaleCrop>false</ScaleCrop>
  <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Katie</dc:creator>
  <cp:keywords/>
  <dc:description/>
  <cp:lastModifiedBy>Munro, Alice</cp:lastModifiedBy>
  <cp:revision>2</cp:revision>
  <dcterms:created xsi:type="dcterms:W3CDTF">2026-10-26T10:31:00Z</dcterms:created>
  <dcterms:modified xsi:type="dcterms:W3CDTF">2026-10-26T10:31:00Z</dcterms:modified>
</cp:coreProperties>
</file>