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165693" w14:textId="77777777" w:rsidR="00563970" w:rsidRPr="00415CED" w:rsidRDefault="00563970" w:rsidP="00563970">
      <w:pPr>
        <w:widowControl w:val="0"/>
        <w:autoSpaceDE w:val="0"/>
        <w:autoSpaceDN w:val="0"/>
        <w:adjustRightInd w:val="0"/>
        <w:spacing w:line="360" w:lineRule="auto"/>
        <w:rPr>
          <w:rFonts w:ascii="Arial" w:hAnsi="Arial" w:cs="Arial"/>
          <w:szCs w:val="24"/>
          <w:lang w:val="en-US"/>
        </w:rPr>
      </w:pPr>
      <w:r w:rsidRPr="00415CED">
        <w:rPr>
          <w:rFonts w:ascii="Arial" w:hAnsi="Arial" w:cs="Arial"/>
          <w:szCs w:val="24"/>
          <w:lang w:val="en-US"/>
        </w:rPr>
        <w:t>How to complete the assessment form</w:t>
      </w:r>
    </w:p>
    <w:p w14:paraId="25042C48" w14:textId="6B2DD089" w:rsidR="00563970" w:rsidRPr="00415CED" w:rsidRDefault="00563970" w:rsidP="00563970">
      <w:pPr>
        <w:spacing w:line="360" w:lineRule="auto"/>
        <w:rPr>
          <w:sz w:val="22"/>
          <w:szCs w:val="22"/>
        </w:rPr>
      </w:pPr>
      <w:r w:rsidRPr="00415CED">
        <w:rPr>
          <w:rFonts w:ascii="Arial" w:hAnsi="Arial" w:cs="Arial"/>
          <w:b w:val="0"/>
          <w:sz w:val="22"/>
          <w:szCs w:val="22"/>
          <w:lang w:val="en-US"/>
        </w:rPr>
        <w:t xml:space="preserve">Consult and use </w:t>
      </w:r>
      <w:r w:rsidRPr="00415CED">
        <w:rPr>
          <w:rFonts w:ascii="Arial" w:hAnsi="Arial" w:cs="Arial"/>
          <w:b w:val="0"/>
          <w:sz w:val="22"/>
          <w:szCs w:val="22"/>
          <w:u w:val="single"/>
          <w:lang w:val="en-US"/>
        </w:rPr>
        <w:t>University Grade Descriptors</w:t>
      </w:r>
      <w:r w:rsidRPr="00415CED">
        <w:rPr>
          <w:rFonts w:ascii="Arial" w:hAnsi="Arial" w:cs="Arial"/>
          <w:b w:val="0"/>
          <w:sz w:val="22"/>
          <w:szCs w:val="22"/>
          <w:lang w:val="en-US"/>
        </w:rPr>
        <w:t xml:space="preserve"> provided in th</w:t>
      </w:r>
      <w:r>
        <w:rPr>
          <w:rFonts w:ascii="Arial" w:hAnsi="Arial" w:cs="Arial"/>
          <w:b w:val="0"/>
          <w:sz w:val="22"/>
          <w:szCs w:val="22"/>
          <w:lang w:val="en-US"/>
        </w:rPr>
        <w:t>e assessment</w:t>
      </w:r>
      <w:r w:rsidRPr="00415CED">
        <w:rPr>
          <w:rFonts w:ascii="Arial" w:hAnsi="Arial" w:cs="Arial"/>
          <w:b w:val="0"/>
          <w:sz w:val="22"/>
          <w:szCs w:val="22"/>
          <w:lang w:val="en-US"/>
        </w:rPr>
        <w:t xml:space="preserve"> form. </w:t>
      </w:r>
      <w:r w:rsidRPr="00415CED">
        <w:rPr>
          <w:rFonts w:ascii="Arial" w:hAnsi="Arial" w:cs="Arial"/>
          <w:b w:val="0"/>
          <w:sz w:val="22"/>
          <w:szCs w:val="22"/>
        </w:rPr>
        <w:t xml:space="preserve">Do bear in mind that you are making a judgement about the learner’s performance in relation to what is reasonably expected of a learner </w:t>
      </w:r>
      <w:r w:rsidRPr="00415CED">
        <w:rPr>
          <w:rFonts w:ascii="Arial" w:hAnsi="Arial" w:cs="Arial"/>
          <w:b w:val="0"/>
          <w:bCs/>
          <w:sz w:val="22"/>
          <w:szCs w:val="22"/>
        </w:rPr>
        <w:t xml:space="preserve">at that level of the programme, </w:t>
      </w:r>
      <w:r w:rsidRPr="00415CED">
        <w:rPr>
          <w:rFonts w:ascii="Arial" w:hAnsi="Arial" w:cs="Arial"/>
          <w:b w:val="0"/>
          <w:sz w:val="22"/>
          <w:szCs w:val="22"/>
        </w:rPr>
        <w:t xml:space="preserve">and </w:t>
      </w:r>
      <w:r w:rsidRPr="00415CED">
        <w:rPr>
          <w:rFonts w:ascii="Arial" w:hAnsi="Arial" w:cs="Arial"/>
          <w:b w:val="0"/>
          <w:sz w:val="22"/>
          <w:szCs w:val="22"/>
          <w:u w:val="single"/>
        </w:rPr>
        <w:t>not</w:t>
      </w:r>
      <w:r w:rsidRPr="00415CED">
        <w:rPr>
          <w:rFonts w:ascii="Arial" w:hAnsi="Arial" w:cs="Arial"/>
          <w:b w:val="0"/>
          <w:sz w:val="22"/>
          <w:szCs w:val="22"/>
        </w:rPr>
        <w:t xml:space="preserve"> in comparison with a qualified occupational therapist.</w:t>
      </w:r>
      <w:r w:rsidRPr="00415CED">
        <w:rPr>
          <w:sz w:val="22"/>
          <w:szCs w:val="22"/>
        </w:rPr>
        <w:t xml:space="preserve"> </w:t>
      </w:r>
    </w:p>
    <w:p w14:paraId="2C239715" w14:textId="77777777" w:rsidR="00563970" w:rsidRPr="00415CED" w:rsidRDefault="00563970" w:rsidP="00563970">
      <w:pPr>
        <w:widowControl w:val="0"/>
        <w:autoSpaceDE w:val="0"/>
        <w:autoSpaceDN w:val="0"/>
        <w:adjustRightInd w:val="0"/>
        <w:spacing w:line="360" w:lineRule="auto"/>
        <w:jc w:val="both"/>
        <w:rPr>
          <w:rFonts w:ascii="Arial" w:hAnsi="Arial" w:cs="Arial"/>
          <w:b w:val="0"/>
          <w:sz w:val="22"/>
          <w:szCs w:val="22"/>
          <w:u w:val="single"/>
          <w:lang w:val="en-US"/>
        </w:rPr>
      </w:pPr>
      <w:r w:rsidRPr="00415CED">
        <w:rPr>
          <w:rFonts w:ascii="Arial" w:hAnsi="Arial" w:cs="Arial"/>
          <w:b w:val="0"/>
          <w:sz w:val="22"/>
          <w:szCs w:val="22"/>
          <w:u w:val="single"/>
          <w:lang w:val="en-US"/>
        </w:rPr>
        <w:t>Midway assessment</w:t>
      </w:r>
    </w:p>
    <w:p w14:paraId="6C67BAB2" w14:textId="77777777" w:rsidR="00563970" w:rsidRPr="00415CED" w:rsidRDefault="00563970" w:rsidP="00563970">
      <w:pPr>
        <w:numPr>
          <w:ilvl w:val="0"/>
          <w:numId w:val="1"/>
        </w:numPr>
        <w:spacing w:line="360" w:lineRule="auto"/>
        <w:rPr>
          <w:rFonts w:ascii="Arial" w:hAnsi="Arial" w:cs="Arial"/>
          <w:b w:val="0"/>
          <w:sz w:val="22"/>
          <w:szCs w:val="22"/>
        </w:rPr>
      </w:pPr>
      <w:r w:rsidRPr="00415CED">
        <w:rPr>
          <w:rFonts w:ascii="Arial" w:hAnsi="Arial" w:cs="Arial"/>
          <w:b w:val="0"/>
          <w:sz w:val="22"/>
          <w:szCs w:val="22"/>
        </w:rPr>
        <w:t xml:space="preserve">This should take the form of a discussion between the practice educator and the learner highlighting areas of progress across all </w:t>
      </w:r>
      <w:r>
        <w:rPr>
          <w:rFonts w:ascii="Arial" w:hAnsi="Arial" w:cs="Arial"/>
          <w:b w:val="0"/>
          <w:sz w:val="22"/>
          <w:szCs w:val="22"/>
        </w:rPr>
        <w:t>8</w:t>
      </w:r>
      <w:r w:rsidRPr="00415CED">
        <w:rPr>
          <w:rFonts w:ascii="Arial" w:hAnsi="Arial" w:cs="Arial"/>
          <w:b w:val="0"/>
          <w:sz w:val="22"/>
          <w:szCs w:val="22"/>
        </w:rPr>
        <w:t xml:space="preserve"> learning outcomes.  Areas requiring further development and priorities to be addressed in the second half of the practice-based learning experience should be highlighted, agreed and documented in the development plan section. Written feedback only should be documented by the practice educator and learner relating to each learning outcome on the assessment form – grades for specific criteria should not be given at the midway point.  </w:t>
      </w:r>
    </w:p>
    <w:p w14:paraId="62723619" w14:textId="77777777" w:rsidR="00563970" w:rsidRPr="00415CED" w:rsidRDefault="00563970" w:rsidP="00563970">
      <w:pPr>
        <w:numPr>
          <w:ilvl w:val="0"/>
          <w:numId w:val="1"/>
        </w:numPr>
        <w:spacing w:line="360" w:lineRule="auto"/>
        <w:jc w:val="both"/>
        <w:rPr>
          <w:rFonts w:ascii="Arial" w:hAnsi="Arial" w:cs="Arial"/>
          <w:b w:val="0"/>
          <w:sz w:val="22"/>
          <w:szCs w:val="22"/>
        </w:rPr>
      </w:pPr>
      <w:r w:rsidRPr="00415CED">
        <w:rPr>
          <w:rFonts w:ascii="Arial" w:hAnsi="Arial" w:cs="Arial"/>
          <w:b w:val="0"/>
          <w:sz w:val="22"/>
          <w:szCs w:val="22"/>
        </w:rPr>
        <w:t>The midway assessment should be constructive, and encourage the development of individual strengths as well as giving advice aimed at resolving any difficulties encountered during practice-based learning.</w:t>
      </w:r>
    </w:p>
    <w:p w14:paraId="52924B9A" w14:textId="77777777" w:rsidR="00563970" w:rsidRPr="00415CED" w:rsidRDefault="00563970" w:rsidP="00563970">
      <w:pPr>
        <w:numPr>
          <w:ilvl w:val="0"/>
          <w:numId w:val="1"/>
        </w:numPr>
        <w:spacing w:line="360" w:lineRule="auto"/>
        <w:rPr>
          <w:rFonts w:ascii="Arial" w:hAnsi="Arial" w:cs="Arial"/>
          <w:b w:val="0"/>
          <w:sz w:val="22"/>
          <w:szCs w:val="22"/>
        </w:rPr>
      </w:pPr>
      <w:r w:rsidRPr="00415CED">
        <w:rPr>
          <w:rFonts w:ascii="Arial" w:hAnsi="Arial" w:cs="Arial"/>
          <w:b w:val="0"/>
          <w:sz w:val="22"/>
          <w:szCs w:val="22"/>
        </w:rPr>
        <w:t xml:space="preserve">It is expected that learners will prepare for the midway assessment by completing the learner’s comments sections. Learners have been advised by the University to be prepared to discuss their own self-evaluations, and any other issues relating to practice-based learning with the practice educator. Comments section </w:t>
      </w:r>
      <w:r w:rsidRPr="00415CED">
        <w:rPr>
          <w:rFonts w:ascii="Arial" w:hAnsi="Arial" w:cs="Arial"/>
          <w:b w:val="0"/>
          <w:sz w:val="22"/>
          <w:szCs w:val="22"/>
          <w:u w:val="single"/>
        </w:rPr>
        <w:t>must</w:t>
      </w:r>
      <w:r w:rsidRPr="00415CED">
        <w:rPr>
          <w:rFonts w:ascii="Arial" w:hAnsi="Arial" w:cs="Arial"/>
          <w:b w:val="0"/>
          <w:sz w:val="22"/>
          <w:szCs w:val="22"/>
        </w:rPr>
        <w:t xml:space="preserve"> be signed and dated by the learner.</w:t>
      </w:r>
    </w:p>
    <w:p w14:paraId="516B29B6" w14:textId="77777777" w:rsidR="00563970" w:rsidRPr="00F20B3C" w:rsidRDefault="00563970" w:rsidP="00563970">
      <w:pPr>
        <w:widowControl w:val="0"/>
        <w:numPr>
          <w:ilvl w:val="0"/>
          <w:numId w:val="1"/>
        </w:numPr>
        <w:autoSpaceDE w:val="0"/>
        <w:autoSpaceDN w:val="0"/>
        <w:adjustRightInd w:val="0"/>
        <w:spacing w:line="360" w:lineRule="auto"/>
        <w:rPr>
          <w:rFonts w:ascii="Arial" w:hAnsi="Arial" w:cs="Arial"/>
          <w:b w:val="0"/>
          <w:sz w:val="22"/>
          <w:szCs w:val="22"/>
          <w:lang w:val="en-US"/>
        </w:rPr>
      </w:pPr>
      <w:r w:rsidRPr="00F20B3C">
        <w:rPr>
          <w:rFonts w:ascii="Arial" w:hAnsi="Arial" w:cs="Arial"/>
          <w:b w:val="0"/>
          <w:sz w:val="22"/>
          <w:szCs w:val="22"/>
          <w:lang w:val="en-US"/>
        </w:rPr>
        <w:t>If you consider the learner</w:t>
      </w:r>
      <w:r>
        <w:rPr>
          <w:rFonts w:ascii="Arial" w:hAnsi="Arial" w:cs="Arial"/>
          <w:b w:val="0"/>
          <w:sz w:val="22"/>
          <w:szCs w:val="22"/>
          <w:lang w:val="en-US"/>
        </w:rPr>
        <w:t xml:space="preserve"> to be at risk of failing PBL4</w:t>
      </w:r>
      <w:r w:rsidRPr="00F20B3C">
        <w:rPr>
          <w:rFonts w:ascii="Arial" w:hAnsi="Arial" w:cs="Arial"/>
          <w:b w:val="0"/>
          <w:sz w:val="22"/>
          <w:szCs w:val="22"/>
          <w:lang w:val="en-US"/>
        </w:rPr>
        <w:t xml:space="preserve">, then you need make the learner, and the University aware of this preferably no later than the </w:t>
      </w:r>
      <w:r w:rsidRPr="00F20B3C">
        <w:rPr>
          <w:rFonts w:ascii="Arial" w:hAnsi="Arial" w:cs="Arial"/>
          <w:b w:val="0"/>
          <w:sz w:val="22"/>
          <w:szCs w:val="22"/>
          <w:u w:val="single"/>
          <w:lang w:val="en-US"/>
        </w:rPr>
        <w:t>midway assessment.</w:t>
      </w:r>
      <w:r w:rsidRPr="00F20B3C">
        <w:rPr>
          <w:rFonts w:ascii="Arial" w:hAnsi="Arial" w:cs="Arial"/>
          <w:b w:val="0"/>
          <w:sz w:val="22"/>
          <w:szCs w:val="22"/>
          <w:lang w:val="en-US"/>
        </w:rPr>
        <w:t xml:space="preserve"> Contact the learner’s Personal Academic Tutor at the University if you have any concerns pertaining to the learner’s well-being, professional conduct, or quality of performance overall.</w:t>
      </w:r>
    </w:p>
    <w:p w14:paraId="172C11FF" w14:textId="77777777" w:rsidR="00563970" w:rsidRPr="00F20B3C" w:rsidRDefault="00563970" w:rsidP="00563970">
      <w:pPr>
        <w:widowControl w:val="0"/>
        <w:numPr>
          <w:ilvl w:val="0"/>
          <w:numId w:val="1"/>
        </w:numPr>
        <w:autoSpaceDE w:val="0"/>
        <w:autoSpaceDN w:val="0"/>
        <w:adjustRightInd w:val="0"/>
        <w:spacing w:line="360" w:lineRule="auto"/>
        <w:rPr>
          <w:rFonts w:ascii="Arial" w:hAnsi="Arial" w:cs="Arial"/>
          <w:b w:val="0"/>
          <w:sz w:val="22"/>
          <w:szCs w:val="22"/>
          <w:lang w:val="en-US"/>
        </w:rPr>
      </w:pPr>
      <w:r w:rsidRPr="00F20B3C">
        <w:rPr>
          <w:rFonts w:ascii="Arial" w:hAnsi="Arial" w:cs="Arial"/>
          <w:b w:val="0"/>
          <w:sz w:val="22"/>
          <w:szCs w:val="22"/>
          <w:lang w:val="en-US"/>
        </w:rPr>
        <w:t xml:space="preserve">Contact the University and ask to speak with the Professional Practice Tutor if you consider the learner to be achieving the equivalent of an </w:t>
      </w:r>
      <w:r w:rsidRPr="00F20B3C">
        <w:rPr>
          <w:rFonts w:ascii="Arial" w:hAnsi="Arial" w:cs="Arial"/>
          <w:b w:val="0"/>
          <w:sz w:val="22"/>
          <w:szCs w:val="22"/>
          <w:u w:val="single"/>
          <w:lang w:val="en-US"/>
        </w:rPr>
        <w:t>A* or A standard performance</w:t>
      </w:r>
      <w:r w:rsidRPr="00F20B3C">
        <w:rPr>
          <w:rFonts w:ascii="Arial" w:hAnsi="Arial" w:cs="Arial"/>
          <w:b w:val="0"/>
          <w:sz w:val="22"/>
          <w:szCs w:val="22"/>
          <w:lang w:val="en-US"/>
        </w:rPr>
        <w:t xml:space="preserve"> at the midway, or final assessment. </w:t>
      </w:r>
    </w:p>
    <w:p w14:paraId="10BB262D" w14:textId="77777777" w:rsidR="00563970" w:rsidRPr="0080723E" w:rsidRDefault="00563970" w:rsidP="00563970">
      <w:pPr>
        <w:spacing w:line="276" w:lineRule="auto"/>
        <w:jc w:val="both"/>
        <w:rPr>
          <w:rFonts w:ascii="Arial" w:hAnsi="Arial" w:cs="Arial"/>
          <w:b w:val="0"/>
          <w:color w:val="FF0000"/>
          <w:sz w:val="22"/>
          <w:szCs w:val="22"/>
          <w:u w:val="single"/>
        </w:rPr>
      </w:pPr>
    </w:p>
    <w:p w14:paraId="76B44B36" w14:textId="77777777" w:rsidR="00563970" w:rsidRPr="00F20B3C" w:rsidRDefault="00563970" w:rsidP="00563970">
      <w:pPr>
        <w:spacing w:line="276" w:lineRule="auto"/>
        <w:jc w:val="both"/>
        <w:rPr>
          <w:rFonts w:ascii="Arial" w:hAnsi="Arial" w:cs="Arial"/>
          <w:b w:val="0"/>
          <w:sz w:val="22"/>
          <w:szCs w:val="22"/>
          <w:u w:val="single"/>
        </w:rPr>
      </w:pPr>
      <w:r w:rsidRPr="00F20B3C">
        <w:rPr>
          <w:rFonts w:ascii="Arial" w:hAnsi="Arial" w:cs="Arial"/>
          <w:b w:val="0"/>
          <w:sz w:val="22"/>
          <w:szCs w:val="22"/>
          <w:u w:val="single"/>
        </w:rPr>
        <w:t xml:space="preserve">Final assessment </w:t>
      </w:r>
    </w:p>
    <w:p w14:paraId="7DB63FAA" w14:textId="77777777" w:rsidR="00563970" w:rsidRPr="00F20B3C" w:rsidRDefault="00563970" w:rsidP="00563970">
      <w:pPr>
        <w:numPr>
          <w:ilvl w:val="0"/>
          <w:numId w:val="1"/>
        </w:numPr>
        <w:spacing w:line="360" w:lineRule="auto"/>
        <w:jc w:val="both"/>
        <w:rPr>
          <w:rFonts w:ascii="Arial" w:hAnsi="Arial" w:cs="Arial"/>
          <w:b w:val="0"/>
          <w:sz w:val="22"/>
          <w:szCs w:val="22"/>
        </w:rPr>
      </w:pPr>
      <w:r w:rsidRPr="00F20B3C">
        <w:rPr>
          <w:rFonts w:ascii="Arial" w:hAnsi="Arial" w:cs="Arial"/>
          <w:b w:val="0"/>
          <w:sz w:val="22"/>
          <w:szCs w:val="22"/>
        </w:rPr>
        <w:t xml:space="preserve">The assessment form </w:t>
      </w:r>
      <w:r w:rsidRPr="00F20B3C">
        <w:rPr>
          <w:rFonts w:ascii="Arial" w:hAnsi="Arial" w:cs="Arial"/>
          <w:b w:val="0"/>
          <w:sz w:val="22"/>
          <w:szCs w:val="22"/>
          <w:u w:val="single"/>
        </w:rPr>
        <w:t>must</w:t>
      </w:r>
      <w:r w:rsidRPr="00F20B3C">
        <w:rPr>
          <w:rFonts w:ascii="Arial" w:hAnsi="Arial" w:cs="Arial"/>
          <w:b w:val="0"/>
          <w:sz w:val="22"/>
          <w:szCs w:val="22"/>
        </w:rPr>
        <w:t xml:space="preserve"> be completed with reference to the University Grade descriptors provided in this bookle</w:t>
      </w:r>
      <w:r>
        <w:rPr>
          <w:rFonts w:ascii="Arial" w:hAnsi="Arial" w:cs="Arial"/>
          <w:b w:val="0"/>
          <w:sz w:val="22"/>
          <w:szCs w:val="22"/>
        </w:rPr>
        <w:t>t.  Report forms are graded A*- F</w:t>
      </w:r>
      <w:r w:rsidRPr="00F20B3C">
        <w:rPr>
          <w:rFonts w:ascii="Arial" w:hAnsi="Arial" w:cs="Arial"/>
          <w:b w:val="0"/>
          <w:sz w:val="22"/>
          <w:szCs w:val="22"/>
        </w:rPr>
        <w:t xml:space="preserve"> in line with the Queen Margaret University criteria for undergraduate modules. In making a judgement, it is important to bear in mind the extent to which the placement has given the learner the opportunity to demonstrate the criterion being considered, and on what can be realistically expected from the learner in relation to their level of the programme.  </w:t>
      </w:r>
    </w:p>
    <w:p w14:paraId="53B55012" w14:textId="77777777" w:rsidR="00563970" w:rsidRPr="00F20B3C" w:rsidRDefault="00563970" w:rsidP="00563970">
      <w:pPr>
        <w:numPr>
          <w:ilvl w:val="0"/>
          <w:numId w:val="1"/>
        </w:numPr>
        <w:spacing w:line="360" w:lineRule="auto"/>
        <w:rPr>
          <w:rFonts w:ascii="Arial" w:hAnsi="Arial" w:cs="Arial"/>
          <w:b w:val="0"/>
          <w:sz w:val="22"/>
          <w:szCs w:val="22"/>
        </w:rPr>
      </w:pPr>
      <w:r w:rsidRPr="00F20B3C">
        <w:rPr>
          <w:rFonts w:ascii="Arial" w:hAnsi="Arial" w:cs="Arial"/>
          <w:b w:val="0"/>
          <w:sz w:val="22"/>
          <w:szCs w:val="22"/>
        </w:rPr>
        <w:lastRenderedPageBreak/>
        <w:t xml:space="preserve">Mark a cross in each box to indicate the learner’s level of performance for each of the criteria. </w:t>
      </w:r>
    </w:p>
    <w:p w14:paraId="6DCDB15B" w14:textId="77777777" w:rsidR="00563970" w:rsidRPr="00F20B3C" w:rsidRDefault="00563970" w:rsidP="00563970">
      <w:pPr>
        <w:numPr>
          <w:ilvl w:val="0"/>
          <w:numId w:val="1"/>
        </w:numPr>
        <w:spacing w:line="360" w:lineRule="auto"/>
        <w:rPr>
          <w:rFonts w:ascii="Arial" w:hAnsi="Arial" w:cs="Arial"/>
          <w:b w:val="0"/>
          <w:sz w:val="22"/>
          <w:szCs w:val="22"/>
        </w:rPr>
      </w:pPr>
      <w:r w:rsidRPr="00F20B3C">
        <w:rPr>
          <w:rFonts w:ascii="Arial" w:hAnsi="Arial" w:cs="Arial"/>
          <w:b w:val="0"/>
          <w:sz w:val="22"/>
          <w:szCs w:val="22"/>
        </w:rPr>
        <w:t xml:space="preserve">Written comments for each learning outcome and an overall summary must be provided along with a development plan for future practice.  This should be dated and signed by the practice educator. </w:t>
      </w:r>
    </w:p>
    <w:p w14:paraId="0719E2B4" w14:textId="77777777" w:rsidR="00563970" w:rsidRPr="00EF4D71" w:rsidRDefault="00563970" w:rsidP="00563970">
      <w:pPr>
        <w:numPr>
          <w:ilvl w:val="0"/>
          <w:numId w:val="1"/>
        </w:numPr>
        <w:spacing w:line="360" w:lineRule="auto"/>
        <w:jc w:val="both"/>
        <w:rPr>
          <w:rFonts w:ascii="Arial" w:hAnsi="Arial" w:cs="Arial"/>
          <w:b w:val="0"/>
          <w:sz w:val="22"/>
          <w:szCs w:val="22"/>
        </w:rPr>
      </w:pPr>
      <w:r w:rsidRPr="00EF4D71">
        <w:rPr>
          <w:rFonts w:ascii="Arial" w:hAnsi="Arial" w:cs="Arial"/>
          <w:b w:val="0"/>
          <w:sz w:val="22"/>
          <w:szCs w:val="22"/>
        </w:rPr>
        <w:t xml:space="preserve">The final assessment should be constructive and encourage the development of individual strengths as well as giving advice aimed at resolving any difficulties encountered during practice-based learning. </w:t>
      </w:r>
    </w:p>
    <w:p w14:paraId="071AC393" w14:textId="77777777" w:rsidR="00563970" w:rsidRPr="00EF4D71" w:rsidRDefault="00563970" w:rsidP="00563970">
      <w:pPr>
        <w:numPr>
          <w:ilvl w:val="0"/>
          <w:numId w:val="1"/>
        </w:numPr>
        <w:spacing w:line="360" w:lineRule="auto"/>
        <w:rPr>
          <w:rFonts w:ascii="Arial" w:hAnsi="Arial" w:cs="Arial"/>
          <w:b w:val="0"/>
          <w:sz w:val="22"/>
          <w:szCs w:val="22"/>
        </w:rPr>
      </w:pPr>
      <w:r w:rsidRPr="00EF4D71">
        <w:rPr>
          <w:rFonts w:ascii="Arial" w:hAnsi="Arial" w:cs="Arial"/>
          <w:b w:val="0"/>
          <w:sz w:val="22"/>
          <w:szCs w:val="22"/>
        </w:rPr>
        <w:t xml:space="preserve">Learners must pass all </w:t>
      </w:r>
      <w:r>
        <w:rPr>
          <w:rFonts w:ascii="Arial" w:hAnsi="Arial" w:cs="Arial"/>
          <w:b w:val="0"/>
          <w:sz w:val="22"/>
          <w:szCs w:val="22"/>
        </w:rPr>
        <w:t>8</w:t>
      </w:r>
      <w:r w:rsidRPr="00EF4D71">
        <w:rPr>
          <w:rFonts w:ascii="Arial" w:hAnsi="Arial" w:cs="Arial"/>
          <w:b w:val="0"/>
          <w:sz w:val="22"/>
          <w:szCs w:val="22"/>
        </w:rPr>
        <w:t xml:space="preserve"> learning outcomes.  All criteria within each learning outcome must be passed to achieve an overall pass.</w:t>
      </w:r>
    </w:p>
    <w:p w14:paraId="28CD8A03" w14:textId="77777777" w:rsidR="00563970" w:rsidRPr="00EF4D71" w:rsidRDefault="00563970" w:rsidP="00563970">
      <w:pPr>
        <w:numPr>
          <w:ilvl w:val="0"/>
          <w:numId w:val="1"/>
        </w:numPr>
        <w:spacing w:line="360" w:lineRule="auto"/>
        <w:rPr>
          <w:rFonts w:ascii="Arial" w:hAnsi="Arial" w:cs="Arial"/>
          <w:b w:val="0"/>
          <w:sz w:val="22"/>
          <w:szCs w:val="22"/>
        </w:rPr>
      </w:pPr>
      <w:r w:rsidRPr="00EF4D71">
        <w:rPr>
          <w:rFonts w:ascii="Arial" w:hAnsi="Arial" w:cs="Arial"/>
          <w:b w:val="0"/>
          <w:sz w:val="22"/>
          <w:szCs w:val="22"/>
        </w:rPr>
        <w:t>Make a judgement of the learner’s overall performance throughout practice-based learning and record this on the “overall grade section” on the front page of the assessment form. A*-D gradings represent pass grades. An A* is an outstanding performance; a D is a satisfactory performance.</w:t>
      </w:r>
    </w:p>
    <w:p w14:paraId="703463FD" w14:textId="77777777" w:rsidR="00563970" w:rsidRPr="00EF4D71" w:rsidRDefault="00563970" w:rsidP="00563970">
      <w:pPr>
        <w:numPr>
          <w:ilvl w:val="0"/>
          <w:numId w:val="1"/>
        </w:numPr>
        <w:spacing w:line="360" w:lineRule="auto"/>
        <w:rPr>
          <w:rFonts w:ascii="Arial" w:hAnsi="Arial" w:cs="Arial"/>
          <w:b w:val="0"/>
          <w:sz w:val="22"/>
          <w:szCs w:val="22"/>
        </w:rPr>
      </w:pPr>
      <w:r w:rsidRPr="00EF4D71">
        <w:rPr>
          <w:rFonts w:ascii="Arial" w:hAnsi="Arial" w:cs="Arial"/>
          <w:b w:val="0"/>
          <w:sz w:val="22"/>
          <w:szCs w:val="22"/>
        </w:rPr>
        <w:t>Learners</w:t>
      </w:r>
      <w:r>
        <w:rPr>
          <w:rFonts w:ascii="Arial" w:hAnsi="Arial" w:cs="Arial"/>
          <w:b w:val="0"/>
          <w:sz w:val="22"/>
          <w:szCs w:val="22"/>
        </w:rPr>
        <w:t xml:space="preserve"> awarded an overall grade of E or F</w:t>
      </w:r>
      <w:r w:rsidRPr="00EF4D71">
        <w:rPr>
          <w:rFonts w:ascii="Arial" w:hAnsi="Arial" w:cs="Arial"/>
          <w:b w:val="0"/>
          <w:sz w:val="22"/>
          <w:szCs w:val="22"/>
        </w:rPr>
        <w:t xml:space="preserve"> will be required to retake </w:t>
      </w:r>
      <w:r>
        <w:rPr>
          <w:rFonts w:ascii="Arial" w:hAnsi="Arial" w:cs="Arial"/>
          <w:b w:val="0"/>
          <w:sz w:val="22"/>
          <w:szCs w:val="22"/>
        </w:rPr>
        <w:t>PBL4</w:t>
      </w:r>
      <w:r w:rsidRPr="00EF4D71">
        <w:rPr>
          <w:rFonts w:ascii="Arial" w:hAnsi="Arial" w:cs="Arial"/>
          <w:b w:val="0"/>
          <w:sz w:val="22"/>
          <w:szCs w:val="22"/>
        </w:rPr>
        <w:t>.</w:t>
      </w:r>
    </w:p>
    <w:p w14:paraId="24ECC504" w14:textId="77777777" w:rsidR="00563970" w:rsidRPr="00EF4D71" w:rsidRDefault="00563970" w:rsidP="00563970">
      <w:pPr>
        <w:numPr>
          <w:ilvl w:val="0"/>
          <w:numId w:val="1"/>
        </w:numPr>
        <w:spacing w:line="360" w:lineRule="auto"/>
        <w:rPr>
          <w:rFonts w:ascii="Arial" w:hAnsi="Arial" w:cs="Arial"/>
          <w:b w:val="0"/>
          <w:sz w:val="22"/>
          <w:szCs w:val="22"/>
        </w:rPr>
      </w:pPr>
      <w:r w:rsidRPr="00EF4D71">
        <w:rPr>
          <w:rFonts w:ascii="Arial" w:hAnsi="Arial" w:cs="Arial"/>
          <w:b w:val="0"/>
          <w:sz w:val="22"/>
          <w:szCs w:val="22"/>
        </w:rPr>
        <w:t xml:space="preserve">Learners </w:t>
      </w:r>
      <w:r w:rsidRPr="00EF4D71">
        <w:rPr>
          <w:rFonts w:ascii="Arial" w:hAnsi="Arial" w:cs="Arial"/>
          <w:b w:val="0"/>
          <w:sz w:val="22"/>
          <w:szCs w:val="22"/>
          <w:u w:val="single"/>
        </w:rPr>
        <w:t>must</w:t>
      </w:r>
      <w:r w:rsidRPr="00EF4D71">
        <w:rPr>
          <w:rFonts w:ascii="Arial" w:hAnsi="Arial" w:cs="Arial"/>
          <w:b w:val="0"/>
          <w:sz w:val="22"/>
          <w:szCs w:val="22"/>
        </w:rPr>
        <w:t xml:space="preserve"> prepare for the final evaluation by completing the “learner’s comments” sections and be prepared to discuss these with the practice educator. Comments </w:t>
      </w:r>
      <w:r w:rsidRPr="00EF4D71">
        <w:rPr>
          <w:rFonts w:ascii="Arial" w:hAnsi="Arial" w:cs="Arial"/>
          <w:b w:val="0"/>
          <w:sz w:val="22"/>
          <w:szCs w:val="22"/>
          <w:u w:val="single"/>
        </w:rPr>
        <w:t>must</w:t>
      </w:r>
      <w:r w:rsidRPr="00EF4D71">
        <w:rPr>
          <w:rFonts w:ascii="Arial" w:hAnsi="Arial" w:cs="Arial"/>
          <w:b w:val="0"/>
          <w:sz w:val="22"/>
          <w:szCs w:val="22"/>
        </w:rPr>
        <w:t xml:space="preserve"> be signed and dated by the learner</w:t>
      </w:r>
    </w:p>
    <w:p w14:paraId="2A4EF7B5" w14:textId="77777777" w:rsidR="00563970" w:rsidRPr="00EF4D71" w:rsidRDefault="00563970" w:rsidP="00563970">
      <w:pPr>
        <w:widowControl w:val="0"/>
        <w:numPr>
          <w:ilvl w:val="0"/>
          <w:numId w:val="1"/>
        </w:numPr>
        <w:autoSpaceDE w:val="0"/>
        <w:autoSpaceDN w:val="0"/>
        <w:adjustRightInd w:val="0"/>
        <w:spacing w:line="360" w:lineRule="auto"/>
        <w:jc w:val="both"/>
        <w:rPr>
          <w:rFonts w:ascii="Arial" w:hAnsi="Arial" w:cs="Arial"/>
          <w:b w:val="0"/>
          <w:sz w:val="22"/>
          <w:szCs w:val="22"/>
          <w:lang w:val="en-US"/>
        </w:rPr>
      </w:pPr>
      <w:r w:rsidRPr="00EF4D71">
        <w:rPr>
          <w:rFonts w:ascii="Arial" w:hAnsi="Arial" w:cs="Arial"/>
          <w:b w:val="0"/>
          <w:sz w:val="22"/>
          <w:szCs w:val="22"/>
          <w:lang w:val="en-US"/>
        </w:rPr>
        <w:t xml:space="preserve">The final grade will be subsequently converted into a percentage by the Professional Practice Tutor in line with the University grade to mark conversion rules. </w:t>
      </w:r>
    </w:p>
    <w:p w14:paraId="328198A5" w14:textId="77777777" w:rsidR="00563970" w:rsidRPr="00EF4D71" w:rsidRDefault="00563970" w:rsidP="00563970">
      <w:pPr>
        <w:widowControl w:val="0"/>
        <w:numPr>
          <w:ilvl w:val="0"/>
          <w:numId w:val="1"/>
        </w:numPr>
        <w:autoSpaceDE w:val="0"/>
        <w:autoSpaceDN w:val="0"/>
        <w:adjustRightInd w:val="0"/>
        <w:spacing w:line="360" w:lineRule="auto"/>
        <w:jc w:val="both"/>
        <w:rPr>
          <w:rFonts w:ascii="Arial" w:hAnsi="Arial" w:cs="Arial"/>
          <w:b w:val="0"/>
          <w:sz w:val="22"/>
          <w:szCs w:val="22"/>
          <w:lang w:val="en-US"/>
        </w:rPr>
      </w:pPr>
      <w:r w:rsidRPr="00EF4D71">
        <w:rPr>
          <w:rFonts w:ascii="Arial" w:hAnsi="Arial" w:cs="Arial"/>
          <w:b w:val="0"/>
          <w:sz w:val="22"/>
          <w:szCs w:val="22"/>
          <w:lang w:val="en-US"/>
        </w:rPr>
        <w:t>Where possible, include feedback from service users, including advice to learner</w:t>
      </w:r>
      <w:r>
        <w:rPr>
          <w:rFonts w:ascii="Arial" w:hAnsi="Arial" w:cs="Arial"/>
          <w:b w:val="0"/>
          <w:sz w:val="22"/>
          <w:szCs w:val="22"/>
          <w:lang w:val="en-US"/>
        </w:rPr>
        <w:t>s.</w:t>
      </w:r>
    </w:p>
    <w:p w14:paraId="30C9CD21" w14:textId="77777777" w:rsidR="00563970" w:rsidRPr="002F7725" w:rsidRDefault="00563970" w:rsidP="00563970">
      <w:pPr>
        <w:widowControl w:val="0"/>
        <w:autoSpaceDE w:val="0"/>
        <w:autoSpaceDN w:val="0"/>
        <w:adjustRightInd w:val="0"/>
        <w:spacing w:line="360" w:lineRule="auto"/>
        <w:jc w:val="both"/>
        <w:rPr>
          <w:rFonts w:ascii="Arial" w:hAnsi="Arial" w:cs="Arial"/>
          <w:b w:val="0"/>
          <w:sz w:val="22"/>
          <w:szCs w:val="22"/>
          <w:u w:val="single"/>
          <w:lang w:val="en-US"/>
        </w:rPr>
      </w:pPr>
      <w:r w:rsidRPr="002F7725">
        <w:rPr>
          <w:rFonts w:ascii="Arial" w:hAnsi="Arial" w:cs="Arial"/>
          <w:b w:val="0"/>
          <w:sz w:val="22"/>
          <w:szCs w:val="22"/>
          <w:u w:val="single"/>
          <w:lang w:val="en-US"/>
        </w:rPr>
        <w:t>Service user comments</w:t>
      </w:r>
    </w:p>
    <w:p w14:paraId="48CF4700" w14:textId="77777777" w:rsidR="00563970" w:rsidRPr="002F7725" w:rsidRDefault="00563970" w:rsidP="00563970">
      <w:pPr>
        <w:numPr>
          <w:ilvl w:val="0"/>
          <w:numId w:val="2"/>
        </w:numPr>
        <w:spacing w:line="360" w:lineRule="auto"/>
        <w:rPr>
          <w:rFonts w:ascii="Arial" w:hAnsi="Arial" w:cs="Arial"/>
          <w:b w:val="0"/>
          <w:sz w:val="22"/>
          <w:szCs w:val="22"/>
        </w:rPr>
      </w:pPr>
      <w:r w:rsidRPr="002F7725">
        <w:rPr>
          <w:rFonts w:ascii="Arial" w:hAnsi="Arial" w:cs="Arial"/>
          <w:b w:val="0"/>
          <w:sz w:val="22"/>
          <w:szCs w:val="22"/>
        </w:rPr>
        <w:t xml:space="preserve">Learners are encouraged to consider the service user’s perspective on their performance as this is good professional practice.  </w:t>
      </w:r>
    </w:p>
    <w:p w14:paraId="52E3A6F0" w14:textId="77777777" w:rsidR="00563970" w:rsidRPr="002F7725" w:rsidRDefault="00563970" w:rsidP="00563970">
      <w:pPr>
        <w:numPr>
          <w:ilvl w:val="0"/>
          <w:numId w:val="2"/>
        </w:numPr>
        <w:spacing w:line="360" w:lineRule="auto"/>
        <w:rPr>
          <w:rFonts w:ascii="Arial" w:hAnsi="Arial" w:cs="Arial"/>
          <w:b w:val="0"/>
          <w:sz w:val="22"/>
          <w:szCs w:val="22"/>
        </w:rPr>
      </w:pPr>
      <w:r w:rsidRPr="002F7725">
        <w:rPr>
          <w:rFonts w:ascii="Arial" w:hAnsi="Arial" w:cs="Arial"/>
          <w:b w:val="0"/>
          <w:sz w:val="22"/>
          <w:szCs w:val="22"/>
        </w:rPr>
        <w:t xml:space="preserve">This will always be a voluntary process for the service user.  </w:t>
      </w:r>
    </w:p>
    <w:p w14:paraId="02881A29" w14:textId="77777777" w:rsidR="00563970" w:rsidRPr="002F7725" w:rsidRDefault="00563970" w:rsidP="00563970">
      <w:pPr>
        <w:numPr>
          <w:ilvl w:val="0"/>
          <w:numId w:val="2"/>
        </w:numPr>
        <w:spacing w:line="360" w:lineRule="auto"/>
        <w:rPr>
          <w:rFonts w:ascii="Arial" w:hAnsi="Arial" w:cs="Arial"/>
          <w:b w:val="0"/>
          <w:sz w:val="22"/>
          <w:szCs w:val="22"/>
        </w:rPr>
      </w:pPr>
      <w:r w:rsidRPr="002F7725">
        <w:rPr>
          <w:rFonts w:ascii="Arial" w:hAnsi="Arial" w:cs="Arial"/>
          <w:b w:val="0"/>
          <w:sz w:val="22"/>
          <w:szCs w:val="22"/>
        </w:rPr>
        <w:t>Always discuss with your practice educator before approaching a service user for feedback.</w:t>
      </w:r>
    </w:p>
    <w:p w14:paraId="3A60499F" w14:textId="77777777" w:rsidR="00563970" w:rsidRPr="002F7725" w:rsidRDefault="00563970" w:rsidP="00563970">
      <w:pPr>
        <w:numPr>
          <w:ilvl w:val="0"/>
          <w:numId w:val="2"/>
        </w:numPr>
        <w:spacing w:line="360" w:lineRule="auto"/>
        <w:rPr>
          <w:rFonts w:ascii="Arial" w:hAnsi="Arial" w:cs="Arial"/>
          <w:b w:val="0"/>
          <w:sz w:val="22"/>
          <w:szCs w:val="22"/>
        </w:rPr>
      </w:pPr>
      <w:r w:rsidRPr="002F7725">
        <w:rPr>
          <w:rFonts w:ascii="Arial" w:hAnsi="Arial" w:cs="Arial"/>
          <w:b w:val="0"/>
          <w:sz w:val="22"/>
          <w:szCs w:val="22"/>
        </w:rPr>
        <w:t xml:space="preserve">Learners may wish to use the information on Visual CARE Measure or Paediatric CARE Measure available from to help gather feedback, or the CARE Measure itself at </w:t>
      </w:r>
      <w:r w:rsidRPr="002F7725">
        <w:t xml:space="preserve"> </w:t>
      </w:r>
      <w:hyperlink r:id="rId5" w:history="1">
        <w:r w:rsidRPr="00BA284D">
          <w:rPr>
            <w:rStyle w:val="Hyperlink"/>
            <w:rFonts w:ascii="Arial" w:hAnsi="Arial" w:cs="Arial"/>
            <w:b w:val="0"/>
            <w:sz w:val="22"/>
            <w:szCs w:val="22"/>
          </w:rPr>
          <w:t>http://www.caremeasure.org/about.php</w:t>
        </w:r>
      </w:hyperlink>
      <w:r w:rsidRPr="002F7725">
        <w:rPr>
          <w:rFonts w:ascii="Arial" w:hAnsi="Arial" w:cs="Arial"/>
          <w:b w:val="0"/>
          <w:sz w:val="22"/>
          <w:szCs w:val="22"/>
        </w:rPr>
        <w:t xml:space="preserve"> </w:t>
      </w:r>
      <w:r w:rsidRPr="00B6610F">
        <w:rPr>
          <w:rFonts w:ascii="Arial" w:hAnsi="Arial" w:cs="Arial"/>
          <w:b w:val="0"/>
          <w:sz w:val="22"/>
          <w:szCs w:val="22"/>
        </w:rPr>
        <w:t>A student version of the Care Measure is also available on Turas or on Canvas for students to download.</w:t>
      </w:r>
    </w:p>
    <w:p w14:paraId="1AF5317B" w14:textId="77777777" w:rsidR="00563970" w:rsidRPr="002F7725" w:rsidRDefault="00563970" w:rsidP="00563970">
      <w:pPr>
        <w:widowControl w:val="0"/>
        <w:numPr>
          <w:ilvl w:val="0"/>
          <w:numId w:val="2"/>
        </w:numPr>
        <w:autoSpaceDE w:val="0"/>
        <w:autoSpaceDN w:val="0"/>
        <w:adjustRightInd w:val="0"/>
        <w:spacing w:line="360" w:lineRule="auto"/>
        <w:jc w:val="both"/>
        <w:rPr>
          <w:rFonts w:ascii="Arial" w:hAnsi="Arial" w:cs="Arial"/>
          <w:b w:val="0"/>
          <w:sz w:val="22"/>
          <w:szCs w:val="22"/>
          <w:lang w:val="en-US"/>
        </w:rPr>
      </w:pPr>
      <w:r w:rsidRPr="002F7725">
        <w:rPr>
          <w:rFonts w:ascii="Arial" w:hAnsi="Arial" w:cs="Arial"/>
          <w:b w:val="0"/>
          <w:sz w:val="22"/>
          <w:szCs w:val="22"/>
        </w:rPr>
        <w:t>In some circumstances it may be more appropriate to gain feedback from carers, family members or other appropriate individuals rather than the service user, although it is recommended to seek this form the service user where possible.</w:t>
      </w:r>
    </w:p>
    <w:p w14:paraId="4B78088F" w14:textId="77777777" w:rsidR="00563970" w:rsidRPr="0080723E" w:rsidRDefault="00563970" w:rsidP="00563970">
      <w:pPr>
        <w:autoSpaceDE w:val="0"/>
        <w:autoSpaceDN w:val="0"/>
        <w:adjustRightInd w:val="0"/>
        <w:spacing w:line="276" w:lineRule="auto"/>
        <w:rPr>
          <w:rFonts w:ascii="Arial" w:hAnsi="Arial" w:cs="Arial"/>
          <w:color w:val="FF0000"/>
          <w:sz w:val="20"/>
        </w:rPr>
      </w:pPr>
    </w:p>
    <w:p w14:paraId="56ED3DB9" w14:textId="77777777" w:rsidR="00563970" w:rsidRPr="009E5B14" w:rsidRDefault="00563970" w:rsidP="00563970">
      <w:pPr>
        <w:spacing w:line="276" w:lineRule="auto"/>
        <w:jc w:val="both"/>
        <w:rPr>
          <w:rFonts w:ascii="Arial" w:hAnsi="Arial" w:cs="Arial"/>
          <w:b w:val="0"/>
          <w:sz w:val="22"/>
          <w:szCs w:val="22"/>
        </w:rPr>
      </w:pPr>
      <w:r w:rsidRPr="009E5B14">
        <w:rPr>
          <w:rFonts w:ascii="Arial" w:hAnsi="Arial" w:cs="Arial"/>
          <w:b w:val="0"/>
          <w:sz w:val="22"/>
          <w:szCs w:val="22"/>
        </w:rPr>
        <w:t>As part of the continual monitoring process this Assessment Form may be subject to modification or alteration on an annual basis.</w:t>
      </w:r>
    </w:p>
    <w:p w14:paraId="5B62B836" w14:textId="77777777" w:rsidR="009116DF" w:rsidRDefault="009116DF"/>
    <w:sectPr w:rsidR="009116D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BF0779"/>
    <w:multiLevelType w:val="hybridMultilevel"/>
    <w:tmpl w:val="DF86B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484396A"/>
    <w:multiLevelType w:val="hybridMultilevel"/>
    <w:tmpl w:val="B9220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07178237">
    <w:abstractNumId w:val="1"/>
  </w:num>
  <w:num w:numId="2" w16cid:durableId="20340638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781E"/>
    <w:rsid w:val="0040781E"/>
    <w:rsid w:val="00563970"/>
    <w:rsid w:val="009116DF"/>
    <w:rsid w:val="00F857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EACB7E"/>
  <w15:chartTrackingRefBased/>
  <w15:docId w15:val="{06906B5A-4D94-4BE8-B246-A26512B2C1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3970"/>
    <w:pPr>
      <w:spacing w:after="0" w:line="240" w:lineRule="auto"/>
    </w:pPr>
    <w:rPr>
      <w:rFonts w:ascii="Times New Roman" w:eastAsia="Times New Roman" w:hAnsi="Times New Roman" w:cs="Times New Roman"/>
      <w:b/>
      <w:kern w:val="0"/>
      <w:sz w:val="24"/>
      <w:szCs w:val="20"/>
      <w14:ligatures w14:val="none"/>
    </w:rPr>
  </w:style>
  <w:style w:type="paragraph" w:styleId="Heading1">
    <w:name w:val="heading 1"/>
    <w:basedOn w:val="Normal"/>
    <w:next w:val="Normal"/>
    <w:link w:val="Heading1Char"/>
    <w:uiPriority w:val="9"/>
    <w:qFormat/>
    <w:rsid w:val="0040781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0781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0781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0781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0781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0781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0781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0781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0781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781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0781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0781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0781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0781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0781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0781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0781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0781E"/>
    <w:rPr>
      <w:rFonts w:eastAsiaTheme="majorEastAsia" w:cstheme="majorBidi"/>
      <w:color w:val="272727" w:themeColor="text1" w:themeTint="D8"/>
    </w:rPr>
  </w:style>
  <w:style w:type="paragraph" w:styleId="Title">
    <w:name w:val="Title"/>
    <w:basedOn w:val="Normal"/>
    <w:next w:val="Normal"/>
    <w:link w:val="TitleChar"/>
    <w:uiPriority w:val="10"/>
    <w:qFormat/>
    <w:rsid w:val="0040781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0781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0781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0781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0781E"/>
    <w:pPr>
      <w:spacing w:before="160"/>
      <w:jc w:val="center"/>
    </w:pPr>
    <w:rPr>
      <w:i/>
      <w:iCs/>
      <w:color w:val="404040" w:themeColor="text1" w:themeTint="BF"/>
    </w:rPr>
  </w:style>
  <w:style w:type="character" w:customStyle="1" w:styleId="QuoteChar">
    <w:name w:val="Quote Char"/>
    <w:basedOn w:val="DefaultParagraphFont"/>
    <w:link w:val="Quote"/>
    <w:uiPriority w:val="29"/>
    <w:rsid w:val="0040781E"/>
    <w:rPr>
      <w:i/>
      <w:iCs/>
      <w:color w:val="404040" w:themeColor="text1" w:themeTint="BF"/>
    </w:rPr>
  </w:style>
  <w:style w:type="paragraph" w:styleId="ListParagraph">
    <w:name w:val="List Paragraph"/>
    <w:basedOn w:val="Normal"/>
    <w:uiPriority w:val="34"/>
    <w:qFormat/>
    <w:rsid w:val="0040781E"/>
    <w:pPr>
      <w:ind w:left="720"/>
      <w:contextualSpacing/>
    </w:pPr>
  </w:style>
  <w:style w:type="character" w:styleId="IntenseEmphasis">
    <w:name w:val="Intense Emphasis"/>
    <w:basedOn w:val="DefaultParagraphFont"/>
    <w:uiPriority w:val="21"/>
    <w:qFormat/>
    <w:rsid w:val="0040781E"/>
    <w:rPr>
      <w:i/>
      <w:iCs/>
      <w:color w:val="0F4761" w:themeColor="accent1" w:themeShade="BF"/>
    </w:rPr>
  </w:style>
  <w:style w:type="paragraph" w:styleId="IntenseQuote">
    <w:name w:val="Intense Quote"/>
    <w:basedOn w:val="Normal"/>
    <w:next w:val="Normal"/>
    <w:link w:val="IntenseQuoteChar"/>
    <w:uiPriority w:val="30"/>
    <w:qFormat/>
    <w:rsid w:val="0040781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0781E"/>
    <w:rPr>
      <w:i/>
      <w:iCs/>
      <w:color w:val="0F4761" w:themeColor="accent1" w:themeShade="BF"/>
    </w:rPr>
  </w:style>
  <w:style w:type="character" w:styleId="IntenseReference">
    <w:name w:val="Intense Reference"/>
    <w:basedOn w:val="DefaultParagraphFont"/>
    <w:uiPriority w:val="32"/>
    <w:qFormat/>
    <w:rsid w:val="0040781E"/>
    <w:rPr>
      <w:b/>
      <w:bCs/>
      <w:smallCaps/>
      <w:color w:val="0F4761" w:themeColor="accent1" w:themeShade="BF"/>
      <w:spacing w:val="5"/>
    </w:rPr>
  </w:style>
  <w:style w:type="character" w:styleId="Hyperlink">
    <w:name w:val="Hyperlink"/>
    <w:rsid w:val="0056397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caremeasure.org/about.php"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754</Words>
  <Characters>4299</Characters>
  <Application>Microsoft Office Word</Application>
  <DocSecurity>0</DocSecurity>
  <Lines>35</Lines>
  <Paragraphs>10</Paragraphs>
  <ScaleCrop>false</ScaleCrop>
  <Company/>
  <LinksUpToDate>false</LinksUpToDate>
  <CharactersWithSpaces>5043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Beveridge, Joanna</dc:creator>
  <cp:keywords/>
  <dc:description/>
  <cp:lastModifiedBy>Beveridge, Joanna</cp:lastModifiedBy>
  <cp:revision>2</cp:revision>
  <dcterms:created xsi:type="dcterms:W3CDTF">2026-08-26T08:56:00Z</dcterms:created>
  <dcterms:modified xsi:type="dcterms:W3CDTF">2026-08-26T08:56:00Z</dcterms:modified>
</cp:coreProperties>
</file>