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0063" w14:textId="77777777" w:rsidR="006D2885" w:rsidRPr="007B6599" w:rsidRDefault="006D2885" w:rsidP="006D2885">
      <w:pPr>
        <w:rPr>
          <w:rFonts w:asciiTheme="minorHAnsi" w:hAnsiTheme="minorHAnsi" w:cstheme="minorHAnsi"/>
          <w:szCs w:val="22"/>
        </w:rPr>
      </w:pPr>
    </w:p>
    <w:p w14:paraId="07AB9A61" w14:textId="77777777" w:rsidR="006D2885" w:rsidRPr="007B6599" w:rsidRDefault="006D2885" w:rsidP="006D2885">
      <w:pPr>
        <w:jc w:val="center"/>
        <w:rPr>
          <w:rFonts w:asciiTheme="minorHAnsi" w:hAnsiTheme="minorHAnsi" w:cstheme="minorHAnsi"/>
        </w:rPr>
      </w:pPr>
      <w:r w:rsidRPr="007B6599">
        <w:rPr>
          <w:rFonts w:asciiTheme="minorHAnsi" w:hAnsiTheme="minorHAnsi" w:cstheme="minorHAnsi"/>
          <w:noProof/>
        </w:rPr>
        <w:drawing>
          <wp:inline distT="0" distB="0" distL="0" distR="0" wp14:anchorId="57C73F6C" wp14:editId="11D8F285">
            <wp:extent cx="1552575" cy="914400"/>
            <wp:effectExtent l="19050" t="0" r="9525" b="0"/>
            <wp:docPr id="42" name="Picture 42" descr="qmu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mu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4E287E" w14:textId="77777777" w:rsidR="006D2885" w:rsidRPr="007B6599" w:rsidRDefault="006D2885" w:rsidP="006D2885">
      <w:pPr>
        <w:jc w:val="center"/>
        <w:rPr>
          <w:rFonts w:asciiTheme="minorHAnsi" w:hAnsiTheme="minorHAnsi" w:cstheme="minorHAnsi"/>
          <w:b/>
          <w:szCs w:val="22"/>
        </w:rPr>
      </w:pPr>
      <w:r w:rsidRPr="007B6599">
        <w:rPr>
          <w:rFonts w:asciiTheme="minorHAnsi" w:hAnsiTheme="minorHAnsi" w:cstheme="minorHAnsi"/>
          <w:b/>
          <w:szCs w:val="22"/>
        </w:rPr>
        <w:t>Module Descriptor</w:t>
      </w:r>
    </w:p>
    <w:p w14:paraId="1A745EE4" w14:textId="77777777" w:rsidR="006D2885" w:rsidRPr="007B6599" w:rsidRDefault="006D2885" w:rsidP="006D2885">
      <w:pPr>
        <w:jc w:val="center"/>
        <w:rPr>
          <w:rFonts w:asciiTheme="minorHAnsi" w:hAnsiTheme="minorHAnsi" w:cstheme="minorHAnsi"/>
          <w:szCs w:val="22"/>
        </w:rPr>
      </w:pPr>
    </w:p>
    <w:tbl>
      <w:tblPr>
        <w:tblW w:w="99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30"/>
        <w:gridCol w:w="90"/>
        <w:gridCol w:w="311"/>
        <w:gridCol w:w="1399"/>
        <w:gridCol w:w="1530"/>
        <w:gridCol w:w="2316"/>
        <w:gridCol w:w="1914"/>
        <w:gridCol w:w="270"/>
        <w:gridCol w:w="360"/>
        <w:gridCol w:w="360"/>
        <w:gridCol w:w="360"/>
        <w:gridCol w:w="363"/>
      </w:tblGrid>
      <w:tr w:rsidR="006D2885" w:rsidRPr="007B6599" w14:paraId="6748C70E" w14:textId="77777777" w:rsidTr="00382BAB">
        <w:trPr>
          <w:cantSplit/>
          <w:trHeight w:val="193"/>
        </w:trPr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7D6900A1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 xml:space="preserve">Title </w:t>
            </w:r>
          </w:p>
        </w:tc>
        <w:tc>
          <w:tcPr>
            <w:tcW w:w="7470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14:paraId="404A1C58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Practice-Based Learning 2 (</w:t>
            </w:r>
            <w:r>
              <w:rPr>
                <w:rFonts w:asciiTheme="minorHAnsi" w:hAnsiTheme="minorHAnsi" w:cstheme="minorHAnsi"/>
                <w:szCs w:val="22"/>
              </w:rPr>
              <w:t>Art Psychotherapy</w:t>
            </w:r>
            <w:r w:rsidRPr="007B6599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71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2E3F8C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 xml:space="preserve">Code: </w:t>
            </w:r>
            <w:r>
              <w:rPr>
                <w:rFonts w:asciiTheme="minorHAnsi" w:hAnsiTheme="minorHAnsi" w:cstheme="minorHAnsi"/>
                <w:szCs w:val="22"/>
              </w:rPr>
              <w:t>OM197</w:t>
            </w:r>
          </w:p>
        </w:tc>
      </w:tr>
      <w:tr w:rsidR="006D2885" w:rsidRPr="007B6599" w14:paraId="1B4D834C" w14:textId="77777777" w:rsidTr="00382BAB">
        <w:trPr>
          <w:cantSplit/>
          <w:trHeight w:val="223"/>
        </w:trPr>
        <w:tc>
          <w:tcPr>
            <w:tcW w:w="720" w:type="dxa"/>
            <w:gridSpan w:val="2"/>
            <w:vMerge/>
            <w:tcBorders>
              <w:top w:val="nil"/>
              <w:left w:val="single" w:sz="12" w:space="0" w:color="auto"/>
              <w:right w:val="single" w:sz="2" w:space="0" w:color="auto"/>
            </w:tcBorders>
          </w:tcPr>
          <w:p w14:paraId="6E09652F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470" w:type="dxa"/>
            <w:gridSpan w:val="5"/>
            <w:vMerge/>
            <w:tcBorders>
              <w:top w:val="nil"/>
              <w:left w:val="single" w:sz="2" w:space="0" w:color="auto"/>
              <w:right w:val="single" w:sz="12" w:space="0" w:color="auto"/>
            </w:tcBorders>
          </w:tcPr>
          <w:p w14:paraId="797BBB00" w14:textId="77777777" w:rsidR="006D2885" w:rsidRPr="007B6599" w:rsidRDefault="006D2885" w:rsidP="00382BAB">
            <w:pPr>
              <w:pStyle w:val="BodyTex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713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AC1E3D1" w14:textId="77777777" w:rsidR="006D2885" w:rsidRPr="007B6599" w:rsidRDefault="006D2885" w:rsidP="00382BAB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D2885" w:rsidRPr="007B6599" w14:paraId="3C72CC63" w14:textId="77777777" w:rsidTr="00382BAB">
        <w:trPr>
          <w:cantSplit/>
          <w:trHeight w:val="274"/>
        </w:trPr>
        <w:tc>
          <w:tcPr>
            <w:tcW w:w="1031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7B2C132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SHE Level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FAA52AF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M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7432F443" w14:textId="77777777" w:rsidR="006D2885" w:rsidRPr="007B6599" w:rsidRDefault="006D2885" w:rsidP="00382BAB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Semester &amp; Mode of Study</w:t>
            </w:r>
          </w:p>
        </w:tc>
        <w:tc>
          <w:tcPr>
            <w:tcW w:w="423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61D1B5BC" w14:textId="77777777" w:rsidR="006D2885" w:rsidRPr="007B6599" w:rsidRDefault="006D2885" w:rsidP="00382BAB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 xml:space="preserve">Level 2, Semesters 1 and 2 </w:t>
            </w:r>
          </w:p>
        </w:tc>
        <w:tc>
          <w:tcPr>
            <w:tcW w:w="171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4535CFD4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 xml:space="preserve">Credit Rating </w:t>
            </w:r>
          </w:p>
        </w:tc>
      </w:tr>
      <w:tr w:rsidR="006D2885" w:rsidRPr="007B6599" w14:paraId="5DE7525A" w14:textId="77777777" w:rsidTr="00382BAB">
        <w:trPr>
          <w:cantSplit/>
        </w:trPr>
        <w:tc>
          <w:tcPr>
            <w:tcW w:w="1031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B17B9AC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SCQF Level</w:t>
            </w:r>
          </w:p>
        </w:tc>
        <w:tc>
          <w:tcPr>
            <w:tcW w:w="139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783ACECD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530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</w:tcPr>
          <w:p w14:paraId="031C8E14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30" w:type="dxa"/>
            <w:gridSpan w:val="2"/>
            <w:vMerge/>
            <w:tcBorders>
              <w:top w:val="nil"/>
              <w:left w:val="single" w:sz="2" w:space="0" w:color="auto"/>
              <w:right w:val="single" w:sz="12" w:space="0" w:color="auto"/>
            </w:tcBorders>
          </w:tcPr>
          <w:p w14:paraId="798355A0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E78DC74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40</w:t>
            </w:r>
            <w:r>
              <w:rPr>
                <w:rFonts w:asciiTheme="minorHAnsi" w:hAnsiTheme="minorHAnsi" w:cstheme="minorHAnsi"/>
                <w:szCs w:val="22"/>
              </w:rPr>
              <w:t xml:space="preserve"> SCQF</w:t>
            </w:r>
          </w:p>
          <w:p w14:paraId="3DAE2C53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20 ECTS</w:t>
            </w:r>
          </w:p>
        </w:tc>
      </w:tr>
      <w:tr w:rsidR="006D2885" w:rsidRPr="007B6599" w14:paraId="2BB874F3" w14:textId="77777777" w:rsidTr="00382BAB">
        <w:trPr>
          <w:cantSplit/>
        </w:trPr>
        <w:tc>
          <w:tcPr>
            <w:tcW w:w="2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E4F3D9C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Module Co-ordinator</w:t>
            </w:r>
          </w:p>
          <w:p w14:paraId="10FB4744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473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2E9BB05" w14:textId="6D110496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Leslie Hill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and Adrienne McDermid-Thomas </w:t>
            </w:r>
          </w:p>
        </w:tc>
      </w:tr>
      <w:tr w:rsidR="006D2885" w:rsidRPr="007B6599" w14:paraId="6ABA35CE" w14:textId="77777777" w:rsidTr="00382BAB">
        <w:trPr>
          <w:cantSplit/>
        </w:trPr>
        <w:tc>
          <w:tcPr>
            <w:tcW w:w="2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E6B68B7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Module Team</w:t>
            </w:r>
          </w:p>
          <w:p w14:paraId="599D1789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473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A9CC18D" w14:textId="72A84F10" w:rsidR="006D2885" w:rsidRPr="007B6599" w:rsidRDefault="006D2885" w:rsidP="00382BA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="Calibri"/>
              </w:rPr>
              <w:t xml:space="preserve">Dr Sarah Haywood, Dr Jane Burns, Dr Paolo Plotegher, Bridget Grant, Maro McNab, Marcela Andrade Del Corro, </w:t>
            </w:r>
            <w:r>
              <w:rPr>
                <w:rFonts w:cs="Calibri"/>
              </w:rPr>
              <w:t xml:space="preserve">Catherine Chalmers </w:t>
            </w:r>
          </w:p>
        </w:tc>
      </w:tr>
      <w:tr w:rsidR="006D2885" w:rsidRPr="007B6599" w14:paraId="735E6140" w14:textId="77777777" w:rsidTr="00382BAB">
        <w:trPr>
          <w:cantSplit/>
          <w:trHeight w:val="245"/>
        </w:trPr>
        <w:tc>
          <w:tcPr>
            <w:tcW w:w="2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4AF1C25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 xml:space="preserve">Pre-requisites </w:t>
            </w:r>
          </w:p>
        </w:tc>
        <w:tc>
          <w:tcPr>
            <w:tcW w:w="7473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CD77807" w14:textId="21D835F0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 xml:space="preserve">Practice-based Learning 1, Theory and Practice of Person-Centred Health and Wellbeing, Leading Person-Centred Practice for Health and </w:t>
            </w:r>
            <w:r w:rsidRPr="007B6599">
              <w:rPr>
                <w:rFonts w:asciiTheme="minorHAnsi" w:hAnsiTheme="minorHAnsi" w:cstheme="minorHAnsi"/>
                <w:szCs w:val="22"/>
              </w:rPr>
              <w:t>Wellbeing,</w:t>
            </w:r>
            <w:r>
              <w:rPr>
                <w:rFonts w:asciiTheme="minorHAnsi" w:hAnsiTheme="minorHAnsi" w:cstheme="minorHAnsi"/>
                <w:szCs w:val="22"/>
              </w:rPr>
              <w:t xml:space="preserve"> Art</w:t>
            </w:r>
            <w:r>
              <w:rPr>
                <w:rFonts w:asciiTheme="minorHAnsi" w:hAnsiTheme="minorHAnsi" w:cstheme="minorHAnsi"/>
                <w:szCs w:val="22"/>
              </w:rPr>
              <w:t xml:space="preserve"> Psychotherapy Theory and Practice</w:t>
            </w:r>
            <w:r w:rsidRPr="007B6599">
              <w:rPr>
                <w:rFonts w:asciiTheme="minorHAnsi" w:hAnsiTheme="minorHAnsi" w:cstheme="minorHAnsi"/>
                <w:szCs w:val="22"/>
              </w:rPr>
              <w:t>; Developmental and Relational Perspectives</w:t>
            </w:r>
          </w:p>
          <w:p w14:paraId="0124946A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D2885" w:rsidRPr="007B6599" w14:paraId="6BA3E146" w14:textId="77777777" w:rsidTr="00382BAB">
        <w:trPr>
          <w:cantSplit/>
          <w:trHeight w:val="245"/>
        </w:trPr>
        <w:tc>
          <w:tcPr>
            <w:tcW w:w="2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6C5BDAE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Co-requisites</w:t>
            </w:r>
          </w:p>
        </w:tc>
        <w:tc>
          <w:tcPr>
            <w:tcW w:w="7473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B0A6ABD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Dissertation; Arts Therapies in Context</w:t>
            </w:r>
          </w:p>
          <w:p w14:paraId="09ADCD26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D2885" w:rsidRPr="007B6599" w14:paraId="0F531ADD" w14:textId="77777777" w:rsidTr="00382BAB">
        <w:trPr>
          <w:cantSplit/>
          <w:trHeight w:val="245"/>
        </w:trPr>
        <w:tc>
          <w:tcPr>
            <w:tcW w:w="2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9063CA9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Prohibited Combinations</w:t>
            </w:r>
          </w:p>
        </w:tc>
        <w:tc>
          <w:tcPr>
            <w:tcW w:w="7473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F51C72E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D2885" w:rsidRPr="007B6599" w14:paraId="0ED0B254" w14:textId="77777777" w:rsidTr="00382BAB">
        <w:trPr>
          <w:cantSplit/>
          <w:trHeight w:val="283"/>
        </w:trPr>
        <w:tc>
          <w:tcPr>
            <w:tcW w:w="990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3A3A06" w14:textId="77777777" w:rsidR="006D2885" w:rsidRPr="007B6599" w:rsidRDefault="006D2885" w:rsidP="00382BAB">
            <w:pPr>
              <w:pStyle w:val="Heading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Toc37327055"/>
            <w:bookmarkStart w:id="1" w:name="_Toc45365841"/>
            <w:r w:rsidRPr="007B6599">
              <w:rPr>
                <w:rFonts w:asciiTheme="minorHAnsi" w:hAnsiTheme="minorHAnsi" w:cstheme="minorHAnsi"/>
                <w:sz w:val="22"/>
                <w:szCs w:val="22"/>
              </w:rPr>
              <w:t>Aim</w:t>
            </w:r>
            <w:bookmarkEnd w:id="0"/>
            <w:bookmarkEnd w:id="1"/>
          </w:p>
        </w:tc>
      </w:tr>
      <w:tr w:rsidR="006D2885" w:rsidRPr="007B6599" w14:paraId="431FC700" w14:textId="77777777" w:rsidTr="00382BAB">
        <w:trPr>
          <w:cantSplit/>
          <w:trHeight w:val="898"/>
        </w:trPr>
        <w:tc>
          <w:tcPr>
            <w:tcW w:w="9903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5F231" w14:textId="77777777" w:rsidR="006D2885" w:rsidRPr="007B6599" w:rsidRDefault="006D2885" w:rsidP="00382BAB">
            <w:pPr>
              <w:pStyle w:val="Heading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739430E" w14:textId="77777777" w:rsidR="006D2885" w:rsidRPr="007B6599" w:rsidRDefault="006D2885" w:rsidP="00382BAB">
            <w:pPr>
              <w:rPr>
                <w:rFonts w:asciiTheme="minorHAnsi" w:hAnsiTheme="minorHAnsi" w:cstheme="minorHAnsi"/>
              </w:rPr>
            </w:pPr>
            <w:r w:rsidRPr="007B6599">
              <w:rPr>
                <w:rFonts w:asciiTheme="minorHAnsi" w:hAnsiTheme="minorHAnsi" w:cstheme="minorHAnsi"/>
              </w:rPr>
              <w:t xml:space="preserve">To prepare and support the </w:t>
            </w:r>
            <w:r>
              <w:rPr>
                <w:rFonts w:asciiTheme="minorHAnsi" w:hAnsiTheme="minorHAnsi" w:cstheme="minorHAnsi"/>
              </w:rPr>
              <w:t>learner</w:t>
            </w:r>
            <w:r w:rsidRPr="007B6599">
              <w:rPr>
                <w:rFonts w:asciiTheme="minorHAnsi" w:hAnsiTheme="minorHAnsi" w:cstheme="minorHAnsi"/>
              </w:rPr>
              <w:t xml:space="preserve"> for autonomous practice that adheres to the standards of proficiency for arts therapists</w:t>
            </w:r>
            <w:r>
              <w:rPr>
                <w:rFonts w:asciiTheme="minorHAnsi" w:hAnsiTheme="minorHAnsi" w:cstheme="minorHAnsi"/>
              </w:rPr>
              <w:t xml:space="preserve"> (HCPC) </w:t>
            </w:r>
          </w:p>
          <w:p w14:paraId="2ACE304D" w14:textId="77777777" w:rsidR="006D2885" w:rsidRPr="007B6599" w:rsidRDefault="006D2885" w:rsidP="00382BAB">
            <w:pPr>
              <w:rPr>
                <w:rFonts w:asciiTheme="minorHAnsi" w:hAnsiTheme="minorHAnsi" w:cstheme="minorHAnsi"/>
              </w:rPr>
            </w:pPr>
          </w:p>
        </w:tc>
      </w:tr>
      <w:tr w:rsidR="006D2885" w:rsidRPr="007B6599" w14:paraId="5A07E741" w14:textId="77777777" w:rsidTr="00382BAB">
        <w:trPr>
          <w:cantSplit/>
          <w:trHeight w:val="301"/>
        </w:trPr>
        <w:tc>
          <w:tcPr>
            <w:tcW w:w="62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221A5A" w14:textId="77777777" w:rsidR="006D2885" w:rsidRPr="007B6599" w:rsidRDefault="006D2885" w:rsidP="00382BAB">
            <w:pPr>
              <w:pStyle w:val="Header"/>
              <w:rPr>
                <w:rFonts w:asciiTheme="minorHAnsi" w:hAnsiTheme="minorHAnsi" w:cstheme="minorHAnsi"/>
                <w:b/>
                <w:szCs w:val="22"/>
              </w:rPr>
            </w:pPr>
            <w:r w:rsidRPr="007B6599">
              <w:rPr>
                <w:rFonts w:asciiTheme="minorHAnsi" w:hAnsiTheme="minorHAnsi" w:cstheme="minorHAnsi"/>
                <w:b/>
                <w:szCs w:val="22"/>
              </w:rPr>
              <w:t xml:space="preserve">Learning Outcomes </w:t>
            </w:r>
          </w:p>
          <w:p w14:paraId="7859AFE1" w14:textId="77777777" w:rsidR="006D2885" w:rsidRPr="007B6599" w:rsidRDefault="006D2885" w:rsidP="00382BAB">
            <w:pPr>
              <w:pStyle w:val="Header"/>
              <w:rPr>
                <w:rFonts w:asciiTheme="minorHAnsi" w:hAnsiTheme="minorHAnsi" w:cstheme="minorHAnsi"/>
                <w:b/>
                <w:szCs w:val="22"/>
              </w:rPr>
            </w:pPr>
          </w:p>
          <w:p w14:paraId="23BD4BFE" w14:textId="77777777" w:rsidR="006D2885" w:rsidRPr="007B6599" w:rsidRDefault="006D2885" w:rsidP="00382BAB">
            <w:pPr>
              <w:pStyle w:val="Header"/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 xml:space="preserve">On successful completion of the </w:t>
            </w:r>
            <w:proofErr w:type="gramStart"/>
            <w:r w:rsidRPr="007B6599">
              <w:rPr>
                <w:rFonts w:asciiTheme="minorHAnsi" w:hAnsiTheme="minorHAnsi" w:cstheme="minorHAnsi"/>
                <w:szCs w:val="22"/>
              </w:rPr>
              <w:t>module</w:t>
            </w:r>
            <w:proofErr w:type="gramEnd"/>
            <w:r w:rsidRPr="007B6599">
              <w:rPr>
                <w:rFonts w:asciiTheme="minorHAnsi" w:hAnsiTheme="minorHAnsi" w:cstheme="minorHAnsi"/>
                <w:szCs w:val="22"/>
              </w:rPr>
              <w:t xml:space="preserve"> you will be able to:</w:t>
            </w:r>
          </w:p>
          <w:p w14:paraId="30190F7D" w14:textId="77777777" w:rsidR="006D2885" w:rsidRPr="007B6599" w:rsidRDefault="006D2885" w:rsidP="00382BAB">
            <w:pPr>
              <w:pStyle w:val="Head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73FB70" w14:textId="77777777" w:rsidR="006D2885" w:rsidRPr="007B6599" w:rsidRDefault="006D2885" w:rsidP="00382BAB">
            <w:pPr>
              <w:pStyle w:val="Header"/>
              <w:jc w:val="center"/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Assessed in this module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81C70A" w14:textId="77777777" w:rsidR="006D2885" w:rsidRPr="007B6599" w:rsidRDefault="006D2885" w:rsidP="00382BAB">
            <w:pPr>
              <w:tabs>
                <w:tab w:val="left" w:pos="162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BD8BD2" w14:textId="77777777" w:rsidR="006D2885" w:rsidRPr="007B6599" w:rsidRDefault="006D2885" w:rsidP="00382BAB">
            <w:pPr>
              <w:ind w:hanging="108"/>
              <w:jc w:val="center"/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B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A9D22E" w14:textId="77777777" w:rsidR="006D2885" w:rsidRPr="007B6599" w:rsidRDefault="006D2885" w:rsidP="00382BA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C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F0EED9" w14:textId="77777777" w:rsidR="006D2885" w:rsidRPr="007B6599" w:rsidRDefault="006D2885" w:rsidP="00382BA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D</w:t>
            </w:r>
          </w:p>
        </w:tc>
      </w:tr>
      <w:tr w:rsidR="006D2885" w:rsidRPr="007B6599" w14:paraId="14D8931F" w14:textId="77777777" w:rsidTr="00382BAB">
        <w:trPr>
          <w:cantSplit/>
          <w:trHeight w:val="960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C3F7C28" w14:textId="77777777" w:rsidR="006D2885" w:rsidRPr="007B6599" w:rsidRDefault="006D2885" w:rsidP="00382BAB">
            <w:pPr>
              <w:pStyle w:val="Header"/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L1</w:t>
            </w:r>
          </w:p>
        </w:tc>
        <w:tc>
          <w:tcPr>
            <w:tcW w:w="564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AF8AD" w14:textId="77777777" w:rsidR="006D2885" w:rsidRPr="007B6599" w:rsidRDefault="006D2885" w:rsidP="00382BA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 xml:space="preserve">practise safely and effectively within your scope of practice in accordance with the legal and ethical boundaries of </w:t>
            </w:r>
            <w:r>
              <w:rPr>
                <w:rFonts w:asciiTheme="minorHAnsi" w:hAnsiTheme="minorHAnsi" w:cstheme="minorHAnsi"/>
                <w:szCs w:val="22"/>
              </w:rPr>
              <w:t>art psycho</w:t>
            </w:r>
            <w:r w:rsidRPr="007B6599">
              <w:rPr>
                <w:rFonts w:asciiTheme="minorHAnsi" w:hAnsiTheme="minorHAnsi" w:cstheme="minorHAnsi"/>
                <w:szCs w:val="22"/>
              </w:rPr>
              <w:t xml:space="preserve">therapy  </w:t>
            </w:r>
          </w:p>
          <w:p w14:paraId="3072DF4A" w14:textId="77777777" w:rsidR="006D2885" w:rsidRPr="007B6599" w:rsidRDefault="006D2885" w:rsidP="00382BAB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41ECD693" w14:textId="77777777" w:rsidR="006D2885" w:rsidRPr="007B6599" w:rsidRDefault="006D2885" w:rsidP="00382BAB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A430" w14:textId="77777777" w:rsidR="006D2885" w:rsidRPr="007B6599" w:rsidRDefault="006D2885" w:rsidP="00382BAB">
            <w:pPr>
              <w:pStyle w:val="Header"/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Practice Education Assessment Report; Presentation/viva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96A8" w14:textId="77777777" w:rsidR="006D2885" w:rsidRPr="007B6599" w:rsidRDefault="006D2885" w:rsidP="00382BAB">
            <w:pPr>
              <w:pStyle w:val="Header"/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BA756" w14:textId="77777777" w:rsidR="006D2885" w:rsidRPr="007B6599" w:rsidRDefault="006D2885" w:rsidP="00382BAB">
            <w:pPr>
              <w:tabs>
                <w:tab w:val="left" w:pos="162"/>
              </w:tabs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7544" w14:textId="77777777" w:rsidR="006D2885" w:rsidRPr="007B6599" w:rsidRDefault="006D2885" w:rsidP="00382BAB">
            <w:pPr>
              <w:tabs>
                <w:tab w:val="left" w:pos="162"/>
              </w:tabs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612A88B" w14:textId="77777777" w:rsidR="006D2885" w:rsidRPr="007B6599" w:rsidRDefault="006D2885" w:rsidP="00382BAB">
            <w:pPr>
              <w:tabs>
                <w:tab w:val="left" w:pos="162"/>
              </w:tabs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6D2885" w:rsidRPr="007B6599" w14:paraId="7FA78B09" w14:textId="77777777" w:rsidTr="00382BAB">
        <w:trPr>
          <w:cantSplit/>
          <w:trHeight w:val="960"/>
        </w:trPr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390CFB2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lastRenderedPageBreak/>
              <w:t>L2</w:t>
            </w:r>
          </w:p>
        </w:tc>
        <w:tc>
          <w:tcPr>
            <w:tcW w:w="56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CCBC8" w14:textId="77777777" w:rsidR="006D2885" w:rsidRPr="00F940C3" w:rsidRDefault="006D2885" w:rsidP="00382BA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</w:t>
            </w:r>
            <w:r w:rsidRPr="00F940C3">
              <w:rPr>
                <w:rFonts w:asciiTheme="minorHAnsi" w:hAnsiTheme="minorHAnsi" w:cstheme="minorHAnsi"/>
                <w:szCs w:val="22"/>
              </w:rPr>
              <w:t>pply knowledge</w:t>
            </w:r>
            <w:r>
              <w:rPr>
                <w:rFonts w:asciiTheme="minorHAnsi" w:hAnsiTheme="minorHAnsi" w:cstheme="minorHAnsi"/>
                <w:szCs w:val="22"/>
              </w:rPr>
              <w:t>, skills and understanding</w:t>
            </w:r>
            <w:r w:rsidRPr="00F940C3">
              <w:rPr>
                <w:rFonts w:asciiTheme="minorHAnsi" w:hAnsiTheme="minorHAnsi" w:cstheme="minorHAnsi"/>
                <w:szCs w:val="22"/>
              </w:rPr>
              <w:t xml:space="preserve"> of systems and procedures within different settings, including referral, assessment, record keeping, and report </w:t>
            </w:r>
            <w:proofErr w:type="gramStart"/>
            <w:r w:rsidRPr="00F940C3">
              <w:rPr>
                <w:rFonts w:asciiTheme="minorHAnsi" w:hAnsiTheme="minorHAnsi" w:cstheme="minorHAnsi"/>
                <w:szCs w:val="22"/>
              </w:rPr>
              <w:t>writing;</w:t>
            </w:r>
            <w:proofErr w:type="gramEnd"/>
            <w:r w:rsidRPr="00F940C3">
              <w:rPr>
                <w:rFonts w:asciiTheme="minorHAnsi" w:hAnsiTheme="minorHAnsi" w:cstheme="minorHAnsi"/>
                <w:szCs w:val="22"/>
              </w:rPr>
              <w:t xml:space="preserve"> communicate effectively both verbally and in writing about the role, processes and potential outcomes of </w:t>
            </w:r>
            <w:r>
              <w:rPr>
                <w:rFonts w:asciiTheme="minorHAnsi" w:hAnsiTheme="minorHAnsi" w:cstheme="minorHAnsi"/>
                <w:szCs w:val="22"/>
              </w:rPr>
              <w:t>art psychotherapy</w:t>
            </w:r>
          </w:p>
          <w:p w14:paraId="4FA2BBFB" w14:textId="77777777" w:rsidR="006D2885" w:rsidRPr="007B6599" w:rsidRDefault="006D2885" w:rsidP="00382BAB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25DA2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Practice Education Assessment Report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D456" w14:textId="77777777" w:rsidR="006D2885" w:rsidRPr="007B6599" w:rsidRDefault="006D2885" w:rsidP="00382BAB">
            <w:pPr>
              <w:tabs>
                <w:tab w:val="left" w:pos="162"/>
              </w:tabs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C1D4" w14:textId="77777777" w:rsidR="006D2885" w:rsidRPr="007B6599" w:rsidRDefault="006D2885" w:rsidP="00382BAB">
            <w:pPr>
              <w:tabs>
                <w:tab w:val="left" w:pos="162"/>
              </w:tabs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CD303" w14:textId="77777777" w:rsidR="006D2885" w:rsidRPr="007B6599" w:rsidRDefault="006D2885" w:rsidP="00382BAB">
            <w:pPr>
              <w:tabs>
                <w:tab w:val="left" w:pos="162"/>
              </w:tabs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4C7CA46" w14:textId="77777777" w:rsidR="006D2885" w:rsidRPr="007B6599" w:rsidRDefault="006D2885" w:rsidP="00382BAB">
            <w:pPr>
              <w:tabs>
                <w:tab w:val="left" w:pos="162"/>
              </w:tabs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6D2885" w:rsidRPr="007B6599" w14:paraId="3E0B9EF6" w14:textId="77777777" w:rsidTr="00382BAB">
        <w:trPr>
          <w:cantSplit/>
          <w:trHeight w:val="960"/>
        </w:trPr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98DCD88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L</w:t>
            </w: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6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2BE96" w14:textId="77777777" w:rsidR="006D2885" w:rsidRPr="007B6599" w:rsidRDefault="006D2885" w:rsidP="00382BA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critically </w:t>
            </w:r>
            <w:r w:rsidRPr="007B6599">
              <w:rPr>
                <w:rFonts w:asciiTheme="minorHAnsi" w:hAnsiTheme="minorHAnsi" w:cstheme="minorHAnsi"/>
                <w:szCs w:val="22"/>
              </w:rPr>
              <w:t xml:space="preserve">review and reflect on </w:t>
            </w:r>
            <w:r>
              <w:rPr>
                <w:rFonts w:asciiTheme="minorHAnsi" w:hAnsiTheme="minorHAnsi" w:cstheme="minorHAnsi"/>
                <w:szCs w:val="22"/>
              </w:rPr>
              <w:t>work as an autonomous art psychotherapist exercising your</w:t>
            </w:r>
            <w:r w:rsidRPr="007B6599">
              <w:rPr>
                <w:rFonts w:asciiTheme="minorHAnsi" w:hAnsiTheme="minorHAnsi" w:cstheme="minorHAnsi"/>
                <w:szCs w:val="22"/>
              </w:rPr>
              <w:t xml:space="preserve"> own professional judgement and contribute effectively within a multidisciplinary team</w:t>
            </w:r>
          </w:p>
        </w:tc>
        <w:tc>
          <w:tcPr>
            <w:tcW w:w="2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54B6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 xml:space="preserve">Practice Education Assessment </w:t>
            </w:r>
            <w:proofErr w:type="gramStart"/>
            <w:r w:rsidRPr="007B6599">
              <w:rPr>
                <w:rFonts w:asciiTheme="minorHAnsi" w:hAnsiTheme="minorHAnsi" w:cstheme="minorHAnsi"/>
                <w:szCs w:val="22"/>
              </w:rPr>
              <w:t>Report;</w:t>
            </w:r>
            <w:proofErr w:type="gramEnd"/>
            <w:r w:rsidRPr="007B659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0B8CAA41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 xml:space="preserve">Presentation/viva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C34D0" w14:textId="77777777" w:rsidR="006D2885" w:rsidRPr="007B6599" w:rsidRDefault="006D2885" w:rsidP="00382BAB">
            <w:pPr>
              <w:tabs>
                <w:tab w:val="left" w:pos="162"/>
              </w:tabs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E80E" w14:textId="77777777" w:rsidR="006D2885" w:rsidRPr="007B6599" w:rsidRDefault="006D2885" w:rsidP="00382BAB">
            <w:pPr>
              <w:tabs>
                <w:tab w:val="left" w:pos="0"/>
              </w:tabs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286B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20467B7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6D2885" w:rsidRPr="007B6599" w14:paraId="77C7E93D" w14:textId="77777777" w:rsidTr="00382BAB">
        <w:trPr>
          <w:cantSplit/>
          <w:trHeight w:val="960"/>
        </w:trPr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EDE2825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L</w:t>
            </w: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6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6F90C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 xml:space="preserve">critically engage with supervision as a responsible, </w:t>
            </w:r>
            <w:proofErr w:type="gramStart"/>
            <w:r w:rsidRPr="007B6599">
              <w:rPr>
                <w:rFonts w:asciiTheme="minorHAnsi" w:hAnsiTheme="minorHAnsi" w:cstheme="minorHAnsi"/>
                <w:szCs w:val="22"/>
              </w:rPr>
              <w:t>sensitive</w:t>
            </w:r>
            <w:proofErr w:type="gramEnd"/>
            <w:r w:rsidRPr="007B6599">
              <w:rPr>
                <w:rFonts w:asciiTheme="minorHAnsi" w:hAnsiTheme="minorHAnsi" w:cstheme="minorHAnsi"/>
                <w:szCs w:val="22"/>
              </w:rPr>
              <w:t xml:space="preserve"> and reflexive practitioner</w:t>
            </w:r>
          </w:p>
        </w:tc>
        <w:tc>
          <w:tcPr>
            <w:tcW w:w="2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D0087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 xml:space="preserve">Practice Education Assessment </w:t>
            </w:r>
            <w:proofErr w:type="gramStart"/>
            <w:r w:rsidRPr="007B6599">
              <w:rPr>
                <w:rFonts w:asciiTheme="minorHAnsi" w:hAnsiTheme="minorHAnsi" w:cstheme="minorHAnsi"/>
                <w:szCs w:val="22"/>
              </w:rPr>
              <w:t>Report;</w:t>
            </w:r>
            <w:proofErr w:type="gramEnd"/>
            <w:r w:rsidRPr="007B659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2789F33E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Presentation/viva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54DD7" w14:textId="77777777" w:rsidR="006D2885" w:rsidRPr="007B6599" w:rsidRDefault="006D2885" w:rsidP="00382BAB">
            <w:pPr>
              <w:tabs>
                <w:tab w:val="left" w:pos="162"/>
              </w:tabs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1369" w14:textId="77777777" w:rsidR="006D2885" w:rsidRPr="007B6599" w:rsidRDefault="006D2885" w:rsidP="00382BAB">
            <w:pPr>
              <w:tabs>
                <w:tab w:val="left" w:pos="0"/>
              </w:tabs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D88FA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39C8C88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6D2885" w:rsidRPr="007B6599" w14:paraId="660C888F" w14:textId="77777777" w:rsidTr="00382BAB">
        <w:trPr>
          <w:cantSplit/>
          <w:trHeight w:val="960"/>
        </w:trPr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B4BB877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L</w:t>
            </w: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56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093A9" w14:textId="77777777" w:rsidR="006D2885" w:rsidRDefault="006D2885" w:rsidP="00382BAB">
            <w:pPr>
              <w:pStyle w:val="Header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apply a critical understanding of theory and research to therapeutic 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practice</w:t>
            </w:r>
            <w:proofErr w:type="gramEnd"/>
          </w:p>
          <w:p w14:paraId="525D797C" w14:textId="77777777" w:rsidR="006D2885" w:rsidRPr="007B6599" w:rsidRDefault="006D2885" w:rsidP="00382BAB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61A3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 xml:space="preserve">Practice Education Assessment </w:t>
            </w:r>
            <w:proofErr w:type="gramStart"/>
            <w:r w:rsidRPr="007B6599">
              <w:rPr>
                <w:rFonts w:asciiTheme="minorHAnsi" w:hAnsiTheme="minorHAnsi" w:cstheme="minorHAnsi"/>
                <w:szCs w:val="22"/>
              </w:rPr>
              <w:t>Report;</w:t>
            </w:r>
            <w:proofErr w:type="gramEnd"/>
            <w:r w:rsidRPr="007B659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14509105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Presentation/viva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82862" w14:textId="77777777" w:rsidR="006D2885" w:rsidRPr="007B6599" w:rsidRDefault="006D2885" w:rsidP="00382BAB">
            <w:pPr>
              <w:tabs>
                <w:tab w:val="left" w:pos="162"/>
              </w:tabs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220F4" w14:textId="77777777" w:rsidR="006D2885" w:rsidRPr="007B6599" w:rsidRDefault="006D2885" w:rsidP="00382BAB">
            <w:pPr>
              <w:tabs>
                <w:tab w:val="left" w:pos="0"/>
              </w:tabs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6F31A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EA90AB4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</w:tbl>
    <w:p w14:paraId="09DFC8D1" w14:textId="77777777" w:rsidR="006D2885" w:rsidRPr="007B6599" w:rsidRDefault="006D2885" w:rsidP="006D2885">
      <w:pPr>
        <w:rPr>
          <w:rFonts w:asciiTheme="minorHAnsi" w:hAnsiTheme="minorHAnsi" w:cstheme="minorHAnsi"/>
          <w:szCs w:val="22"/>
        </w:rPr>
      </w:pPr>
    </w:p>
    <w:p w14:paraId="6927BEDC" w14:textId="77777777" w:rsidR="006D2885" w:rsidRPr="007B6599" w:rsidRDefault="006D2885" w:rsidP="006D2885">
      <w:pPr>
        <w:rPr>
          <w:rFonts w:asciiTheme="minorHAnsi" w:hAnsiTheme="minorHAnsi" w:cstheme="minorHAnsi"/>
          <w:sz w:val="20"/>
        </w:rPr>
      </w:pPr>
      <w:r w:rsidRPr="007B6599">
        <w:rPr>
          <w:rFonts w:asciiTheme="minorHAnsi" w:hAnsiTheme="minorHAnsi" w:cstheme="minorHAnsi"/>
          <w:sz w:val="20"/>
        </w:rPr>
        <w:t>A – Knowledge and Understanding</w:t>
      </w:r>
    </w:p>
    <w:p w14:paraId="34D1DBF5" w14:textId="77777777" w:rsidR="006D2885" w:rsidRPr="007B6599" w:rsidRDefault="006D2885" w:rsidP="006D2885">
      <w:pPr>
        <w:rPr>
          <w:rFonts w:asciiTheme="minorHAnsi" w:hAnsiTheme="minorHAnsi" w:cstheme="minorHAnsi"/>
          <w:sz w:val="20"/>
        </w:rPr>
      </w:pPr>
      <w:r w:rsidRPr="007B6599">
        <w:rPr>
          <w:rFonts w:asciiTheme="minorHAnsi" w:hAnsiTheme="minorHAnsi" w:cstheme="minorHAnsi"/>
          <w:sz w:val="20"/>
        </w:rPr>
        <w:t>B – Intellectual Skills</w:t>
      </w:r>
    </w:p>
    <w:p w14:paraId="71F01E44" w14:textId="77777777" w:rsidR="006D2885" w:rsidRPr="007B6599" w:rsidRDefault="006D2885" w:rsidP="006D2885">
      <w:pPr>
        <w:rPr>
          <w:rFonts w:asciiTheme="minorHAnsi" w:hAnsiTheme="minorHAnsi" w:cstheme="minorHAnsi"/>
          <w:sz w:val="20"/>
        </w:rPr>
      </w:pPr>
      <w:r w:rsidRPr="007B6599">
        <w:rPr>
          <w:rFonts w:asciiTheme="minorHAnsi" w:hAnsiTheme="minorHAnsi" w:cstheme="minorHAnsi"/>
          <w:sz w:val="20"/>
        </w:rPr>
        <w:t>C – Practical Skills</w:t>
      </w:r>
    </w:p>
    <w:p w14:paraId="23C615DC" w14:textId="77777777" w:rsidR="006D2885" w:rsidRPr="007B6599" w:rsidRDefault="006D2885" w:rsidP="006D2885">
      <w:pPr>
        <w:rPr>
          <w:rFonts w:asciiTheme="minorHAnsi" w:hAnsiTheme="minorHAnsi" w:cstheme="minorHAnsi"/>
          <w:sz w:val="20"/>
        </w:rPr>
      </w:pPr>
      <w:r w:rsidRPr="007B6599">
        <w:rPr>
          <w:rFonts w:asciiTheme="minorHAnsi" w:hAnsiTheme="minorHAnsi" w:cstheme="minorHAnsi"/>
          <w:sz w:val="20"/>
        </w:rPr>
        <w:t>D – Transferable Skills</w:t>
      </w:r>
    </w:p>
    <w:p w14:paraId="014155D8" w14:textId="77777777" w:rsidR="006D2885" w:rsidRPr="007B6599" w:rsidRDefault="006D2885" w:rsidP="006D2885">
      <w:pPr>
        <w:rPr>
          <w:rFonts w:asciiTheme="minorHAnsi" w:hAnsiTheme="minorHAnsi" w:cstheme="minorHAnsi"/>
          <w:szCs w:val="22"/>
        </w:rPr>
      </w:pPr>
    </w:p>
    <w:tbl>
      <w:tblPr>
        <w:tblW w:w="99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199"/>
        <w:gridCol w:w="2791"/>
      </w:tblGrid>
      <w:tr w:rsidR="006D2885" w:rsidRPr="007B6599" w14:paraId="42C089DB" w14:textId="77777777" w:rsidTr="00382BAB">
        <w:trPr>
          <w:cantSplit/>
          <w:trHeight w:val="508"/>
        </w:trPr>
        <w:tc>
          <w:tcPr>
            <w:tcW w:w="99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86E66E" w14:textId="77777777" w:rsidR="006D2885" w:rsidRPr="007B6599" w:rsidRDefault="006D2885" w:rsidP="00382BA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7B6599">
              <w:rPr>
                <w:rFonts w:asciiTheme="minorHAnsi" w:hAnsiTheme="minorHAnsi" w:cstheme="minorHAnsi"/>
                <w:b/>
                <w:szCs w:val="22"/>
              </w:rPr>
              <w:t>Learning Experiences</w:t>
            </w:r>
          </w:p>
          <w:p w14:paraId="4C42F52F" w14:textId="77777777" w:rsidR="006D2885" w:rsidRPr="007B6599" w:rsidRDefault="006D2885" w:rsidP="00382BAB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3FC4EE9B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This module will engage the student in the following types of learning experiences:</w:t>
            </w:r>
          </w:p>
          <w:p w14:paraId="010284AF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</w:p>
          <w:p w14:paraId="58A8CEEB" w14:textId="77777777" w:rsidR="006D2885" w:rsidRPr="007B6599" w:rsidRDefault="006D2885" w:rsidP="006D2885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2 days/week practice-based learning (full time) 1 day/week practice learning over 3 semesters (part time) </w:t>
            </w:r>
          </w:p>
          <w:p w14:paraId="5F16E0B1" w14:textId="77777777" w:rsidR="006D2885" w:rsidRPr="007B6599" w:rsidRDefault="006D2885" w:rsidP="006D2885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Regular g</w:t>
            </w:r>
            <w:r w:rsidRPr="007B6599">
              <w:rPr>
                <w:rFonts w:asciiTheme="minorHAnsi" w:hAnsiTheme="minorHAnsi" w:cstheme="minorHAnsi"/>
                <w:szCs w:val="22"/>
              </w:rPr>
              <w:t>roup (tutor-led and peer) supervision</w:t>
            </w:r>
          </w:p>
          <w:p w14:paraId="0BB6CB02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</w:p>
          <w:p w14:paraId="7E96C3FF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TOTAL: 400 hours (58</w:t>
            </w:r>
            <w:r w:rsidRPr="007B6599">
              <w:rPr>
                <w:rFonts w:asciiTheme="minorHAnsi" w:hAnsiTheme="minorHAnsi" w:cstheme="minorHAnsi"/>
                <w:b/>
                <w:szCs w:val="22"/>
              </w:rPr>
              <w:t xml:space="preserve"> days equivalent)</w:t>
            </w:r>
          </w:p>
          <w:p w14:paraId="78E9F748" w14:textId="77777777" w:rsidR="006D2885" w:rsidRPr="007B6599" w:rsidRDefault="006D2885" w:rsidP="00382BA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D2885" w:rsidRPr="007B6599" w14:paraId="0BDDD22B" w14:textId="77777777" w:rsidTr="00382BAB">
        <w:trPr>
          <w:cantSplit/>
          <w:trHeight w:val="238"/>
        </w:trPr>
        <w:tc>
          <w:tcPr>
            <w:tcW w:w="99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756468" w14:textId="77777777" w:rsidR="006D2885" w:rsidRPr="007B6599" w:rsidRDefault="006D2885" w:rsidP="00382BA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7B6599">
              <w:rPr>
                <w:rFonts w:asciiTheme="minorHAnsi" w:hAnsiTheme="minorHAnsi" w:cstheme="minorHAnsi"/>
                <w:b/>
                <w:szCs w:val="22"/>
              </w:rPr>
              <w:t>Assessment Pattern</w:t>
            </w:r>
          </w:p>
          <w:p w14:paraId="0599DF6C" w14:textId="77777777" w:rsidR="006D2885" w:rsidRPr="007B6599" w:rsidRDefault="006D2885" w:rsidP="00382BAB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7B1CEC9A" w14:textId="77777777" w:rsidR="006D2885" w:rsidRPr="007B6599" w:rsidRDefault="006D2885" w:rsidP="00382BA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7B6599">
              <w:rPr>
                <w:rFonts w:asciiTheme="minorHAnsi" w:hAnsiTheme="minorHAnsi" w:cstheme="minorHAnsi"/>
                <w:b/>
                <w:szCs w:val="22"/>
              </w:rPr>
              <w:t xml:space="preserve">Formative: </w:t>
            </w:r>
          </w:p>
          <w:p w14:paraId="1FADBCE5" w14:textId="77777777" w:rsidR="006D2885" w:rsidRPr="007B6599" w:rsidRDefault="006D2885" w:rsidP="00382BAB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673454DC" w14:textId="77777777" w:rsidR="006D2885" w:rsidRPr="007B6599" w:rsidRDefault="006D2885" w:rsidP="006D2885">
            <w:pPr>
              <w:pStyle w:val="ListParagraph"/>
              <w:numPr>
                <w:ilvl w:val="0"/>
                <w:numId w:val="4"/>
              </w:numPr>
              <w:spacing w:before="0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Regular supervision</w:t>
            </w:r>
          </w:p>
          <w:p w14:paraId="5DA87A8D" w14:textId="77777777" w:rsidR="006D2885" w:rsidRPr="007B6599" w:rsidRDefault="006D2885" w:rsidP="006D2885">
            <w:pPr>
              <w:pStyle w:val="ListParagraph"/>
              <w:numPr>
                <w:ilvl w:val="0"/>
                <w:numId w:val="4"/>
              </w:numPr>
              <w:spacing w:before="0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 xml:space="preserve">Mid-placement review </w:t>
            </w:r>
          </w:p>
          <w:p w14:paraId="23724C04" w14:textId="77777777" w:rsidR="006D2885" w:rsidRPr="007B6599" w:rsidRDefault="006D2885" w:rsidP="006D2885">
            <w:pPr>
              <w:pStyle w:val="ListParagraph"/>
              <w:numPr>
                <w:ilvl w:val="0"/>
                <w:numId w:val="4"/>
              </w:numPr>
              <w:spacing w:before="0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 xml:space="preserve">Mock presentation (peer assessment) </w:t>
            </w:r>
          </w:p>
          <w:p w14:paraId="72DAF24B" w14:textId="77777777" w:rsidR="006D2885" w:rsidRPr="007B6599" w:rsidRDefault="006D2885" w:rsidP="00382BA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7B6599">
              <w:rPr>
                <w:rFonts w:asciiTheme="minorHAnsi" w:hAnsiTheme="minorHAnsi" w:cstheme="minorHAnsi"/>
                <w:b/>
                <w:szCs w:val="22"/>
              </w:rPr>
              <w:t xml:space="preserve">Summative: </w:t>
            </w:r>
          </w:p>
          <w:p w14:paraId="548E13F7" w14:textId="77777777" w:rsidR="006D2885" w:rsidRPr="007B6599" w:rsidRDefault="006D2885" w:rsidP="00382BAB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69A0DA26" w14:textId="77777777" w:rsidR="006D2885" w:rsidRPr="007B6599" w:rsidRDefault="006D2885" w:rsidP="006D2885">
            <w:pPr>
              <w:pStyle w:val="ListParagraph"/>
              <w:numPr>
                <w:ilvl w:val="0"/>
                <w:numId w:val="3"/>
              </w:numPr>
              <w:spacing w:before="0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Practice Placement Assessment Form (marked on a pass/fail basis)</w:t>
            </w:r>
          </w:p>
          <w:p w14:paraId="5ADDC177" w14:textId="77777777" w:rsidR="006D2885" w:rsidRPr="007B6599" w:rsidRDefault="006D2885" w:rsidP="006D2885">
            <w:pPr>
              <w:pStyle w:val="ListParagraph"/>
              <w:numPr>
                <w:ilvl w:val="0"/>
                <w:numId w:val="3"/>
              </w:numPr>
              <w:spacing w:before="0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 xml:space="preserve">Presentation and viva </w:t>
            </w:r>
          </w:p>
          <w:p w14:paraId="0853CE05" w14:textId="77777777" w:rsidR="006D2885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</w:p>
          <w:p w14:paraId="12135CDA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You must </w:t>
            </w:r>
            <w:r w:rsidRPr="007B6599">
              <w:rPr>
                <w:rFonts w:asciiTheme="minorHAnsi" w:hAnsiTheme="minorHAnsi" w:cstheme="minorHAnsi"/>
                <w:szCs w:val="22"/>
              </w:rPr>
              <w:t xml:space="preserve">pass both areas </w:t>
            </w:r>
            <w:proofErr w:type="gramStart"/>
            <w:r w:rsidRPr="007B6599">
              <w:rPr>
                <w:rFonts w:asciiTheme="minorHAnsi" w:hAnsiTheme="minorHAnsi" w:cstheme="minorHAnsi"/>
                <w:szCs w:val="22"/>
              </w:rPr>
              <w:t>in order to</w:t>
            </w:r>
            <w:proofErr w:type="gramEnd"/>
            <w:r w:rsidRPr="007B6599">
              <w:rPr>
                <w:rFonts w:asciiTheme="minorHAnsi" w:hAnsiTheme="minorHAnsi" w:cstheme="minorHAnsi"/>
                <w:szCs w:val="22"/>
              </w:rPr>
              <w:t xml:space="preserve"> pass the module as a whole. </w:t>
            </w:r>
          </w:p>
        </w:tc>
      </w:tr>
      <w:tr w:rsidR="006D2885" w:rsidRPr="007B6599" w14:paraId="0B6F06FE" w14:textId="77777777" w:rsidTr="00382BAB">
        <w:trPr>
          <w:cantSplit/>
          <w:trHeight w:val="365"/>
        </w:trPr>
        <w:tc>
          <w:tcPr>
            <w:tcW w:w="99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7D46D39" w14:textId="77777777" w:rsidR="006D2885" w:rsidRPr="007B6599" w:rsidRDefault="006D2885" w:rsidP="00382BAB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D2885" w:rsidRPr="007B6599" w14:paraId="789EA2A3" w14:textId="77777777" w:rsidTr="00382BAB">
        <w:trPr>
          <w:cantSplit/>
          <w:trHeight w:val="268"/>
        </w:trPr>
        <w:tc>
          <w:tcPr>
            <w:tcW w:w="999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3D6BE53D" w14:textId="77777777" w:rsidR="006D2885" w:rsidRPr="007B6599" w:rsidRDefault="006D2885" w:rsidP="00382BA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7B6599">
              <w:rPr>
                <w:rFonts w:asciiTheme="minorHAnsi" w:hAnsiTheme="minorHAnsi" w:cstheme="minorHAnsi"/>
                <w:b/>
                <w:szCs w:val="22"/>
              </w:rPr>
              <w:t>Can this Module be Anonymously marked?</w:t>
            </w:r>
          </w:p>
          <w:p w14:paraId="6F461A04" w14:textId="77777777" w:rsidR="006D2885" w:rsidRPr="007B6599" w:rsidRDefault="006D2885" w:rsidP="00382BA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No</w:t>
            </w:r>
          </w:p>
          <w:p w14:paraId="6F6108E1" w14:textId="77777777" w:rsidR="006D2885" w:rsidRPr="007B6599" w:rsidRDefault="006D2885" w:rsidP="00382BAB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D2885" w:rsidRPr="007B6599" w14:paraId="322DD21B" w14:textId="77777777" w:rsidTr="00382BAB">
        <w:trPr>
          <w:cantSplit/>
          <w:trHeight w:val="238"/>
        </w:trPr>
        <w:tc>
          <w:tcPr>
            <w:tcW w:w="99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D22DA4" w14:textId="77777777" w:rsidR="006D2885" w:rsidRPr="007B6599" w:rsidRDefault="006D2885" w:rsidP="00382BA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7B6599">
              <w:rPr>
                <w:rFonts w:asciiTheme="minorHAnsi" w:hAnsiTheme="minorHAnsi" w:cstheme="minorHAnsi"/>
                <w:b/>
                <w:szCs w:val="22"/>
              </w:rPr>
              <w:t>Content</w:t>
            </w:r>
          </w:p>
        </w:tc>
      </w:tr>
      <w:tr w:rsidR="006D2885" w:rsidRPr="007B6599" w14:paraId="301D8B1A" w14:textId="77777777" w:rsidTr="00382BAB">
        <w:trPr>
          <w:cantSplit/>
          <w:trHeight w:val="2551"/>
        </w:trPr>
        <w:tc>
          <w:tcPr>
            <w:tcW w:w="99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2E23472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</w:p>
          <w:p w14:paraId="5B02BCB3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b/>
                <w:szCs w:val="22"/>
              </w:rPr>
              <w:t xml:space="preserve">Practice-based learning: </w:t>
            </w:r>
            <w:r w:rsidRPr="007B6599">
              <w:rPr>
                <w:rFonts w:asciiTheme="minorHAnsi" w:hAnsiTheme="minorHAnsi" w:cstheme="minorHAnsi"/>
                <w:szCs w:val="22"/>
              </w:rPr>
              <w:t xml:space="preserve">You will be responsible for the assessment, </w:t>
            </w:r>
            <w:proofErr w:type="gramStart"/>
            <w:r w:rsidRPr="007B6599">
              <w:rPr>
                <w:rFonts w:asciiTheme="minorHAnsi" w:hAnsiTheme="minorHAnsi" w:cstheme="minorHAnsi"/>
                <w:szCs w:val="22"/>
              </w:rPr>
              <w:t>delivery</w:t>
            </w:r>
            <w:proofErr w:type="gramEnd"/>
            <w:r w:rsidRPr="007B6599">
              <w:rPr>
                <w:rFonts w:asciiTheme="minorHAnsi" w:hAnsiTheme="minorHAnsi" w:cstheme="minorHAnsi"/>
                <w:szCs w:val="22"/>
              </w:rPr>
              <w:t xml:space="preserve"> and evaluation of</w:t>
            </w:r>
            <w:r>
              <w:rPr>
                <w:rFonts w:asciiTheme="minorHAnsi" w:hAnsiTheme="minorHAnsi" w:cstheme="minorHAnsi"/>
                <w:szCs w:val="22"/>
              </w:rPr>
              <w:t xml:space="preserve"> art psychotherapy sessions</w:t>
            </w:r>
            <w:r w:rsidRPr="007B6599">
              <w:rPr>
                <w:rFonts w:asciiTheme="minorHAnsi" w:hAnsiTheme="minorHAnsi" w:cstheme="minorHAnsi"/>
                <w:szCs w:val="22"/>
              </w:rPr>
              <w:t>.</w:t>
            </w:r>
          </w:p>
          <w:p w14:paraId="130DFD37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</w:p>
          <w:p w14:paraId="1AB7E6D2" w14:textId="77777777" w:rsidR="006D2885" w:rsidRPr="007B6599" w:rsidRDefault="006D2885" w:rsidP="00382BAB">
            <w:pPr>
              <w:jc w:val="both"/>
              <w:rPr>
                <w:rFonts w:asciiTheme="minorHAnsi" w:hAnsiTheme="minorHAnsi" w:cstheme="minorHAnsi"/>
              </w:rPr>
            </w:pPr>
            <w:r w:rsidRPr="007B6599">
              <w:rPr>
                <w:rFonts w:asciiTheme="minorHAnsi" w:hAnsiTheme="minorHAnsi" w:cstheme="minorHAnsi"/>
                <w:b/>
                <w:szCs w:val="22"/>
              </w:rPr>
              <w:t xml:space="preserve">Written and verbal communication: </w:t>
            </w:r>
            <w:r w:rsidRPr="007B6599">
              <w:rPr>
                <w:rFonts w:asciiTheme="minorHAnsi" w:hAnsiTheme="minorHAnsi" w:cstheme="minorHAnsi"/>
                <w:szCs w:val="22"/>
              </w:rPr>
              <w:t xml:space="preserve">You will </w:t>
            </w:r>
            <w:r w:rsidRPr="007B6599">
              <w:rPr>
                <w:rFonts w:asciiTheme="minorHAnsi" w:hAnsiTheme="minorHAnsi" w:cstheme="minorHAnsi"/>
              </w:rPr>
              <w:t xml:space="preserve">demonstrate effective and appropriate skills in communicating information, </w:t>
            </w:r>
            <w:proofErr w:type="gramStart"/>
            <w:r w:rsidRPr="007B6599">
              <w:rPr>
                <w:rFonts w:asciiTheme="minorHAnsi" w:hAnsiTheme="minorHAnsi" w:cstheme="minorHAnsi"/>
              </w:rPr>
              <w:t>liaising</w:t>
            </w:r>
            <w:proofErr w:type="gramEnd"/>
            <w:r w:rsidRPr="007B6599">
              <w:rPr>
                <w:rFonts w:asciiTheme="minorHAnsi" w:hAnsiTheme="minorHAnsi" w:cstheme="minorHAnsi"/>
              </w:rPr>
              <w:t xml:space="preserve"> and offering professional opinion to colleagues, service-users and their relatives and carers.</w:t>
            </w:r>
          </w:p>
          <w:p w14:paraId="1C1ED6D7" w14:textId="77777777" w:rsidR="006D2885" w:rsidRPr="007B6599" w:rsidRDefault="006D2885" w:rsidP="00382BAB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14:paraId="6624B3B2" w14:textId="77777777" w:rsidR="006D2885" w:rsidRPr="007B6599" w:rsidRDefault="006D2885" w:rsidP="00382BAB">
            <w:pPr>
              <w:jc w:val="both"/>
              <w:rPr>
                <w:rFonts w:asciiTheme="minorHAnsi" w:hAnsiTheme="minorHAnsi" w:cstheme="minorHAnsi"/>
              </w:rPr>
            </w:pPr>
            <w:r w:rsidRPr="007B6599">
              <w:rPr>
                <w:rFonts w:asciiTheme="minorHAnsi" w:hAnsiTheme="minorHAnsi" w:cstheme="minorHAnsi"/>
                <w:b/>
                <w:szCs w:val="22"/>
              </w:rPr>
              <w:t xml:space="preserve">Supervision: </w:t>
            </w:r>
            <w:r w:rsidRPr="007B6599">
              <w:rPr>
                <w:rFonts w:asciiTheme="minorHAnsi" w:hAnsiTheme="minorHAnsi" w:cstheme="minorHAnsi"/>
                <w:szCs w:val="22"/>
              </w:rPr>
              <w:t xml:space="preserve">You will receive </w:t>
            </w:r>
            <w:r>
              <w:rPr>
                <w:rFonts w:asciiTheme="minorHAnsi" w:hAnsiTheme="minorHAnsi" w:cstheme="minorHAnsi"/>
              </w:rPr>
              <w:t xml:space="preserve">regular </w:t>
            </w:r>
            <w:r w:rsidRPr="007B6599">
              <w:rPr>
                <w:rFonts w:asciiTheme="minorHAnsi" w:hAnsiTheme="minorHAnsi" w:cstheme="minorHAnsi"/>
              </w:rPr>
              <w:t xml:space="preserve">supervision </w:t>
            </w:r>
            <w:r>
              <w:rPr>
                <w:rFonts w:asciiTheme="minorHAnsi" w:hAnsiTheme="minorHAnsi" w:cstheme="minorHAnsi"/>
              </w:rPr>
              <w:t>on site</w:t>
            </w:r>
            <w:r w:rsidRPr="007B6599">
              <w:rPr>
                <w:rFonts w:asciiTheme="minorHAnsi" w:hAnsiTheme="minorHAnsi" w:cstheme="minorHAnsi"/>
              </w:rPr>
              <w:t xml:space="preserve"> and at </w:t>
            </w:r>
            <w:proofErr w:type="gramStart"/>
            <w:r w:rsidRPr="007B6599">
              <w:rPr>
                <w:rFonts w:asciiTheme="minorHAnsi" w:hAnsiTheme="minorHAnsi" w:cstheme="minorHAnsi"/>
              </w:rPr>
              <w:t>University, and</w:t>
            </w:r>
            <w:proofErr w:type="gramEnd"/>
            <w:r w:rsidRPr="007B6599">
              <w:rPr>
                <w:rFonts w:asciiTheme="minorHAnsi" w:hAnsiTheme="minorHAnsi" w:cstheme="minorHAnsi"/>
              </w:rPr>
              <w:t xml:space="preserve"> contribute to group discussion and reflection. </w:t>
            </w:r>
          </w:p>
          <w:p w14:paraId="290E9958" w14:textId="77777777" w:rsidR="006D2885" w:rsidRPr="00E330FB" w:rsidRDefault="006D2885" w:rsidP="00382BAB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B6599">
              <w:rPr>
                <w:rFonts w:asciiTheme="minorHAnsi" w:hAnsiTheme="minorHAnsi" w:cstheme="minorHAnsi"/>
              </w:rPr>
              <w:tab/>
            </w:r>
          </w:p>
        </w:tc>
      </w:tr>
      <w:tr w:rsidR="006D2885" w:rsidRPr="007B6599" w14:paraId="2009A878" w14:textId="77777777" w:rsidTr="00382BAB">
        <w:trPr>
          <w:cantSplit/>
          <w:trHeight w:val="211"/>
        </w:trPr>
        <w:tc>
          <w:tcPr>
            <w:tcW w:w="99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6E3EE1" w14:textId="77777777" w:rsidR="006D2885" w:rsidRPr="007B6599" w:rsidRDefault="006D2885" w:rsidP="00382BA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7B6599">
              <w:rPr>
                <w:rFonts w:asciiTheme="minorHAnsi" w:hAnsiTheme="minorHAnsi" w:cstheme="minorHAnsi"/>
                <w:b/>
                <w:szCs w:val="22"/>
              </w:rPr>
              <w:t>Essential Reading</w:t>
            </w:r>
          </w:p>
          <w:p w14:paraId="386F4728" w14:textId="77777777" w:rsidR="006D2885" w:rsidRPr="007B6599" w:rsidRDefault="006D2885" w:rsidP="00382BA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D2885" w:rsidRPr="007B6599" w14:paraId="24D0E0F5" w14:textId="77777777" w:rsidTr="00382BAB">
        <w:trPr>
          <w:cantSplit/>
          <w:trHeight w:val="2673"/>
        </w:trPr>
        <w:tc>
          <w:tcPr>
            <w:tcW w:w="99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D90BC64" w14:textId="77777777" w:rsidR="006D2885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</w:t>
            </w:r>
            <w:r w:rsidRPr="007B6599">
              <w:rPr>
                <w:rFonts w:asciiTheme="minorHAnsi" w:hAnsiTheme="minorHAnsi" w:cstheme="minorHAnsi"/>
                <w:szCs w:val="22"/>
              </w:rPr>
              <w:t>esources</w:t>
            </w:r>
            <w:r>
              <w:rPr>
                <w:rFonts w:asciiTheme="minorHAnsi" w:hAnsiTheme="minorHAnsi" w:cstheme="minorHAnsi"/>
                <w:szCs w:val="22"/>
              </w:rPr>
              <w:t xml:space="preserve"> for practice-based learning</w:t>
            </w:r>
            <w:r w:rsidRPr="007B6599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are available via Resource Lists which are</w:t>
            </w:r>
            <w:r w:rsidRPr="007B6599">
              <w:rPr>
                <w:rFonts w:asciiTheme="minorHAnsi" w:hAnsiTheme="minorHAnsi" w:cstheme="minorHAnsi"/>
                <w:szCs w:val="22"/>
              </w:rPr>
              <w:t xml:space="preserve"> kept up</w:t>
            </w:r>
            <w:r>
              <w:rPr>
                <w:rFonts w:asciiTheme="minorHAnsi" w:hAnsiTheme="minorHAnsi" w:cstheme="minorHAnsi"/>
                <w:szCs w:val="22"/>
              </w:rPr>
              <w:t>-to-</w:t>
            </w:r>
            <w:r w:rsidRPr="007B6599">
              <w:rPr>
                <w:rFonts w:asciiTheme="minorHAnsi" w:hAnsiTheme="minorHAnsi" w:cstheme="minorHAnsi"/>
                <w:szCs w:val="22"/>
              </w:rPr>
              <w:t xml:space="preserve">date, and </w:t>
            </w:r>
            <w:r>
              <w:rPr>
                <w:rFonts w:asciiTheme="minorHAnsi" w:hAnsiTheme="minorHAnsi" w:cstheme="minorHAnsi"/>
                <w:szCs w:val="22"/>
              </w:rPr>
              <w:t xml:space="preserve">directed as </w:t>
            </w:r>
            <w:r w:rsidRPr="007B6599">
              <w:rPr>
                <w:rFonts w:asciiTheme="minorHAnsi" w:hAnsiTheme="minorHAnsi" w:cstheme="minorHAnsi"/>
                <w:szCs w:val="22"/>
              </w:rPr>
              <w:t>g</w:t>
            </w:r>
            <w:r>
              <w:rPr>
                <w:rFonts w:asciiTheme="minorHAnsi" w:hAnsiTheme="minorHAnsi" w:cstheme="minorHAnsi"/>
                <w:szCs w:val="22"/>
              </w:rPr>
              <w:t>uided recommended, essential or</w:t>
            </w:r>
            <w:r w:rsidRPr="007B6599">
              <w:rPr>
                <w:rFonts w:asciiTheme="minorHAnsi" w:hAnsiTheme="minorHAnsi" w:cstheme="minorHAnsi"/>
                <w:szCs w:val="22"/>
              </w:rPr>
              <w:t xml:space="preserve"> background reading.</w:t>
            </w:r>
          </w:p>
          <w:p w14:paraId="24981608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</w:p>
          <w:p w14:paraId="7991F23E" w14:textId="77777777" w:rsidR="006D2885" w:rsidRPr="00B21EB5" w:rsidRDefault="006D2885" w:rsidP="00382BAB">
            <w:pPr>
              <w:rPr>
                <w:rFonts w:asciiTheme="minorHAnsi" w:hAnsiTheme="minorHAnsi" w:cstheme="minorHAnsi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 xml:space="preserve">HCPC (2013) Standards of Proficiency: Arts Therapists </w:t>
            </w:r>
            <w:hyperlink r:id="rId9" w:history="1">
              <w:r w:rsidRPr="00337870">
                <w:rPr>
                  <w:rStyle w:val="Hyperlink"/>
                  <w:rFonts w:asciiTheme="minorHAnsi" w:hAnsiTheme="minorHAnsi" w:cstheme="minorHAnsi"/>
                </w:rPr>
                <w:t>https://www.hcpc-uk.org/standards/standards-of-proficiency/arts-therapists/</w:t>
              </w:r>
            </w:hyperlink>
          </w:p>
          <w:p w14:paraId="6F071D58" w14:textId="77777777" w:rsidR="006D2885" w:rsidRPr="00337870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>HCPC (2016) Guidance on Conduct, Performance and Ethics for Students</w:t>
            </w:r>
          </w:p>
          <w:p w14:paraId="7EFDBDAA" w14:textId="77777777" w:rsidR="006D2885" w:rsidRPr="00337870" w:rsidRDefault="006D2885" w:rsidP="00382BAB">
            <w:pPr>
              <w:rPr>
                <w:rFonts w:asciiTheme="minorHAnsi" w:hAnsiTheme="minorHAnsi" w:cstheme="minorHAnsi"/>
                <w:b/>
                <w:szCs w:val="22"/>
              </w:rPr>
            </w:pPr>
            <w:hyperlink r:id="rId10" w:history="1">
              <w:r w:rsidRPr="00337870">
                <w:rPr>
                  <w:rStyle w:val="Hyperlink"/>
                  <w:rFonts w:asciiTheme="minorHAnsi" w:hAnsiTheme="minorHAnsi" w:cstheme="minorHAnsi"/>
                </w:rPr>
                <w:t>https://www.hcpc-uk.org/globalassets/resources/guidance/guidance-on-conduct-and-ethics-for-students.pdf</w:t>
              </w:r>
            </w:hyperlink>
            <w:r w:rsidRPr="00337870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  <w:p w14:paraId="676216F8" w14:textId="77777777" w:rsidR="006D2885" w:rsidRPr="00337870" w:rsidRDefault="006D2885" w:rsidP="00382BAB">
            <w:pPr>
              <w:pStyle w:val="NormalWeb"/>
              <w:rPr>
                <w:rFonts w:asciiTheme="minorHAnsi" w:hAnsiTheme="minorHAnsi" w:cstheme="minorHAnsi"/>
                <w:color w:val="0563C1" w:themeColor="hyperlink"/>
                <w:szCs w:val="22"/>
                <w:u w:val="single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 xml:space="preserve">HCPC (2017) Guidance on Health and Character, </w:t>
            </w:r>
            <w:hyperlink r:id="rId11" w:history="1">
              <w:r w:rsidRPr="00337870">
                <w:rPr>
                  <w:rStyle w:val="Hyperlink"/>
                  <w:rFonts w:asciiTheme="minorHAnsi" w:hAnsiTheme="minorHAnsi" w:cstheme="minorHAnsi"/>
                </w:rPr>
                <w:t>https://www.hcpc-uk.org/globalassets/resources/guidance/guidance-on-health-and-character.pdf</w:t>
              </w:r>
            </w:hyperlink>
          </w:p>
          <w:p w14:paraId="39181DCF" w14:textId="77777777" w:rsidR="006D2885" w:rsidRPr="00337870" w:rsidRDefault="006D2885" w:rsidP="00382BAB">
            <w:pPr>
              <w:pStyle w:val="NormalWeb"/>
              <w:rPr>
                <w:rFonts w:asciiTheme="minorHAnsi" w:hAnsiTheme="minorHAnsi" w:cstheme="minorHAnsi"/>
                <w:color w:val="0563C1" w:themeColor="hyperlink"/>
                <w:szCs w:val="22"/>
                <w:u w:val="single"/>
              </w:rPr>
            </w:pPr>
            <w:r w:rsidRPr="00337870">
              <w:rPr>
                <w:rFonts w:asciiTheme="minorHAnsi" w:hAnsiTheme="minorHAnsi" w:cstheme="minorHAnsi"/>
                <w:szCs w:val="22"/>
              </w:rPr>
              <w:t xml:space="preserve">HCPC  (2017) Standards of Education and Training (SETS, </w:t>
            </w:r>
            <w:hyperlink r:id="rId12" w:history="1">
              <w:r w:rsidRPr="00337870">
                <w:rPr>
                  <w:rStyle w:val="Hyperlink"/>
                  <w:rFonts w:asciiTheme="minorHAnsi" w:hAnsiTheme="minorHAnsi" w:cstheme="minorHAnsi"/>
                </w:rPr>
                <w:t>https://www.hcpc-uk.org/globalassets/resources/standards/standards-of-education-and-training.pdf</w:t>
              </w:r>
            </w:hyperlink>
          </w:p>
          <w:p w14:paraId="6D3C4F62" w14:textId="77777777" w:rsidR="006D2885" w:rsidRDefault="006D2885" w:rsidP="00382BA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DBE63DA" w14:textId="77777777" w:rsidR="006D2885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</w:p>
          <w:p w14:paraId="4C0988C6" w14:textId="77777777" w:rsidR="006D2885" w:rsidRPr="007B6599" w:rsidRDefault="006D2885" w:rsidP="00382BA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D2885" w:rsidRPr="007B6599" w14:paraId="587F967A" w14:textId="77777777" w:rsidTr="00382BAB">
        <w:trPr>
          <w:cantSplit/>
          <w:trHeight w:val="193"/>
        </w:trPr>
        <w:tc>
          <w:tcPr>
            <w:tcW w:w="99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52E65A" w14:textId="77777777" w:rsidR="006D2885" w:rsidRPr="007B6599" w:rsidRDefault="006D2885" w:rsidP="00382BA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B6599">
              <w:rPr>
                <w:rFonts w:asciiTheme="minorHAnsi" w:hAnsiTheme="minorHAnsi" w:cstheme="minorHAnsi"/>
                <w:b/>
                <w:sz w:val="20"/>
              </w:rPr>
              <w:t>Other relevant details</w:t>
            </w:r>
          </w:p>
          <w:p w14:paraId="135BF240" w14:textId="77777777" w:rsidR="006D2885" w:rsidRPr="007B6599" w:rsidRDefault="006D2885" w:rsidP="00382BA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100% attendance required (max 20% certified absence).</w:t>
            </w:r>
          </w:p>
          <w:p w14:paraId="496935ED" w14:textId="77777777" w:rsidR="006D2885" w:rsidRPr="007B6599" w:rsidRDefault="006D2885" w:rsidP="00382BAB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6446932C" w14:textId="77777777" w:rsidR="006D2885" w:rsidRPr="007B6599" w:rsidRDefault="006D2885" w:rsidP="00382BA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B6599">
              <w:rPr>
                <w:rFonts w:asciiTheme="minorHAnsi" w:hAnsiTheme="minorHAnsi" w:cstheme="minorHAnsi"/>
                <w:szCs w:val="22"/>
              </w:rPr>
              <w:t>Teaching materials are also available on the Hub.</w:t>
            </w:r>
          </w:p>
          <w:p w14:paraId="0288E32B" w14:textId="77777777" w:rsidR="006D2885" w:rsidRPr="007B6599" w:rsidRDefault="006D2885" w:rsidP="00382BA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D2885" w:rsidRPr="007B6599" w14:paraId="32AE686B" w14:textId="77777777" w:rsidTr="00382BAB">
        <w:trPr>
          <w:cantSplit/>
        </w:trPr>
        <w:tc>
          <w:tcPr>
            <w:tcW w:w="7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CA675" w14:textId="77777777" w:rsidR="006D2885" w:rsidRPr="007B6599" w:rsidRDefault="006D2885" w:rsidP="00382BAB">
            <w:pPr>
              <w:rPr>
                <w:rFonts w:asciiTheme="minorHAnsi" w:hAnsiTheme="minorHAnsi" w:cstheme="minorHAnsi"/>
                <w:sz w:val="20"/>
              </w:rPr>
            </w:pPr>
            <w:r w:rsidRPr="007B6599">
              <w:rPr>
                <w:rFonts w:asciiTheme="minorHAnsi" w:hAnsiTheme="minorHAnsi" w:cstheme="minorHAnsi"/>
                <w:sz w:val="20"/>
              </w:rPr>
              <w:t>Signed</w:t>
            </w:r>
          </w:p>
          <w:p w14:paraId="2D4AA2B5" w14:textId="77777777" w:rsidR="006D2885" w:rsidRPr="007B6599" w:rsidRDefault="006D2885" w:rsidP="00382BA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0C92E" w14:textId="77777777" w:rsidR="006D2885" w:rsidRPr="007B6599" w:rsidRDefault="006D2885" w:rsidP="00382BAB">
            <w:pPr>
              <w:rPr>
                <w:rFonts w:asciiTheme="minorHAnsi" w:hAnsiTheme="minorHAnsi" w:cstheme="minorHAnsi"/>
                <w:sz w:val="20"/>
              </w:rPr>
            </w:pPr>
            <w:r w:rsidRPr="007B6599">
              <w:rPr>
                <w:rFonts w:asciiTheme="minorHAnsi" w:hAnsiTheme="minorHAnsi" w:cstheme="minorHAnsi"/>
                <w:sz w:val="20"/>
              </w:rPr>
              <w:t>Date</w:t>
            </w:r>
          </w:p>
          <w:p w14:paraId="6D42B1DD" w14:textId="77777777" w:rsidR="006D2885" w:rsidRPr="007B6599" w:rsidRDefault="006D2885" w:rsidP="00382BA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7E89188" w14:textId="77777777" w:rsidR="006D2885" w:rsidRDefault="006D2885" w:rsidP="006D2885">
      <w:pPr>
        <w:rPr>
          <w:rFonts w:asciiTheme="minorHAnsi" w:hAnsiTheme="minorHAnsi" w:cstheme="minorHAnsi"/>
        </w:rPr>
      </w:pPr>
    </w:p>
    <w:p w14:paraId="6024053E" w14:textId="77777777" w:rsidR="006D2885" w:rsidRDefault="006D2885" w:rsidP="006D2885">
      <w:pPr>
        <w:rPr>
          <w:rFonts w:asciiTheme="minorHAnsi" w:hAnsiTheme="minorHAnsi" w:cstheme="minorHAnsi"/>
        </w:rPr>
      </w:pPr>
    </w:p>
    <w:p w14:paraId="60E9F882" w14:textId="77777777" w:rsidR="006D2885" w:rsidRDefault="006D2885" w:rsidP="006D2885">
      <w:pPr>
        <w:rPr>
          <w:rFonts w:asciiTheme="minorHAnsi" w:hAnsiTheme="minorHAnsi" w:cstheme="minorHAnsi"/>
        </w:rPr>
      </w:pPr>
    </w:p>
    <w:p w14:paraId="0AEF7D07" w14:textId="77777777" w:rsidR="006D2885" w:rsidRDefault="006D2885" w:rsidP="006D2885">
      <w:pPr>
        <w:rPr>
          <w:rFonts w:asciiTheme="minorHAnsi" w:hAnsiTheme="minorHAnsi" w:cstheme="minorHAnsi"/>
        </w:rPr>
      </w:pPr>
    </w:p>
    <w:p w14:paraId="209C3B4E" w14:textId="77777777" w:rsidR="006D2885" w:rsidRDefault="006D2885" w:rsidP="006D2885">
      <w:pPr>
        <w:rPr>
          <w:rFonts w:asciiTheme="minorHAnsi" w:hAnsiTheme="minorHAnsi" w:cstheme="minorHAnsi"/>
        </w:rPr>
      </w:pPr>
    </w:p>
    <w:p w14:paraId="249BD6EF" w14:textId="77777777" w:rsidR="006D2885" w:rsidRDefault="006D2885" w:rsidP="006D2885">
      <w:pPr>
        <w:rPr>
          <w:rFonts w:asciiTheme="minorHAnsi" w:hAnsiTheme="minorHAnsi" w:cstheme="minorHAnsi"/>
        </w:rPr>
      </w:pPr>
    </w:p>
    <w:p w14:paraId="09916020" w14:textId="77777777" w:rsidR="006D2885" w:rsidRDefault="006D2885" w:rsidP="006D2885">
      <w:pPr>
        <w:rPr>
          <w:rFonts w:asciiTheme="minorHAnsi" w:hAnsiTheme="minorHAnsi" w:cstheme="minorHAnsi"/>
        </w:rPr>
      </w:pPr>
    </w:p>
    <w:p w14:paraId="2921622D" w14:textId="77777777" w:rsidR="006D2885" w:rsidRDefault="006D2885" w:rsidP="006D2885">
      <w:pPr>
        <w:rPr>
          <w:rFonts w:asciiTheme="minorHAnsi" w:hAnsiTheme="minorHAnsi" w:cstheme="minorHAnsi"/>
        </w:rPr>
      </w:pPr>
    </w:p>
    <w:p w14:paraId="00C014D2" w14:textId="77777777" w:rsidR="006D2885" w:rsidRDefault="006D2885" w:rsidP="006D2885">
      <w:pPr>
        <w:rPr>
          <w:rFonts w:asciiTheme="minorHAnsi" w:hAnsiTheme="minorHAnsi" w:cstheme="minorHAnsi"/>
        </w:rPr>
      </w:pPr>
    </w:p>
    <w:p w14:paraId="63EB5FCE" w14:textId="77777777" w:rsidR="006D2885" w:rsidRDefault="006D2885" w:rsidP="006D2885">
      <w:pPr>
        <w:rPr>
          <w:rFonts w:asciiTheme="minorHAnsi" w:hAnsiTheme="minorHAnsi" w:cstheme="minorHAnsi"/>
        </w:rPr>
      </w:pPr>
    </w:p>
    <w:p w14:paraId="34901FF7" w14:textId="77777777" w:rsidR="006D2885" w:rsidRDefault="006D2885"/>
    <w:sectPr w:rsidR="006D2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66CC"/>
    <w:multiLevelType w:val="hybridMultilevel"/>
    <w:tmpl w:val="C2A0E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370BF"/>
    <w:multiLevelType w:val="multilevel"/>
    <w:tmpl w:val="488A2554"/>
    <w:lvl w:ilvl="0">
      <w:start w:val="1"/>
      <w:numFmt w:val="decimal"/>
      <w:pStyle w:val="Heading1"/>
      <w:lvlText w:val="%1."/>
      <w:lvlJc w:val="left"/>
      <w:pPr>
        <w:ind w:left="0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0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6806016"/>
    <w:multiLevelType w:val="multilevel"/>
    <w:tmpl w:val="541ABFE6"/>
    <w:lvl w:ilvl="0">
      <w:start w:val="1"/>
      <w:numFmt w:val="lowerLetter"/>
      <w:pStyle w:val="ListParagraph"/>
      <w:lvlText w:val="%1)"/>
      <w:lvlJc w:val="left"/>
      <w:pPr>
        <w:ind w:left="641" w:hanging="35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"/>
      <w:lvlJc w:val="left"/>
      <w:pPr>
        <w:ind w:left="595" w:hanging="238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563F63D4"/>
    <w:multiLevelType w:val="hybridMultilevel"/>
    <w:tmpl w:val="23D63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96A51"/>
    <w:multiLevelType w:val="hybridMultilevel"/>
    <w:tmpl w:val="BC523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935044">
    <w:abstractNumId w:val="1"/>
  </w:num>
  <w:num w:numId="2" w16cid:durableId="992216912">
    <w:abstractNumId w:val="2"/>
  </w:num>
  <w:num w:numId="3" w16cid:durableId="1255165096">
    <w:abstractNumId w:val="4"/>
  </w:num>
  <w:num w:numId="4" w16cid:durableId="223952246">
    <w:abstractNumId w:val="3"/>
  </w:num>
  <w:num w:numId="5" w16cid:durableId="72325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85"/>
    <w:rsid w:val="006D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72C9"/>
  <w15:chartTrackingRefBased/>
  <w15:docId w15:val="{B4A12AA1-95E8-4C90-AF70-B0EC451A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885"/>
    <w:pPr>
      <w:spacing w:after="0" w:line="276" w:lineRule="auto"/>
    </w:pPr>
    <w:rPr>
      <w:rFonts w:ascii="Calibri" w:eastAsia="Times" w:hAnsi="Calibri" w:cs="Times New Roman"/>
      <w:kern w:val="0"/>
      <w:szCs w:val="2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D2885"/>
    <w:pPr>
      <w:keepNext/>
      <w:numPr>
        <w:numId w:val="1"/>
      </w:numPr>
      <w:spacing w:after="100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D2885"/>
    <w:pPr>
      <w:keepNext/>
      <w:numPr>
        <w:ilvl w:val="1"/>
        <w:numId w:val="1"/>
      </w:numPr>
      <w:spacing w:after="80"/>
      <w:outlineLvl w:val="1"/>
    </w:pPr>
    <w:rPr>
      <w:b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D2885"/>
    <w:pPr>
      <w:keepNext/>
      <w:numPr>
        <w:ilvl w:val="2"/>
        <w:numId w:val="1"/>
      </w:numPr>
      <w:spacing w:after="80"/>
      <w:outlineLvl w:val="2"/>
    </w:pPr>
    <w:rPr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885"/>
    <w:rPr>
      <w:rFonts w:ascii="Calibri" w:eastAsia="Times" w:hAnsi="Calibri" w:cs="Times New Roman"/>
      <w:b/>
      <w:kern w:val="0"/>
      <w:sz w:val="24"/>
      <w:szCs w:val="20"/>
      <w:lang w:val="x-none" w:eastAsia="x-none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D2885"/>
    <w:rPr>
      <w:rFonts w:ascii="Calibri" w:eastAsia="Times" w:hAnsi="Calibri" w:cs="Times New Roman"/>
      <w:b/>
      <w:kern w:val="0"/>
      <w:szCs w:val="20"/>
      <w:lang w:val="x-none" w:eastAsia="x-none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D2885"/>
    <w:rPr>
      <w:rFonts w:ascii="Calibri" w:eastAsia="Times" w:hAnsi="Calibri" w:cs="Times New Roman"/>
      <w:kern w:val="0"/>
      <w:szCs w:val="20"/>
      <w:u w:val="single"/>
      <w:lang w:val="x-none" w:eastAsia="x-none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D2885"/>
    <w:rPr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6D2885"/>
    <w:rPr>
      <w:rFonts w:ascii="Calibri" w:eastAsia="Times" w:hAnsi="Calibri" w:cs="Times New Roman"/>
      <w:kern w:val="0"/>
      <w:szCs w:val="20"/>
      <w:lang w:eastAsia="x-none"/>
      <w14:ligatures w14:val="none"/>
    </w:rPr>
  </w:style>
  <w:style w:type="character" w:styleId="Hyperlink">
    <w:name w:val="Hyperlink"/>
    <w:uiPriority w:val="99"/>
    <w:rsid w:val="006D2885"/>
    <w:rPr>
      <w:color w:val="0000FF"/>
      <w:u w:val="single"/>
    </w:rPr>
  </w:style>
  <w:style w:type="paragraph" w:styleId="NormalWeb">
    <w:name w:val="Normal (Web)"/>
    <w:basedOn w:val="Normal"/>
    <w:uiPriority w:val="99"/>
    <w:rsid w:val="006D288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6D2885"/>
    <w:pPr>
      <w:numPr>
        <w:numId w:val="2"/>
      </w:numPr>
      <w:spacing w:before="14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rsid w:val="006D288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885"/>
    <w:rPr>
      <w:rFonts w:ascii="Calibri" w:eastAsia="Times" w:hAnsi="Calibri" w:cs="Times New Roman"/>
      <w:kern w:val="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cpc-uk.org/globalassets/resources/standards/standards-of-education-and-training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cpc-uk.org/globalassets/resources/guidance/guidance-on-health-and-character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hcpc-uk.org/globalassets/resources/guidance/guidance-on-conduct-and-ethics-for-students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cpc-uk.org/standards/standards-of-proficiency/arts-therapis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E2808057E0D4AAC6A1E406DFE5A30" ma:contentTypeVersion="15" ma:contentTypeDescription="Create a new document." ma:contentTypeScope="" ma:versionID="4b87c6312c4645ba976b104762e86667">
  <xsd:schema xmlns:xsd="http://www.w3.org/2001/XMLSchema" xmlns:xs="http://www.w3.org/2001/XMLSchema" xmlns:p="http://schemas.microsoft.com/office/2006/metadata/properties" xmlns:ns2="f01a16c4-ec3b-4cda-a647-ebcfdbf85137" xmlns:ns3="9b18a0d3-0acd-44e1-9305-609ca16e2779" targetNamespace="http://schemas.microsoft.com/office/2006/metadata/properties" ma:root="true" ma:fieldsID="12e0eaa20991f27fb8ffefc02772dd54" ns2:_="" ns3:_="">
    <xsd:import namespace="f01a16c4-ec3b-4cda-a647-ebcfdbf85137"/>
    <xsd:import namespace="9b18a0d3-0acd-44e1-9305-609ca16e27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a16c4-ec3b-4cda-a647-ebcfdbf85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19e8642-3f62-4454-9499-6669a3edd9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8a0d3-0acd-44e1-9305-609ca16e277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4d9fe21-a78a-496a-af94-cd913db97c8a}" ma:internalName="TaxCatchAll" ma:showField="CatchAllData" ma:web="9b18a0d3-0acd-44e1-9305-609ca16e2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1a16c4-ec3b-4cda-a647-ebcfdbf85137">
      <Terms xmlns="http://schemas.microsoft.com/office/infopath/2007/PartnerControls"/>
    </lcf76f155ced4ddcb4097134ff3c332f>
    <TaxCatchAll xmlns="9b18a0d3-0acd-44e1-9305-609ca16e2779"/>
  </documentManagement>
</p:properties>
</file>

<file path=customXml/itemProps1.xml><?xml version="1.0" encoding="utf-8"?>
<ds:datastoreItem xmlns:ds="http://schemas.openxmlformats.org/officeDocument/2006/customXml" ds:itemID="{33CAA032-9A27-465E-A2E0-2EDA32A6A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a16c4-ec3b-4cda-a647-ebcfdbf85137"/>
    <ds:schemaRef ds:uri="9b18a0d3-0acd-44e1-9305-609ca16e2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8A651-C1B9-47E0-B7A8-C06225FCB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E6A04-7D79-4D7B-B9DD-66F376ADA165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9b18a0d3-0acd-44e1-9305-609ca16e2779"/>
    <ds:schemaRef ds:uri="http://purl.org/dc/dcmitype/"/>
    <ds:schemaRef ds:uri="http://schemas.microsoft.com/office/infopath/2007/PartnerControls"/>
    <ds:schemaRef ds:uri="http://www.w3.org/XML/1998/namespace"/>
    <ds:schemaRef ds:uri="f01a16c4-ec3b-4cda-a647-ebcfdbf85137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McDermid-Thomas, Adrienne</dc:creator>
  <cp:keywords/>
  <dc:description/>
  <cp:lastModifiedBy>McDermid-Thomas, Adrienne</cp:lastModifiedBy>
  <cp:revision>1</cp:revision>
  <dcterms:created xsi:type="dcterms:W3CDTF">2023-06-19T13:25:00Z</dcterms:created>
  <dcterms:modified xsi:type="dcterms:W3CDTF">2023-06-19T13:26:00Z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0x010100861E2808057E0D4AAC6A1E406DFE5A30</vt:lpwstr>
  </property>
</Properties>
</file>