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B942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0ADE3C88" wp14:editId="0AC4D173">
            <wp:extent cx="26797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EA93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</w:p>
    <w:p w14:paraId="0ED0DBD4" w14:textId="77777777" w:rsidR="00881607" w:rsidRPr="00CF74F1" w:rsidRDefault="00881607" w:rsidP="00881607">
      <w:pPr>
        <w:jc w:val="center"/>
        <w:rPr>
          <w:rFonts w:cs="Arial"/>
          <w:b/>
          <w:bCs/>
          <w:sz w:val="28"/>
          <w:szCs w:val="28"/>
        </w:rPr>
      </w:pPr>
      <w:r w:rsidRPr="00CF74F1">
        <w:rPr>
          <w:rFonts w:cs="Arial"/>
          <w:b/>
          <w:bCs/>
          <w:sz w:val="28"/>
          <w:szCs w:val="28"/>
        </w:rPr>
        <w:t>Division of Psychology, Sociology &amp; Education</w:t>
      </w:r>
    </w:p>
    <w:p w14:paraId="7D8DFFFF" w14:textId="2BC18AA3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  <w:r w:rsidRPr="00CF74F1">
        <w:rPr>
          <w:rFonts w:cs="Arial"/>
          <w:b/>
          <w:bCs/>
          <w:sz w:val="28"/>
          <w:szCs w:val="28"/>
        </w:rPr>
        <w:t xml:space="preserve">PGDE (Secondary) </w:t>
      </w:r>
    </w:p>
    <w:p w14:paraId="3F6117E3" w14:textId="2400EA29" w:rsidR="00881607" w:rsidRPr="006D64E3" w:rsidRDefault="00881607" w:rsidP="00881607">
      <w:pPr>
        <w:spacing w:line="259" w:lineRule="auto"/>
        <w:ind w:left="0" w:firstLine="0"/>
        <w:jc w:val="center"/>
        <w:rPr>
          <w:b/>
          <w:bCs/>
          <w:color w:val="FF0000"/>
          <w:sz w:val="36"/>
          <w:szCs w:val="36"/>
        </w:rPr>
      </w:pPr>
      <w:r w:rsidRPr="00606011">
        <w:rPr>
          <w:b/>
          <w:bCs/>
          <w:color w:val="FF0000"/>
          <w:sz w:val="36"/>
          <w:szCs w:val="36"/>
        </w:rPr>
        <w:t>School Experience Placement Report</w:t>
      </w:r>
      <w:r w:rsidR="000E7146" w:rsidRPr="006D64E3">
        <w:rPr>
          <w:b/>
          <w:bCs/>
          <w:color w:val="FF0000"/>
          <w:sz w:val="36"/>
          <w:szCs w:val="36"/>
        </w:rPr>
        <w:t xml:space="preserve"> </w:t>
      </w:r>
      <w:r w:rsidR="00606011">
        <w:rPr>
          <w:b/>
          <w:bCs/>
          <w:color w:val="FF0000"/>
          <w:sz w:val="36"/>
          <w:szCs w:val="36"/>
        </w:rPr>
        <w:t>G</w:t>
      </w:r>
      <w:r w:rsidR="000B6674">
        <w:rPr>
          <w:b/>
          <w:bCs/>
          <w:color w:val="FF0000"/>
          <w:sz w:val="36"/>
          <w:szCs w:val="36"/>
        </w:rPr>
        <w:t>uidance</w:t>
      </w:r>
    </w:p>
    <w:p w14:paraId="34BA72EB" w14:textId="6FD76A6C" w:rsidR="00570D01" w:rsidRDefault="00570D01" w:rsidP="0017127B">
      <w:pPr>
        <w:ind w:left="-5"/>
      </w:pPr>
    </w:p>
    <w:p w14:paraId="45444F51" w14:textId="2F570141" w:rsidR="001E15EA" w:rsidRDefault="001E15EA" w:rsidP="00570D01">
      <w:pPr>
        <w:rPr>
          <w:rFonts w:cs="Times New Roman"/>
        </w:rPr>
      </w:pPr>
      <w:r>
        <w:rPr>
          <w:rFonts w:cs="Times New Roman"/>
        </w:rPr>
        <w:t>This Guidance Document is intended to support</w:t>
      </w:r>
      <w:r w:rsidR="00B74D37">
        <w:rPr>
          <w:rFonts w:cs="Times New Roman"/>
        </w:rPr>
        <w:t xml:space="preserve"> </w:t>
      </w:r>
      <w:r w:rsidR="00B70F0B">
        <w:rPr>
          <w:rFonts w:cs="Times New Roman"/>
        </w:rPr>
        <w:t xml:space="preserve">the </w:t>
      </w:r>
      <w:r w:rsidR="00B74D37">
        <w:rPr>
          <w:rFonts w:cs="Times New Roman"/>
        </w:rPr>
        <w:t>writing of</w:t>
      </w:r>
      <w:r w:rsidR="0064375F">
        <w:rPr>
          <w:rFonts w:cs="Times New Roman"/>
        </w:rPr>
        <w:t xml:space="preserve"> the </w:t>
      </w:r>
      <w:r w:rsidR="00395804">
        <w:rPr>
          <w:rFonts w:cs="Times New Roman"/>
        </w:rPr>
        <w:t>Final</w:t>
      </w:r>
      <w:r w:rsidR="0064375F">
        <w:rPr>
          <w:rFonts w:cs="Times New Roman"/>
        </w:rPr>
        <w:t xml:space="preserve"> Placement Reports.  </w:t>
      </w:r>
      <w:r w:rsidR="0044591D">
        <w:rPr>
          <w:rFonts w:cs="Times New Roman"/>
        </w:rPr>
        <w:t xml:space="preserve"> </w:t>
      </w:r>
    </w:p>
    <w:p w14:paraId="6ADED02D" w14:textId="77777777" w:rsidR="001E15EA" w:rsidRDefault="001E15EA" w:rsidP="00570D01">
      <w:pPr>
        <w:rPr>
          <w:rFonts w:cs="Times New Roman"/>
        </w:rPr>
      </w:pPr>
    </w:p>
    <w:p w14:paraId="39A880EA" w14:textId="55D52382" w:rsidR="00570D01" w:rsidRPr="002C1DEE" w:rsidRDefault="00EC7063" w:rsidP="00570D01">
      <w:pPr>
        <w:rPr>
          <w:rFonts w:cs="Times New Roman"/>
        </w:rPr>
      </w:pPr>
      <w:r>
        <w:rPr>
          <w:rFonts w:cs="Times New Roman"/>
        </w:rPr>
        <w:t>A</w:t>
      </w:r>
      <w:r w:rsidR="00570D01" w:rsidRPr="002C1DEE">
        <w:rPr>
          <w:rFonts w:cs="Times New Roman"/>
        </w:rPr>
        <w:t xml:space="preserve">n overall grade </w:t>
      </w:r>
      <w:r w:rsidR="003907DF">
        <w:rPr>
          <w:rFonts w:cs="Times New Roman"/>
        </w:rPr>
        <w:t xml:space="preserve">of Satisfactory </w:t>
      </w:r>
      <w:r w:rsidR="00903CC0">
        <w:rPr>
          <w:rFonts w:cs="Times New Roman"/>
        </w:rPr>
        <w:t xml:space="preserve">or Unsatisfactory should be allocated </w:t>
      </w:r>
      <w:r w:rsidR="00570D01" w:rsidRPr="002C1DEE">
        <w:rPr>
          <w:rFonts w:cs="Times New Roman"/>
        </w:rPr>
        <w:t xml:space="preserve">for each of the </w:t>
      </w:r>
      <w:r w:rsidR="00570D01">
        <w:rPr>
          <w:rFonts w:cs="Times New Roman"/>
        </w:rPr>
        <w:t>E</w:t>
      </w:r>
      <w:r w:rsidR="00570D01" w:rsidRPr="002C1DEE">
        <w:rPr>
          <w:rFonts w:cs="Times New Roman"/>
        </w:rPr>
        <w:t xml:space="preserve">ight sections </w:t>
      </w:r>
      <w:r w:rsidR="00570D01">
        <w:rPr>
          <w:rFonts w:cs="Times New Roman"/>
        </w:rPr>
        <w:t xml:space="preserve">below </w:t>
      </w:r>
      <w:r w:rsidR="00570D01" w:rsidRPr="002C1DEE">
        <w:rPr>
          <w:rFonts w:cs="Times New Roman"/>
        </w:rPr>
        <w:t>using the following descriptors as a guideline:</w:t>
      </w:r>
    </w:p>
    <w:p w14:paraId="106665FB" w14:textId="77777777" w:rsidR="00570D01" w:rsidRPr="002C1DEE" w:rsidRDefault="00570D01" w:rsidP="00570D01">
      <w:pPr>
        <w:rPr>
          <w:rFonts w:cs="Times New Roman"/>
        </w:rPr>
      </w:pPr>
    </w:p>
    <w:p w14:paraId="436300E9" w14:textId="528AF8EA" w:rsidR="00570D01" w:rsidRPr="002C1DEE" w:rsidRDefault="00570D01" w:rsidP="00570D01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2C1DEE">
        <w:rPr>
          <w:rFonts w:cs="Times New Roman"/>
          <w:b/>
          <w:bCs/>
        </w:rPr>
        <w:t>S</w:t>
      </w:r>
      <w:r w:rsidRPr="002C1DEE">
        <w:rPr>
          <w:rFonts w:cs="Times New Roman"/>
        </w:rPr>
        <w:t xml:space="preserve"> - Satisfactory:</w:t>
      </w:r>
      <w:r w:rsidRPr="002C1DEE">
        <w:rPr>
          <w:rFonts w:cs="Times New Roman"/>
          <w:color w:val="FF0000"/>
        </w:rPr>
        <w:t xml:space="preserve"> </w:t>
      </w:r>
      <w:r w:rsidRPr="002C1DEE">
        <w:rPr>
          <w:rFonts w:cs="Times New Roman"/>
        </w:rPr>
        <w:t>student is making expected progress</w:t>
      </w:r>
      <w:r w:rsidR="00D731D4">
        <w:rPr>
          <w:rFonts w:cs="Times New Roman"/>
        </w:rPr>
        <w:t xml:space="preserve"> towards this aspect of SPR</w:t>
      </w:r>
    </w:p>
    <w:p w14:paraId="4826C35C" w14:textId="2A35CD17" w:rsidR="00570D01" w:rsidRPr="002C1DEE" w:rsidRDefault="00570D01" w:rsidP="00570D01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2C1DEE">
        <w:rPr>
          <w:rFonts w:cs="Times New Roman"/>
          <w:b/>
          <w:bCs/>
        </w:rPr>
        <w:t>U</w:t>
      </w:r>
      <w:r w:rsidRPr="002C1DEE">
        <w:rPr>
          <w:rFonts w:cs="Times New Roman"/>
        </w:rPr>
        <w:t xml:space="preserve"> - Unsatisfactory: student is not</w:t>
      </w:r>
      <w:r>
        <w:rPr>
          <w:rFonts w:cs="Times New Roman"/>
        </w:rPr>
        <w:t xml:space="preserve"> yet</w:t>
      </w:r>
      <w:r w:rsidRPr="002C1DEE">
        <w:rPr>
          <w:rFonts w:cs="Times New Roman"/>
        </w:rPr>
        <w:t xml:space="preserve"> </w:t>
      </w:r>
      <w:r>
        <w:rPr>
          <w:rFonts w:cs="Times New Roman"/>
        </w:rPr>
        <w:t>demonstrating</w:t>
      </w:r>
      <w:r w:rsidRPr="002C1DEE">
        <w:rPr>
          <w:rFonts w:cs="Times New Roman"/>
        </w:rPr>
        <w:t xml:space="preserve"> expected progr</w:t>
      </w:r>
      <w:r w:rsidR="00D731D4">
        <w:rPr>
          <w:rFonts w:cs="Times New Roman"/>
        </w:rPr>
        <w:t>ess</w:t>
      </w:r>
      <w:r w:rsidR="00A55B61">
        <w:rPr>
          <w:rFonts w:cs="Times New Roman"/>
        </w:rPr>
        <w:t xml:space="preserve"> towards this aspect of SPR</w:t>
      </w:r>
    </w:p>
    <w:p w14:paraId="5E45CBCD" w14:textId="77777777" w:rsidR="0093772D" w:rsidRDefault="0093772D" w:rsidP="0093772D">
      <w:pPr>
        <w:ind w:left="0" w:firstLine="0"/>
        <w:rPr>
          <w:rFonts w:cs="Times New Roman"/>
        </w:rPr>
      </w:pPr>
    </w:p>
    <w:p w14:paraId="3F7FE434" w14:textId="77777777" w:rsidR="001F7F25" w:rsidRDefault="0093772D" w:rsidP="0093772D">
      <w:pPr>
        <w:ind w:left="0" w:firstLine="0"/>
        <w:rPr>
          <w:rFonts w:cs="Times New Roman"/>
        </w:rPr>
      </w:pPr>
      <w:r>
        <w:rPr>
          <w:rFonts w:cs="Times New Roman"/>
        </w:rPr>
        <w:t>Where</w:t>
      </w:r>
      <w:r w:rsidR="0017127B" w:rsidRPr="002C1DEE">
        <w:t xml:space="preserve"> progress is </w:t>
      </w:r>
      <w:r w:rsidR="0017127B" w:rsidRPr="002C1DEE">
        <w:rPr>
          <w:b/>
          <w:bCs/>
        </w:rPr>
        <w:t>Unsatisfactory</w:t>
      </w:r>
      <w:r w:rsidR="0017127B" w:rsidRPr="002C1DEE">
        <w:t xml:space="preserve">, this should be clearly communicated to the student and substantiating evidence </w:t>
      </w:r>
      <w:r w:rsidR="00B54947">
        <w:t>referenced</w:t>
      </w:r>
      <w:r w:rsidR="0017127B" w:rsidRPr="002C1DEE">
        <w:t xml:space="preserve"> in the Report (</w:t>
      </w:r>
      <w:proofErr w:type="spellStart"/>
      <w:proofErr w:type="gramStart"/>
      <w:r w:rsidR="00E66178">
        <w:t>eg</w:t>
      </w:r>
      <w:proofErr w:type="spellEnd"/>
      <w:proofErr w:type="gramEnd"/>
      <w:r w:rsidR="0017127B" w:rsidRPr="002C1DEE">
        <w:t xml:space="preserve"> to the Mid-Way Review Form, </w:t>
      </w:r>
      <w:r w:rsidR="00E66178">
        <w:t xml:space="preserve">Formative </w:t>
      </w:r>
      <w:r w:rsidR="0017127B" w:rsidRPr="002C1DEE">
        <w:t>Lesson Observation F</w:t>
      </w:r>
      <w:r w:rsidR="00E66178">
        <w:t>eedback</w:t>
      </w:r>
      <w:r w:rsidR="0017127B" w:rsidRPr="002C1DEE">
        <w:t>,</w:t>
      </w:r>
      <w:r w:rsidR="00E66178">
        <w:t xml:space="preserve"> Weekly Reviews,</w:t>
      </w:r>
      <w:r w:rsidR="0017127B" w:rsidRPr="002C1DEE">
        <w:t xml:space="preserve"> Notification of Cause for Concern etc).</w:t>
      </w:r>
      <w:r w:rsidR="00DA2183">
        <w:t xml:space="preserve">  </w:t>
      </w:r>
      <w:r w:rsidR="00D731D4">
        <w:rPr>
          <w:rFonts w:cs="Times New Roman"/>
        </w:rPr>
        <w:t>C</w:t>
      </w:r>
      <w:r w:rsidR="0017127B" w:rsidRPr="002C1DEE">
        <w:rPr>
          <w:rFonts w:cs="Times New Roman"/>
        </w:rPr>
        <w:t xml:space="preserve">onsideration should be given </w:t>
      </w:r>
      <w:r w:rsidR="0017127B" w:rsidRPr="002C1DEE">
        <w:rPr>
          <w:rFonts w:cs="Times New Roman"/>
          <w:b/>
          <w:bCs/>
          <w:u w:val="single"/>
        </w:rPr>
        <w:t>to the stage</w:t>
      </w:r>
      <w:r w:rsidR="0017127B" w:rsidRPr="002C1DEE">
        <w:rPr>
          <w:rFonts w:cs="Times New Roman"/>
        </w:rPr>
        <w:t xml:space="preserve"> </w:t>
      </w:r>
      <w:r w:rsidR="00D731D4">
        <w:rPr>
          <w:rFonts w:cs="Times New Roman"/>
        </w:rPr>
        <w:t>the student is at</w:t>
      </w:r>
      <w:r w:rsidR="0017127B" w:rsidRPr="002C1DEE">
        <w:rPr>
          <w:rFonts w:cs="Times New Roman"/>
        </w:rPr>
        <w:t xml:space="preserve"> in their ITE programme.  </w:t>
      </w:r>
      <w:r w:rsidR="005E4863">
        <w:rPr>
          <w:rFonts w:cs="Times New Roman"/>
        </w:rPr>
        <w:t xml:space="preserve">  </w:t>
      </w:r>
    </w:p>
    <w:p w14:paraId="643475D0" w14:textId="77777777" w:rsidR="001F7F25" w:rsidRDefault="001F7F25" w:rsidP="0093772D">
      <w:pPr>
        <w:ind w:left="0" w:firstLine="0"/>
        <w:rPr>
          <w:rFonts w:cs="Times New Roman"/>
        </w:rPr>
      </w:pPr>
    </w:p>
    <w:p w14:paraId="454D250E" w14:textId="28627523" w:rsidR="0017127B" w:rsidRDefault="0050508B" w:rsidP="0093772D">
      <w:pPr>
        <w:ind w:left="0" w:firstLine="0"/>
        <w:rPr>
          <w:rFonts w:cs="Times New Roman"/>
        </w:rPr>
      </w:pPr>
      <w:r w:rsidRPr="001F7F25">
        <w:rPr>
          <w:rFonts w:cs="Times New Roman"/>
        </w:rPr>
        <w:t xml:space="preserve">By the </w:t>
      </w:r>
      <w:r w:rsidRPr="001F7F25">
        <w:rPr>
          <w:rFonts w:cs="Times New Roman"/>
          <w:b/>
          <w:bCs/>
        </w:rPr>
        <w:t>end of Placement 1b</w:t>
      </w:r>
      <w:r w:rsidRPr="001F7F25">
        <w:rPr>
          <w:rFonts w:cs="Times New Roman"/>
        </w:rPr>
        <w:t xml:space="preserve"> students are expected to achieve</w:t>
      </w:r>
      <w:r w:rsidR="002A18BE" w:rsidRPr="001F7F25">
        <w:rPr>
          <w:rFonts w:cs="Times New Roman"/>
        </w:rPr>
        <w:t xml:space="preserve"> </w:t>
      </w:r>
      <w:r w:rsidR="00CC3D98" w:rsidRPr="001F7F25">
        <w:rPr>
          <w:rFonts w:cs="Times New Roman"/>
        </w:rPr>
        <w:t xml:space="preserve">Satisfactory in </w:t>
      </w:r>
      <w:r w:rsidR="002A18BE" w:rsidRPr="001F7F25">
        <w:rPr>
          <w:rFonts w:cs="Times New Roman"/>
        </w:rPr>
        <w:t xml:space="preserve">at least </w:t>
      </w:r>
      <w:r w:rsidR="002A18BE" w:rsidRPr="001F7F25">
        <w:rPr>
          <w:rFonts w:cs="Times New Roman"/>
          <w:b/>
          <w:bCs/>
        </w:rPr>
        <w:t>6 out of 8</w:t>
      </w:r>
      <w:r w:rsidR="002A18BE" w:rsidRPr="001F7F25">
        <w:rPr>
          <w:rFonts w:cs="Times New Roman"/>
        </w:rPr>
        <w:t xml:space="preserve"> of the SPR criteria</w:t>
      </w:r>
      <w:r w:rsidR="005E4863" w:rsidRPr="001F7F25">
        <w:rPr>
          <w:rFonts w:cs="Times New Roman"/>
        </w:rPr>
        <w:t xml:space="preserve">.  </w:t>
      </w:r>
      <w:r w:rsidR="002A18BE" w:rsidRPr="001F7F25">
        <w:rPr>
          <w:rFonts w:cs="Times New Roman"/>
        </w:rPr>
        <w:t xml:space="preserve">By </w:t>
      </w:r>
      <w:r w:rsidR="002A18BE" w:rsidRPr="001F7F25">
        <w:rPr>
          <w:rFonts w:cs="Times New Roman"/>
          <w:b/>
          <w:bCs/>
        </w:rPr>
        <w:t>the end of Placement 2</w:t>
      </w:r>
      <w:r w:rsidR="002A18BE" w:rsidRPr="001F7F25">
        <w:rPr>
          <w:rFonts w:cs="Times New Roman"/>
        </w:rPr>
        <w:t xml:space="preserve"> </w:t>
      </w:r>
      <w:r w:rsidR="005F3518" w:rsidRPr="001F7F25">
        <w:rPr>
          <w:rFonts w:cs="Times New Roman"/>
        </w:rPr>
        <w:t xml:space="preserve">the student must achieve </w:t>
      </w:r>
      <w:r w:rsidR="00CC3D98" w:rsidRPr="001F7F25">
        <w:rPr>
          <w:rFonts w:cs="Times New Roman"/>
          <w:b/>
          <w:bCs/>
        </w:rPr>
        <w:t xml:space="preserve">Satisfactory in all </w:t>
      </w:r>
      <w:r w:rsidR="0064375F" w:rsidRPr="001F7F25">
        <w:rPr>
          <w:rFonts w:cs="Times New Roman"/>
          <w:b/>
          <w:bCs/>
        </w:rPr>
        <w:t>8</w:t>
      </w:r>
      <w:r w:rsidR="00CC3D98" w:rsidRPr="001F7F25">
        <w:rPr>
          <w:rFonts w:cs="Times New Roman"/>
        </w:rPr>
        <w:t xml:space="preserve"> of the SPR categories</w:t>
      </w:r>
      <w:r w:rsidR="00B04EAA">
        <w:rPr>
          <w:rFonts w:cs="Times New Roman"/>
          <w:b/>
          <w:bCs/>
        </w:rPr>
        <w:t xml:space="preserve"> </w:t>
      </w:r>
      <w:r w:rsidR="00B04EAA">
        <w:rPr>
          <w:rFonts w:cs="Times New Roman"/>
        </w:rPr>
        <w:t xml:space="preserve">to </w:t>
      </w:r>
      <w:r w:rsidR="00F13BBE">
        <w:rPr>
          <w:rFonts w:cs="Times New Roman"/>
        </w:rPr>
        <w:t>be successful in the Placement</w:t>
      </w:r>
      <w:r w:rsidR="00CC3D98" w:rsidRPr="00B04EAA">
        <w:rPr>
          <w:rFonts w:cs="Times New Roman"/>
          <w:b/>
          <w:bCs/>
        </w:rPr>
        <w:t>.</w:t>
      </w:r>
      <w:r w:rsidR="005B3852">
        <w:rPr>
          <w:rFonts w:cs="Times New Roman"/>
        </w:rPr>
        <w:t xml:space="preserve">  </w:t>
      </w:r>
      <w:r w:rsidR="0017127B" w:rsidRPr="002C1DEE">
        <w:rPr>
          <w:rFonts w:cs="Times New Roman"/>
        </w:rPr>
        <w:t>EIGHT grades should be entered</w:t>
      </w:r>
      <w:r w:rsidR="005D4418">
        <w:rPr>
          <w:rFonts w:cs="Times New Roman"/>
        </w:rPr>
        <w:t xml:space="preserve">.  </w:t>
      </w:r>
      <w:r w:rsidR="00BF774C">
        <w:rPr>
          <w:rFonts w:cs="Times New Roman"/>
        </w:rPr>
        <w:t>Select the</w:t>
      </w:r>
      <w:r w:rsidR="0017127B" w:rsidRPr="002C1DEE">
        <w:rPr>
          <w:rFonts w:cs="Times New Roman"/>
        </w:rPr>
        <w:t xml:space="preserve"> appropriate grade </w:t>
      </w:r>
      <w:r w:rsidR="00BA7EBC">
        <w:rPr>
          <w:rFonts w:cs="Times New Roman"/>
        </w:rPr>
        <w:t xml:space="preserve">S/U </w:t>
      </w:r>
      <w:r w:rsidR="0017127B" w:rsidRPr="002C1DEE">
        <w:rPr>
          <w:rFonts w:cs="Times New Roman"/>
        </w:rPr>
        <w:t>by deleting as appropriate.  The comments</w:t>
      </w:r>
      <w:r w:rsidR="0017127B" w:rsidRPr="002C1DEE">
        <w:rPr>
          <w:rFonts w:cs="Times New Roman"/>
          <w:color w:val="FF0000"/>
        </w:rPr>
        <w:t xml:space="preserve"> </w:t>
      </w:r>
      <w:r w:rsidR="0017127B" w:rsidRPr="002C1DEE">
        <w:rPr>
          <w:rFonts w:cs="Times New Roman"/>
        </w:rPr>
        <w:t xml:space="preserve">in all sections should support the grades allocated.  </w:t>
      </w:r>
    </w:p>
    <w:p w14:paraId="58E7E387" w14:textId="40D4B846" w:rsidR="00254039" w:rsidRDefault="00254039" w:rsidP="0017127B">
      <w:pPr>
        <w:rPr>
          <w:rFonts w:cs="Times New Roman"/>
        </w:rPr>
      </w:pPr>
    </w:p>
    <w:p w14:paraId="2481D4F1" w14:textId="33DDB860" w:rsidR="00254039" w:rsidRDefault="00B52A6F" w:rsidP="00254039">
      <w:pPr>
        <w:rPr>
          <w:b/>
          <w:bCs/>
        </w:rPr>
      </w:pPr>
      <w:r>
        <w:rPr>
          <w:b/>
          <w:bCs/>
        </w:rPr>
        <w:t>Grades must be agreed between the School and the University</w:t>
      </w:r>
      <w:r w:rsidR="00114E27">
        <w:rPr>
          <w:b/>
          <w:bCs/>
        </w:rPr>
        <w:t>,</w:t>
      </w:r>
      <w:r w:rsidR="00BA7EBC">
        <w:rPr>
          <w:b/>
          <w:bCs/>
        </w:rPr>
        <w:t xml:space="preserve"> </w:t>
      </w:r>
      <w:proofErr w:type="gramStart"/>
      <w:r w:rsidR="00114E27">
        <w:rPr>
          <w:b/>
          <w:bCs/>
        </w:rPr>
        <w:t>signed</w:t>
      </w:r>
      <w:proofErr w:type="gramEnd"/>
      <w:r w:rsidR="00114E27">
        <w:rPr>
          <w:b/>
          <w:bCs/>
        </w:rPr>
        <w:t xml:space="preserve"> and dated, prior to sharing </w:t>
      </w:r>
      <w:r w:rsidR="00FF711D">
        <w:rPr>
          <w:b/>
          <w:bCs/>
        </w:rPr>
        <w:t xml:space="preserve">the Report </w:t>
      </w:r>
      <w:r w:rsidR="00114E27">
        <w:rPr>
          <w:b/>
          <w:bCs/>
        </w:rPr>
        <w:t>with the student</w:t>
      </w:r>
      <w:r w:rsidR="00EE5C6C">
        <w:rPr>
          <w:b/>
          <w:bCs/>
        </w:rPr>
        <w:t xml:space="preserve"> for signature purposes</w:t>
      </w:r>
      <w:r w:rsidR="00114E27">
        <w:rPr>
          <w:b/>
          <w:bCs/>
        </w:rPr>
        <w:t>.</w:t>
      </w:r>
      <w:r w:rsidR="00F721DE">
        <w:rPr>
          <w:b/>
          <w:bCs/>
        </w:rPr>
        <w:t xml:space="preserve">  </w:t>
      </w:r>
    </w:p>
    <w:p w14:paraId="5BF71B62" w14:textId="31E256A5" w:rsidR="00AE097A" w:rsidRDefault="00AE097A" w:rsidP="00254039">
      <w:pPr>
        <w:rPr>
          <w:b/>
          <w:bCs/>
        </w:rPr>
      </w:pPr>
    </w:p>
    <w:p w14:paraId="5322BBD3" w14:textId="77777777" w:rsidR="00AE097A" w:rsidRDefault="00AE097A" w:rsidP="00254039">
      <w:pPr>
        <w:rPr>
          <w:b/>
          <w:bCs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15"/>
        <w:gridCol w:w="5142"/>
        <w:gridCol w:w="30"/>
        <w:gridCol w:w="821"/>
        <w:gridCol w:w="32"/>
      </w:tblGrid>
      <w:tr w:rsidR="00460CC6" w:rsidRPr="00D95A9B" w14:paraId="5C5518FA" w14:textId="4ABD7C64" w:rsidTr="00B3449F">
        <w:trPr>
          <w:gridAfter w:val="1"/>
          <w:wAfter w:w="32" w:type="dxa"/>
          <w:trHeight w:val="416"/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59D6C7" w14:textId="17C03732" w:rsidR="00460CC6" w:rsidRPr="0059144F" w:rsidRDefault="00460CC6" w:rsidP="0059144F">
            <w:pPr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06A4">
              <w:rPr>
                <w:rFonts w:cs="Times New Roman"/>
                <w:b/>
                <w:bCs/>
                <w:sz w:val="18"/>
                <w:szCs w:val="18"/>
              </w:rPr>
              <w:br w:type="column"/>
            </w:r>
            <w:r w:rsidR="00326B87">
              <w:rPr>
                <w:b/>
              </w:rPr>
              <w:t>SPR</w:t>
            </w:r>
            <w:r w:rsidR="00E3384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38093E">
              <w:rPr>
                <w:b/>
              </w:rPr>
              <w:t>:</w:t>
            </w:r>
            <w:r>
              <w:rPr>
                <w:b/>
              </w:rPr>
              <w:t xml:space="preserve"> BEING A TEACHER IN SCOTLAND</w:t>
            </w:r>
          </w:p>
        </w:tc>
      </w:tr>
      <w:tr w:rsidR="004F2E4B" w:rsidRPr="00D95A9B" w14:paraId="1283DE8E" w14:textId="72C19F9E" w:rsidTr="0014745D">
        <w:trPr>
          <w:gridAfter w:val="1"/>
          <w:wAfter w:w="32" w:type="dxa"/>
          <w:trHeight w:val="380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5FB4" w14:textId="2C8BDFF9" w:rsidR="009F7ED7" w:rsidRPr="005706F8" w:rsidRDefault="009F7ED7" w:rsidP="009F7ED7">
            <w:pPr>
              <w:pStyle w:val="ListParagraph"/>
              <w:numPr>
                <w:ilvl w:val="1"/>
                <w:numId w:val="8"/>
              </w:numPr>
              <w:rPr>
                <w:rFonts w:cs="Times New Roman"/>
                <w:b/>
                <w:bCs/>
              </w:rPr>
            </w:pPr>
          </w:p>
          <w:p w14:paraId="47AC0CC8" w14:textId="68E5B8A1" w:rsidR="004F2E4B" w:rsidRPr="009F7ED7" w:rsidRDefault="000B6674" w:rsidP="009F7ED7">
            <w:pPr>
              <w:pStyle w:val="ListParagraph"/>
              <w:ind w:left="36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Professional Values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25F4" w14:textId="46F5CA12" w:rsidR="004F2E4B" w:rsidRPr="00BE3913" w:rsidRDefault="002107CA" w:rsidP="0012127C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Please c</w:t>
            </w:r>
            <w:r w:rsidR="004F2E4B" w:rsidRPr="00BE3913">
              <w:rPr>
                <w:rFonts w:cs="Times New Roman"/>
                <w:b/>
                <w:bCs/>
                <w:iCs/>
              </w:rPr>
              <w:t>omment on</w:t>
            </w:r>
            <w:r w:rsidR="00C1432D">
              <w:rPr>
                <w:rFonts w:cs="Times New Roman"/>
                <w:b/>
                <w:bCs/>
                <w:iCs/>
              </w:rPr>
              <w:t xml:space="preserve"> Student’s</w:t>
            </w:r>
            <w:r w:rsidR="004F2E4B" w:rsidRPr="00BE3913">
              <w:rPr>
                <w:rFonts w:cs="Times New Roman"/>
                <w:b/>
                <w:bCs/>
                <w:iCs/>
              </w:rPr>
              <w:t xml:space="preserve"> progress drawing on evidence</w:t>
            </w:r>
            <w:r w:rsidR="002C6E2F">
              <w:rPr>
                <w:rFonts w:cs="Times New Roman"/>
                <w:b/>
                <w:bCs/>
                <w:iCs/>
              </w:rPr>
              <w:t xml:space="preserve"> – </w:t>
            </w:r>
            <w:r w:rsidR="00223306">
              <w:rPr>
                <w:rFonts w:cs="Times New Roman"/>
                <w:b/>
                <w:bCs/>
                <w:iCs/>
              </w:rPr>
              <w:t>Allocate an</w:t>
            </w:r>
            <w:r w:rsidR="002C6E2F">
              <w:rPr>
                <w:rFonts w:cs="Times New Roman"/>
                <w:b/>
                <w:bCs/>
                <w:iCs/>
              </w:rPr>
              <w:t xml:space="preserve"> overall Grade for </w:t>
            </w:r>
            <w:r w:rsidR="003E5F81">
              <w:rPr>
                <w:rFonts w:cs="Times New Roman"/>
                <w:b/>
                <w:bCs/>
                <w:iCs/>
              </w:rPr>
              <w:t xml:space="preserve">the three elements of SPR </w:t>
            </w:r>
            <w:r w:rsidR="002C6E2F">
              <w:rPr>
                <w:rFonts w:cs="Times New Roman"/>
                <w:b/>
                <w:bCs/>
                <w:iCs/>
              </w:rPr>
              <w:t>1.1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FB" w14:textId="77777777" w:rsidR="00BE3913" w:rsidRDefault="00BE3913" w:rsidP="00BF18D4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  <w:p w14:paraId="091560B8" w14:textId="6CD69D77" w:rsidR="004F2E4B" w:rsidRPr="00BF18D4" w:rsidRDefault="00BE3913" w:rsidP="00BE3913"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4F2E4B" w:rsidRPr="00D95A9B" w14:paraId="057ED559" w14:textId="7D92BD82" w:rsidTr="0014745D">
        <w:trPr>
          <w:gridAfter w:val="1"/>
          <w:wAfter w:w="32" w:type="dxa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FB70" w14:textId="77777777" w:rsidR="00C8765F" w:rsidRDefault="00C8765F" w:rsidP="00FE204D">
            <w:pPr>
              <w:spacing w:after="3" w:line="238" w:lineRule="auto"/>
              <w:ind w:left="362" w:firstLine="0"/>
              <w:rPr>
                <w:sz w:val="20"/>
              </w:rPr>
            </w:pPr>
          </w:p>
          <w:p w14:paraId="12CA1EE8" w14:textId="7ACC1833" w:rsidR="00C8765F" w:rsidRDefault="00C8765F" w:rsidP="00C8765F">
            <w:pPr>
              <w:spacing w:after="3" w:line="238" w:lineRule="auto"/>
              <w:rPr>
                <w:sz w:val="20"/>
              </w:rPr>
            </w:pPr>
            <w:r w:rsidRPr="0063084A">
              <w:rPr>
                <w:b/>
                <w:bCs/>
                <w:sz w:val="20"/>
              </w:rPr>
              <w:t>Social Justice</w:t>
            </w:r>
            <w:r>
              <w:rPr>
                <w:sz w:val="20"/>
              </w:rPr>
              <w:t>:</w:t>
            </w:r>
          </w:p>
          <w:p w14:paraId="5B70516F" w14:textId="40FF06BB" w:rsidR="00FE204D" w:rsidRPr="00CA3067" w:rsidRDefault="00FE204D" w:rsidP="00CA3067">
            <w:pPr>
              <w:spacing w:after="3" w:line="238" w:lineRule="auto"/>
              <w:ind w:left="362" w:firstLine="0"/>
              <w:rPr>
                <w:sz w:val="20"/>
              </w:rPr>
            </w:pPr>
            <w:r>
              <w:rPr>
                <w:sz w:val="20"/>
              </w:rPr>
              <w:t xml:space="preserve">The student should demonstrate a proactive approach in promoting respect for diversity and inclusion. This </w:t>
            </w:r>
            <w:r>
              <w:rPr>
                <w:b/>
                <w:sz w:val="20"/>
              </w:rPr>
              <w:t xml:space="preserve">may </w:t>
            </w:r>
            <w:r>
              <w:rPr>
                <w:sz w:val="20"/>
              </w:rPr>
              <w:t xml:space="preserve">include:  </w:t>
            </w:r>
          </w:p>
          <w:p w14:paraId="1CB15E03" w14:textId="77777777" w:rsidR="00FE204D" w:rsidRDefault="00FE204D" w:rsidP="0013174D">
            <w:pPr>
              <w:spacing w:after="200" w:line="276" w:lineRule="auto"/>
              <w:ind w:left="0" w:firstLine="0"/>
              <w:contextualSpacing/>
              <w:rPr>
                <w:rFonts w:cs="Times New Roman"/>
                <w:sz w:val="18"/>
                <w:szCs w:val="18"/>
              </w:rPr>
            </w:pPr>
          </w:p>
          <w:p w14:paraId="503D2E7B" w14:textId="77777777" w:rsidR="00AF5AF1" w:rsidRDefault="004F2E4B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AF5AF1">
              <w:rPr>
                <w:rFonts w:cs="Times New Roman"/>
                <w:sz w:val="18"/>
                <w:szCs w:val="18"/>
              </w:rPr>
              <w:t>Embracing the values of social justice</w:t>
            </w:r>
            <w:r w:rsidR="00635ADD" w:rsidRPr="00AF5AF1">
              <w:rPr>
                <w:rFonts w:cs="Times New Roman"/>
                <w:sz w:val="18"/>
                <w:szCs w:val="18"/>
              </w:rPr>
              <w:t xml:space="preserve"> through fair, transparent, </w:t>
            </w:r>
            <w:proofErr w:type="gramStart"/>
            <w:r w:rsidR="00635ADD" w:rsidRPr="00AF5AF1">
              <w:rPr>
                <w:rFonts w:cs="Times New Roman"/>
                <w:sz w:val="18"/>
                <w:szCs w:val="18"/>
              </w:rPr>
              <w:t>inclusive</w:t>
            </w:r>
            <w:proofErr w:type="gramEnd"/>
            <w:r w:rsidR="00635ADD" w:rsidRPr="00AF5AF1">
              <w:rPr>
                <w:rFonts w:cs="Times New Roman"/>
                <w:sz w:val="18"/>
                <w:szCs w:val="18"/>
              </w:rPr>
              <w:t xml:space="preserve"> and susta</w:t>
            </w:r>
            <w:r w:rsidR="00935A2F" w:rsidRPr="00AF5AF1">
              <w:rPr>
                <w:rFonts w:cs="Times New Roman"/>
                <w:sz w:val="18"/>
                <w:szCs w:val="18"/>
              </w:rPr>
              <w:t>i</w:t>
            </w:r>
            <w:r w:rsidR="00963CB9" w:rsidRPr="00AF5AF1">
              <w:rPr>
                <w:rFonts w:cs="Times New Roman"/>
                <w:sz w:val="18"/>
                <w:szCs w:val="18"/>
              </w:rPr>
              <w:t>na</w:t>
            </w:r>
            <w:r w:rsidR="00635ADD" w:rsidRPr="00AF5AF1">
              <w:rPr>
                <w:rFonts w:cs="Times New Roman"/>
                <w:sz w:val="18"/>
                <w:szCs w:val="18"/>
              </w:rPr>
              <w:t xml:space="preserve">ble practices </w:t>
            </w:r>
          </w:p>
          <w:p w14:paraId="67F7EFF1" w14:textId="6030EE92" w:rsidR="00CB278F" w:rsidRPr="00AF5AF1" w:rsidRDefault="00CB278F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AF5AF1">
              <w:rPr>
                <w:rFonts w:cs="Times New Roman"/>
                <w:sz w:val="18"/>
                <w:szCs w:val="18"/>
              </w:rPr>
              <w:t xml:space="preserve">Respecting diversity of all learners and </w:t>
            </w:r>
            <w:r w:rsidR="001F716A" w:rsidRPr="00AF5AF1">
              <w:rPr>
                <w:rFonts w:cs="Times New Roman"/>
                <w:sz w:val="18"/>
                <w:szCs w:val="18"/>
              </w:rPr>
              <w:t>colleagues</w:t>
            </w:r>
          </w:p>
          <w:p w14:paraId="67D27550" w14:textId="77777777" w:rsidR="004F2E4B" w:rsidRPr="00D95A9B" w:rsidRDefault="004F2E4B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D95A9B">
              <w:rPr>
                <w:rFonts w:cs="Times New Roman"/>
                <w:sz w:val="18"/>
                <w:szCs w:val="18"/>
              </w:rPr>
              <w:t>Valuing local and global citizenship.</w:t>
            </w:r>
          </w:p>
          <w:p w14:paraId="0FEB793F" w14:textId="77777777" w:rsidR="004F2E4B" w:rsidRPr="00D95A9B" w:rsidRDefault="004F2E4B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D95A9B">
              <w:rPr>
                <w:rFonts w:cs="Times New Roman"/>
                <w:sz w:val="18"/>
                <w:szCs w:val="18"/>
              </w:rPr>
              <w:t>Demonstrating a commitment to engaging learners in real world issues.</w:t>
            </w:r>
          </w:p>
          <w:p w14:paraId="1925C453" w14:textId="79BE5A76" w:rsidR="004F2E4B" w:rsidRDefault="004F2E4B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D95A9B">
              <w:rPr>
                <w:rFonts w:cs="Times New Roman"/>
                <w:sz w:val="18"/>
                <w:szCs w:val="18"/>
              </w:rPr>
              <w:lastRenderedPageBreak/>
              <w:t>Respecting the rights of all learners</w:t>
            </w:r>
            <w:r w:rsidR="00A378FF">
              <w:rPr>
                <w:rFonts w:cs="Times New Roman"/>
                <w:sz w:val="18"/>
                <w:szCs w:val="18"/>
              </w:rPr>
              <w:t xml:space="preserve"> (UNCR) </w:t>
            </w:r>
            <w:r w:rsidR="00960C44">
              <w:rPr>
                <w:rFonts w:cs="Times New Roman"/>
                <w:sz w:val="18"/>
                <w:szCs w:val="18"/>
              </w:rPr>
              <w:t>and their entitlement to be included in decisions regarding their learning experiences</w:t>
            </w:r>
          </w:p>
          <w:p w14:paraId="6F750DC8" w14:textId="057F2292" w:rsidR="00856E33" w:rsidRDefault="00E7649E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Understanding the needs of learners</w:t>
            </w:r>
          </w:p>
          <w:p w14:paraId="795DE479" w14:textId="40C7AF56" w:rsidR="00211462" w:rsidRDefault="00211462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Promoting health </w:t>
            </w:r>
            <w:r w:rsidR="005D7866">
              <w:rPr>
                <w:rFonts w:cs="Times New Roman"/>
                <w:sz w:val="18"/>
                <w:szCs w:val="18"/>
              </w:rPr>
              <w:t>and wellbeing</w:t>
            </w:r>
          </w:p>
          <w:p w14:paraId="479E5D1E" w14:textId="28F39441" w:rsidR="005D7866" w:rsidRDefault="005D7866" w:rsidP="00874E5F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Building and Fostering Positive Relationships</w:t>
            </w:r>
          </w:p>
          <w:p w14:paraId="706C80C2" w14:textId="74209460" w:rsidR="0063084A" w:rsidRDefault="0063084A" w:rsidP="0063084A">
            <w:p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14:paraId="56525FF3" w14:textId="458D0D74" w:rsidR="00385AF7" w:rsidRDefault="00B36084" w:rsidP="00532C85">
            <w:pPr>
              <w:spacing w:after="200" w:line="276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1A67F0">
              <w:rPr>
                <w:rFonts w:cs="Times New Roman"/>
                <w:b/>
                <w:bCs/>
                <w:sz w:val="18"/>
                <w:szCs w:val="18"/>
              </w:rPr>
              <w:t>Tru</w:t>
            </w:r>
            <w:r w:rsidR="001A67F0" w:rsidRPr="001A67F0">
              <w:rPr>
                <w:rFonts w:cs="Times New Roman"/>
                <w:b/>
                <w:bCs/>
                <w:sz w:val="18"/>
                <w:szCs w:val="18"/>
              </w:rPr>
              <w:t>st and Respect:</w:t>
            </w:r>
          </w:p>
          <w:p w14:paraId="2ACEEA5D" w14:textId="775AE44A" w:rsidR="00CA3067" w:rsidRDefault="00CA3067" w:rsidP="00CA3067">
            <w:pPr>
              <w:spacing w:after="3" w:line="238" w:lineRule="auto"/>
              <w:ind w:left="362" w:firstLine="0"/>
              <w:rPr>
                <w:sz w:val="20"/>
              </w:rPr>
            </w:pPr>
            <w:r>
              <w:rPr>
                <w:sz w:val="20"/>
              </w:rPr>
              <w:t xml:space="preserve">The student should </w:t>
            </w:r>
            <w:r w:rsidR="00FB3CBF">
              <w:rPr>
                <w:sz w:val="20"/>
              </w:rPr>
              <w:t>embody</w:t>
            </w:r>
            <w:r w:rsidR="00E4207C">
              <w:rPr>
                <w:sz w:val="20"/>
              </w:rPr>
              <w:t xml:space="preserve"> </w:t>
            </w:r>
            <w:r w:rsidR="00FD7217">
              <w:rPr>
                <w:sz w:val="20"/>
              </w:rPr>
              <w:t>a professional attitude</w:t>
            </w:r>
            <w:r w:rsidR="001B07D4">
              <w:rPr>
                <w:sz w:val="20"/>
              </w:rPr>
              <w:t xml:space="preserve"> </w:t>
            </w:r>
            <w:r w:rsidR="00B57F03">
              <w:rPr>
                <w:sz w:val="20"/>
              </w:rPr>
              <w:t>fostering</w:t>
            </w:r>
            <w:r w:rsidR="001B07D4">
              <w:rPr>
                <w:sz w:val="20"/>
              </w:rPr>
              <w:t xml:space="preserve"> trust and respect</w:t>
            </w:r>
            <w:r>
              <w:rPr>
                <w:sz w:val="20"/>
              </w:rPr>
              <w:t xml:space="preserve">. This </w:t>
            </w:r>
            <w:r>
              <w:rPr>
                <w:b/>
                <w:sz w:val="20"/>
              </w:rPr>
              <w:t xml:space="preserve">may </w:t>
            </w:r>
            <w:r>
              <w:rPr>
                <w:sz w:val="20"/>
              </w:rPr>
              <w:t xml:space="preserve">include:  </w:t>
            </w:r>
          </w:p>
          <w:p w14:paraId="151C2550" w14:textId="73D02D13" w:rsidR="006B3B21" w:rsidRDefault="006B3B21" w:rsidP="00CA3067">
            <w:pPr>
              <w:spacing w:after="3" w:line="238" w:lineRule="auto"/>
              <w:ind w:left="362" w:firstLine="0"/>
              <w:rPr>
                <w:sz w:val="20"/>
              </w:rPr>
            </w:pPr>
          </w:p>
          <w:p w14:paraId="4FF9B682" w14:textId="645DC35F" w:rsidR="00F94376" w:rsidRDefault="006B3B21" w:rsidP="00F94376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D95A9B">
              <w:rPr>
                <w:rFonts w:cs="Times New Roman"/>
                <w:sz w:val="18"/>
                <w:szCs w:val="18"/>
              </w:rPr>
              <w:t>Pr</w:t>
            </w:r>
            <w:r w:rsidR="00771178">
              <w:rPr>
                <w:rFonts w:cs="Times New Roman"/>
                <w:sz w:val="18"/>
                <w:szCs w:val="18"/>
              </w:rPr>
              <w:t>omotin</w:t>
            </w:r>
            <w:r w:rsidRPr="00D95A9B">
              <w:rPr>
                <w:rFonts w:cs="Times New Roman"/>
                <w:sz w:val="18"/>
                <w:szCs w:val="18"/>
              </w:rPr>
              <w:t xml:space="preserve">g </w:t>
            </w:r>
            <w:r w:rsidR="00771178">
              <w:rPr>
                <w:rFonts w:cs="Times New Roman"/>
                <w:sz w:val="18"/>
                <w:szCs w:val="18"/>
              </w:rPr>
              <w:t xml:space="preserve">a </w:t>
            </w:r>
            <w:proofErr w:type="gramStart"/>
            <w:r w:rsidR="00771178">
              <w:rPr>
                <w:rFonts w:cs="Times New Roman"/>
                <w:sz w:val="18"/>
                <w:szCs w:val="18"/>
              </w:rPr>
              <w:t>rights</w:t>
            </w:r>
            <w:proofErr w:type="gramEnd"/>
            <w:r w:rsidR="00771178">
              <w:rPr>
                <w:rFonts w:cs="Times New Roman"/>
                <w:sz w:val="18"/>
                <w:szCs w:val="18"/>
              </w:rPr>
              <w:t xml:space="preserve"> respecting culture </w:t>
            </w:r>
            <w:r w:rsidRPr="00D95A9B">
              <w:rPr>
                <w:rFonts w:cs="Times New Roman"/>
                <w:sz w:val="18"/>
                <w:szCs w:val="18"/>
              </w:rPr>
              <w:t xml:space="preserve">and ensuring a safe and secure environment for all learners within a caring and compassionate ethos and with an understanding of </w:t>
            </w:r>
            <w:r w:rsidR="007F72E9">
              <w:rPr>
                <w:rFonts w:cs="Times New Roman"/>
                <w:sz w:val="18"/>
                <w:szCs w:val="18"/>
              </w:rPr>
              <w:t xml:space="preserve">classroom contexts and </w:t>
            </w:r>
            <w:r w:rsidRPr="00D95A9B">
              <w:rPr>
                <w:rFonts w:cs="Times New Roman"/>
                <w:sz w:val="18"/>
                <w:szCs w:val="18"/>
              </w:rPr>
              <w:t>wellbeing.</w:t>
            </w:r>
          </w:p>
          <w:p w14:paraId="31BB3A0C" w14:textId="77777777" w:rsidR="00F94376" w:rsidRPr="00F94376" w:rsidRDefault="004D1936" w:rsidP="00F94376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F94376">
              <w:rPr>
                <w:sz w:val="20"/>
              </w:rPr>
              <w:t xml:space="preserve">Building trusting relationships with all </w:t>
            </w:r>
            <w:r w:rsidR="00FD7217" w:rsidRPr="00F94376">
              <w:rPr>
                <w:sz w:val="20"/>
              </w:rPr>
              <w:t>colleagues and learners</w:t>
            </w:r>
          </w:p>
          <w:p w14:paraId="60D017BD" w14:textId="77777777" w:rsidR="00F94376" w:rsidRPr="00F94376" w:rsidRDefault="004D1936" w:rsidP="00F94376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F94376">
              <w:rPr>
                <w:sz w:val="20"/>
              </w:rPr>
              <w:t>Upholding a professional stance (appropriate behaviours, punctuality, language, commitment, seeks guidance</w:t>
            </w:r>
            <w:r w:rsidR="00FD7217" w:rsidRPr="00F94376">
              <w:rPr>
                <w:sz w:val="20"/>
              </w:rPr>
              <w:t>, willing to take</w:t>
            </w:r>
            <w:r w:rsidR="00DF47B3" w:rsidRPr="00F94376">
              <w:rPr>
                <w:sz w:val="20"/>
              </w:rPr>
              <w:t xml:space="preserve"> advice and act on it</w:t>
            </w:r>
            <w:r w:rsidRPr="00F94376">
              <w:rPr>
                <w:sz w:val="20"/>
              </w:rPr>
              <w:t xml:space="preserve"> etc.) </w:t>
            </w:r>
          </w:p>
          <w:p w14:paraId="110418FE" w14:textId="77777777" w:rsidR="00F94376" w:rsidRPr="00F94376" w:rsidRDefault="004D1936" w:rsidP="00F94376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F94376">
              <w:rPr>
                <w:sz w:val="20"/>
              </w:rPr>
              <w:t xml:space="preserve">Being responsible in their use of social media and mobile technologies </w:t>
            </w:r>
          </w:p>
          <w:p w14:paraId="50FC39A3" w14:textId="6B860F41" w:rsidR="004D1936" w:rsidRPr="00F94376" w:rsidRDefault="004D1936" w:rsidP="00F94376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F94376">
              <w:rPr>
                <w:sz w:val="20"/>
              </w:rPr>
              <w:t xml:space="preserve">Having an appreciation of the cultural context of the school </w:t>
            </w:r>
            <w:r w:rsidR="0090040D" w:rsidRPr="00F94376">
              <w:rPr>
                <w:sz w:val="20"/>
              </w:rPr>
              <w:t>and being willing to contribute to its ethos</w:t>
            </w:r>
            <w:r w:rsidRPr="00F94376">
              <w:rPr>
                <w:sz w:val="20"/>
              </w:rPr>
              <w:t xml:space="preserve"> </w:t>
            </w:r>
          </w:p>
          <w:p w14:paraId="30E20278" w14:textId="77777777" w:rsidR="00871901" w:rsidRPr="001A67F0" w:rsidRDefault="00871901" w:rsidP="0063084A">
            <w:pPr>
              <w:spacing w:after="200" w:line="276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678BE39" w14:textId="6608532B" w:rsidR="0063084A" w:rsidRDefault="0063084A" w:rsidP="0063084A">
            <w:pPr>
              <w:spacing w:after="200" w:line="276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  <w:r w:rsidRPr="009F7ED7">
              <w:rPr>
                <w:rFonts w:cs="Times New Roman"/>
                <w:b/>
                <w:bCs/>
                <w:sz w:val="18"/>
                <w:szCs w:val="18"/>
              </w:rPr>
              <w:t>Integrity:</w:t>
            </w:r>
          </w:p>
          <w:p w14:paraId="1C341D75" w14:textId="6B54986E" w:rsidR="00532C85" w:rsidRDefault="00532C85" w:rsidP="00532C85">
            <w:pPr>
              <w:spacing w:after="3" w:line="238" w:lineRule="auto"/>
              <w:ind w:left="362" w:firstLine="0"/>
              <w:rPr>
                <w:sz w:val="20"/>
              </w:rPr>
            </w:pPr>
            <w:r>
              <w:rPr>
                <w:sz w:val="20"/>
              </w:rPr>
              <w:t xml:space="preserve">The student should demonstrate Integrity in their Professional Stance. This </w:t>
            </w:r>
            <w:r>
              <w:rPr>
                <w:b/>
                <w:sz w:val="20"/>
              </w:rPr>
              <w:t xml:space="preserve">may </w:t>
            </w:r>
            <w:r>
              <w:rPr>
                <w:sz w:val="20"/>
              </w:rPr>
              <w:t xml:space="preserve">include:  </w:t>
            </w:r>
          </w:p>
          <w:p w14:paraId="1A146A06" w14:textId="77777777" w:rsidR="00532C85" w:rsidRDefault="00532C85" w:rsidP="0063084A">
            <w:pPr>
              <w:spacing w:after="200" w:line="276" w:lineRule="auto"/>
              <w:contextualSpacing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688C3EA" w14:textId="6314E1DC" w:rsidR="00221684" w:rsidRPr="00D95A9B" w:rsidRDefault="00221684" w:rsidP="00221684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t>Developing transparent and open practices</w:t>
            </w:r>
            <w:r w:rsidRPr="00D95A9B">
              <w:rPr>
                <w:rFonts w:cs="Times New Roman"/>
                <w:sz w:val="18"/>
                <w:szCs w:val="18"/>
              </w:rPr>
              <w:t>.</w:t>
            </w:r>
          </w:p>
          <w:p w14:paraId="5020CD93" w14:textId="77777777" w:rsidR="00B62BC4" w:rsidRDefault="00221684" w:rsidP="00B62BC4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D95A9B">
              <w:rPr>
                <w:rFonts w:cs="Times New Roman"/>
                <w:sz w:val="18"/>
                <w:szCs w:val="18"/>
              </w:rPr>
              <w:t>Critically examining personal and professional attitudes and beliefs and challenging assumptions and professional practice.</w:t>
            </w:r>
          </w:p>
          <w:p w14:paraId="46717651" w14:textId="77777777" w:rsidR="00A76A9B" w:rsidRDefault="00221684" w:rsidP="00A76A9B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B62BC4">
              <w:rPr>
                <w:rFonts w:cs="Times New Roman"/>
                <w:sz w:val="18"/>
                <w:szCs w:val="18"/>
              </w:rPr>
              <w:t>Critically examining the connections between personal and professional attitudes to bring about transformative change in practice.</w:t>
            </w:r>
          </w:p>
          <w:p w14:paraId="7C26ED4A" w14:textId="7DD11887" w:rsidR="00016872" w:rsidRPr="00AB7BC5" w:rsidRDefault="00016872" w:rsidP="00A76A9B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A76A9B">
              <w:rPr>
                <w:sz w:val="20"/>
              </w:rPr>
              <w:t xml:space="preserve">Demonstrating honesty </w:t>
            </w:r>
            <w:r w:rsidR="00F65BF0">
              <w:rPr>
                <w:sz w:val="20"/>
              </w:rPr>
              <w:t>in relation</w:t>
            </w:r>
            <w:r w:rsidRPr="00A76A9B">
              <w:rPr>
                <w:sz w:val="20"/>
              </w:rPr>
              <w:t xml:space="preserve"> to self-reflection </w:t>
            </w:r>
          </w:p>
          <w:p w14:paraId="59A6F9D6" w14:textId="75CB7E40" w:rsidR="00AB7BC5" w:rsidRDefault="00AB7BC5" w:rsidP="00AB7BC5">
            <w:pPr>
              <w:spacing w:line="276" w:lineRule="auto"/>
              <w:contextualSpacing/>
              <w:rPr>
                <w:sz w:val="20"/>
                <w:szCs w:val="18"/>
              </w:rPr>
            </w:pPr>
          </w:p>
          <w:p w14:paraId="1AB75297" w14:textId="77777777" w:rsidR="00AB7BC5" w:rsidRPr="00A76A9B" w:rsidRDefault="00AB7BC5" w:rsidP="00AB7BC5">
            <w:pPr>
              <w:spacing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14:paraId="5797310A" w14:textId="0CBA195A" w:rsidR="00336C5A" w:rsidRPr="00D95A9B" w:rsidRDefault="00336C5A" w:rsidP="00336C5A">
            <w:p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D97" w14:textId="77777777" w:rsidR="004F2E4B" w:rsidRPr="00D95A9B" w:rsidRDefault="004F2E4B" w:rsidP="0012127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87B" w14:textId="77777777" w:rsidR="004F2E4B" w:rsidRPr="00D95A9B" w:rsidRDefault="004F2E4B" w:rsidP="001212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3F4C" w:rsidRPr="00D95A9B" w14:paraId="7878C4B9" w14:textId="1F04789D" w:rsidTr="0014745D">
        <w:trPr>
          <w:gridAfter w:val="1"/>
          <w:wAfter w:w="32" w:type="dxa"/>
          <w:trHeight w:val="429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B534" w14:textId="2FA9FE30" w:rsidR="00403F4C" w:rsidRPr="00D95A9B" w:rsidRDefault="00403F4C" w:rsidP="00403F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 xml:space="preserve">1.2 </w:t>
            </w:r>
            <w:r w:rsidRPr="005706F8">
              <w:rPr>
                <w:rFonts w:cs="Times New Roman"/>
                <w:b/>
                <w:bCs/>
              </w:rPr>
              <w:t>P</w:t>
            </w:r>
            <w:r w:rsidR="005B25EF">
              <w:rPr>
                <w:rFonts w:cs="Times New Roman"/>
                <w:b/>
                <w:bCs/>
              </w:rPr>
              <w:t>rofessional Commitment</w:t>
            </w:r>
            <w:r w:rsidRPr="005706F8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67FB" w14:textId="31F41576" w:rsidR="00403F4C" w:rsidRPr="00D95A9B" w:rsidRDefault="0039083F" w:rsidP="00403F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</w:rPr>
              <w:t>Please c</w:t>
            </w:r>
            <w:r w:rsidR="00403F4C" w:rsidRPr="00BE3913">
              <w:rPr>
                <w:rFonts w:cs="Times New Roman"/>
                <w:b/>
                <w:bCs/>
                <w:iCs/>
              </w:rPr>
              <w:t xml:space="preserve">omment on </w:t>
            </w:r>
            <w:r w:rsidR="00C1432D">
              <w:rPr>
                <w:rFonts w:cs="Times New Roman"/>
                <w:b/>
                <w:bCs/>
                <w:iCs/>
              </w:rPr>
              <w:t xml:space="preserve">Student’s </w:t>
            </w:r>
            <w:r w:rsidR="00403F4C" w:rsidRPr="00BE3913">
              <w:rPr>
                <w:rFonts w:cs="Times New Roman"/>
                <w:b/>
                <w:bCs/>
                <w:iCs/>
              </w:rPr>
              <w:t>progress drawing on evidence</w:t>
            </w:r>
            <w:r>
              <w:rPr>
                <w:rFonts w:cs="Times New Roman"/>
                <w:b/>
                <w:bCs/>
                <w:iCs/>
              </w:rPr>
              <w:t>.</w:t>
            </w:r>
            <w:r w:rsidR="00403F4C">
              <w:rPr>
                <w:rFonts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BBC" w14:textId="77777777" w:rsidR="00403F4C" w:rsidRDefault="00403F4C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  <w:p w14:paraId="0993D895" w14:textId="691EF47A" w:rsidR="00403F4C" w:rsidRPr="00D95A9B" w:rsidRDefault="00403F4C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403F4C" w:rsidRPr="00D95A9B" w14:paraId="40777C16" w14:textId="33A51095" w:rsidTr="00564716">
        <w:trPr>
          <w:gridAfter w:val="1"/>
          <w:wAfter w:w="32" w:type="dxa"/>
          <w:trHeight w:val="1929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95" w14:textId="75157FCA" w:rsidR="00963E46" w:rsidRDefault="00963E46" w:rsidP="008E5287">
            <w:pPr>
              <w:spacing w:after="3" w:line="238" w:lineRule="auto"/>
              <w:ind w:left="362" w:firstLine="0"/>
              <w:rPr>
                <w:sz w:val="20"/>
              </w:rPr>
            </w:pPr>
            <w:r>
              <w:rPr>
                <w:sz w:val="20"/>
              </w:rPr>
              <w:t>The student should demonstrate a</w:t>
            </w:r>
            <w:r w:rsidR="00B3449F">
              <w:rPr>
                <w:sz w:val="20"/>
              </w:rPr>
              <w:t>n ongoing</w:t>
            </w:r>
            <w:r>
              <w:rPr>
                <w:sz w:val="20"/>
              </w:rPr>
              <w:t xml:space="preserve"> proactive approach </w:t>
            </w:r>
            <w:r w:rsidR="00BE17B3">
              <w:rPr>
                <w:sz w:val="20"/>
              </w:rPr>
              <w:t xml:space="preserve">to </w:t>
            </w:r>
            <w:r w:rsidR="00ED3A65">
              <w:rPr>
                <w:sz w:val="20"/>
              </w:rPr>
              <w:t xml:space="preserve">Professional </w:t>
            </w:r>
            <w:r w:rsidR="0002081C">
              <w:rPr>
                <w:sz w:val="20"/>
              </w:rPr>
              <w:t xml:space="preserve">Practice and </w:t>
            </w:r>
            <w:r w:rsidR="00ED3A65">
              <w:rPr>
                <w:sz w:val="20"/>
              </w:rPr>
              <w:t>Development.</w:t>
            </w:r>
            <w:r w:rsidR="008E52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This </w:t>
            </w:r>
            <w:r>
              <w:rPr>
                <w:b/>
                <w:sz w:val="20"/>
              </w:rPr>
              <w:t xml:space="preserve">may </w:t>
            </w:r>
            <w:r>
              <w:rPr>
                <w:sz w:val="20"/>
              </w:rPr>
              <w:t xml:space="preserve">include:  </w:t>
            </w:r>
          </w:p>
          <w:p w14:paraId="341B08B4" w14:textId="77777777" w:rsidR="00F44796" w:rsidRDefault="00F44796" w:rsidP="008E5287">
            <w:pPr>
              <w:spacing w:after="3" w:line="238" w:lineRule="auto"/>
              <w:ind w:left="362" w:firstLine="0"/>
              <w:rPr>
                <w:sz w:val="20"/>
              </w:rPr>
            </w:pPr>
          </w:p>
          <w:p w14:paraId="0C313EDA" w14:textId="22AA25BA" w:rsidR="00EE7B58" w:rsidRPr="003F4911" w:rsidRDefault="00963E46" w:rsidP="00EE7B58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1947A8">
              <w:rPr>
                <w:sz w:val="20"/>
              </w:rPr>
              <w:t>Working collegiately with all staff to support learning</w:t>
            </w:r>
          </w:p>
          <w:p w14:paraId="7476199F" w14:textId="30DFAE1E" w:rsidR="003F4911" w:rsidRPr="00AC31FD" w:rsidRDefault="003F4911" w:rsidP="00EE7B58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18"/>
              </w:rPr>
              <w:t>Demonstrating</w:t>
            </w:r>
            <w:r w:rsidR="00EA32D8">
              <w:rPr>
                <w:sz w:val="20"/>
                <w:szCs w:val="18"/>
              </w:rPr>
              <w:t xml:space="preserve"> knowledge and understanding of</w:t>
            </w:r>
            <w:r w:rsidR="00DE3A47">
              <w:rPr>
                <w:sz w:val="20"/>
                <w:szCs w:val="18"/>
              </w:rPr>
              <w:t xml:space="preserve"> how to challenge</w:t>
            </w:r>
            <w:r w:rsidR="00EA32D8">
              <w:rPr>
                <w:sz w:val="20"/>
                <w:szCs w:val="18"/>
              </w:rPr>
              <w:t xml:space="preserve"> barriers to wellbeing and learning</w:t>
            </w:r>
          </w:p>
          <w:p w14:paraId="05D5159B" w14:textId="567D4BB2" w:rsidR="00AC31FD" w:rsidRPr="00EE7B58" w:rsidRDefault="00AC31FD" w:rsidP="00EE7B58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224BD">
              <w:rPr>
                <w:sz w:val="18"/>
                <w:szCs w:val="18"/>
              </w:rPr>
              <w:t>nderstands inclusive practice</w:t>
            </w:r>
          </w:p>
          <w:p w14:paraId="3788B630" w14:textId="77777777" w:rsidR="00A10627" w:rsidRPr="00A10627" w:rsidRDefault="00963E46" w:rsidP="00A1062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EE7B58">
              <w:rPr>
                <w:sz w:val="20"/>
              </w:rPr>
              <w:t>Being adaptable and responsive to feedback and change</w:t>
            </w:r>
          </w:p>
          <w:p w14:paraId="59C5DB99" w14:textId="47DBD5AE" w:rsidR="00A10627" w:rsidRPr="00A10627" w:rsidRDefault="00963E46" w:rsidP="00A1062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A10627">
              <w:rPr>
                <w:sz w:val="20"/>
              </w:rPr>
              <w:t>Demonstrating a commitment to on-going professional learning</w:t>
            </w:r>
            <w:r w:rsidR="00E97F17">
              <w:rPr>
                <w:sz w:val="20"/>
              </w:rPr>
              <w:t xml:space="preserve"> by contributing to the wider school community</w:t>
            </w:r>
          </w:p>
          <w:p w14:paraId="08E42F11" w14:textId="035A157C" w:rsidR="00963E46" w:rsidRPr="00A10627" w:rsidRDefault="00963E46" w:rsidP="00A1062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A10627">
              <w:rPr>
                <w:sz w:val="20"/>
              </w:rPr>
              <w:t xml:space="preserve">Evidencing an understanding of, and commitment towards, </w:t>
            </w:r>
            <w:r w:rsidR="0044628F" w:rsidRPr="00A10627">
              <w:rPr>
                <w:sz w:val="20"/>
              </w:rPr>
              <w:t xml:space="preserve">supporting </w:t>
            </w:r>
            <w:r w:rsidRPr="00A10627">
              <w:rPr>
                <w:sz w:val="20"/>
              </w:rPr>
              <w:t xml:space="preserve">the needs of all learners </w:t>
            </w:r>
            <w:r w:rsidR="006134BD">
              <w:rPr>
                <w:sz w:val="20"/>
              </w:rPr>
              <w:t xml:space="preserve">by using evidence to inform </w:t>
            </w:r>
            <w:r w:rsidR="00847DC5">
              <w:rPr>
                <w:sz w:val="20"/>
              </w:rPr>
              <w:t>judgement and next steps for learners</w:t>
            </w:r>
          </w:p>
          <w:p w14:paraId="2A84B64F" w14:textId="550BE826" w:rsidR="00403F4C" w:rsidRPr="00D95A9B" w:rsidRDefault="00403F4C" w:rsidP="0051167A">
            <w:pPr>
              <w:spacing w:after="200" w:line="276" w:lineRule="auto"/>
              <w:ind w:left="357" w:firstLine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85C" w14:textId="11C887BC" w:rsidR="00403F4C" w:rsidRPr="00D95A9B" w:rsidRDefault="00403F4C" w:rsidP="00403F4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589" w14:textId="77777777" w:rsidR="00403F4C" w:rsidRPr="00D95A9B" w:rsidRDefault="00403F4C" w:rsidP="00403F4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403F4C" w:rsidRPr="00D95A9B" w14:paraId="514F6E23" w14:textId="724C00EE" w:rsidTr="00564716">
        <w:trPr>
          <w:gridAfter w:val="1"/>
          <w:wAfter w:w="32" w:type="dxa"/>
          <w:trHeight w:val="432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997" w14:textId="653FC9CA" w:rsidR="00403F4C" w:rsidRPr="00D95A9B" w:rsidRDefault="00A10627" w:rsidP="005B25EF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1.</w:t>
            </w:r>
            <w:r w:rsidR="00824FA4"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5B25EF">
              <w:rPr>
                <w:rFonts w:cs="Times New Roman"/>
                <w:b/>
                <w:bCs/>
              </w:rPr>
              <w:t>Engaging with the Standard for Provisional Registration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847" w14:textId="3D76504A" w:rsidR="00403F4C" w:rsidRPr="00D95A9B" w:rsidRDefault="00736FC3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</w:rPr>
              <w:t>Please c</w:t>
            </w:r>
            <w:r w:rsidRPr="00BE3913">
              <w:rPr>
                <w:rFonts w:cs="Times New Roman"/>
                <w:b/>
                <w:bCs/>
                <w:iCs/>
              </w:rPr>
              <w:t>omment on progress to date drawing on evidence</w:t>
            </w:r>
            <w:r>
              <w:rPr>
                <w:rFonts w:cs="Times New Roman"/>
                <w:b/>
                <w:bCs/>
                <w:iCs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D70" w14:textId="304FDB2D" w:rsidR="00403F4C" w:rsidRPr="00D95A9B" w:rsidRDefault="003A2AC0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403F4C" w:rsidRPr="00D95A9B" w14:paraId="18F644EE" w14:textId="51A39BBB" w:rsidTr="00D349A2">
        <w:trPr>
          <w:gridAfter w:val="1"/>
          <w:wAfter w:w="32" w:type="dxa"/>
          <w:trHeight w:val="1723"/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45E" w14:textId="28E8266F" w:rsidR="008649BD" w:rsidRDefault="008649BD" w:rsidP="008649BD">
            <w:pPr>
              <w:spacing w:after="3" w:line="238" w:lineRule="auto"/>
              <w:ind w:left="362" w:firstLine="0"/>
              <w:rPr>
                <w:sz w:val="20"/>
              </w:rPr>
            </w:pPr>
            <w:r>
              <w:rPr>
                <w:sz w:val="20"/>
              </w:rPr>
              <w:t xml:space="preserve">The student should demonstrate a proactive and willing approach </w:t>
            </w:r>
            <w:r w:rsidR="00BC4E7C">
              <w:rPr>
                <w:sz w:val="20"/>
              </w:rPr>
              <w:t>to engage with the SPR</w:t>
            </w:r>
            <w:r w:rsidR="00285E89">
              <w:rPr>
                <w:sz w:val="20"/>
              </w:rPr>
              <w:t xml:space="preserve"> through</w:t>
            </w:r>
            <w:r>
              <w:rPr>
                <w:sz w:val="20"/>
              </w:rPr>
              <w:t xml:space="preserve"> </w:t>
            </w:r>
            <w:r w:rsidR="00FC64A8">
              <w:rPr>
                <w:sz w:val="20"/>
              </w:rPr>
              <w:t xml:space="preserve">engagement with </w:t>
            </w:r>
            <w:r>
              <w:rPr>
                <w:sz w:val="20"/>
              </w:rPr>
              <w:t>the following:</w:t>
            </w:r>
          </w:p>
          <w:p w14:paraId="4A41A344" w14:textId="77777777" w:rsidR="008649BD" w:rsidRDefault="008649BD" w:rsidP="008649BD">
            <w:pPr>
              <w:spacing w:after="200" w:line="276" w:lineRule="auto"/>
              <w:ind w:left="357" w:firstLine="0"/>
              <w:contextualSpacing/>
              <w:rPr>
                <w:rFonts w:cs="Times New Roman"/>
                <w:sz w:val="18"/>
                <w:szCs w:val="18"/>
              </w:rPr>
            </w:pPr>
          </w:p>
          <w:p w14:paraId="58D0AB72" w14:textId="07636361" w:rsidR="007308E4" w:rsidRDefault="005605FD" w:rsidP="005605FD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Regular </w:t>
            </w:r>
            <w:r w:rsidR="00285E89">
              <w:rPr>
                <w:rFonts w:cs="Times New Roman"/>
                <w:sz w:val="18"/>
                <w:szCs w:val="18"/>
              </w:rPr>
              <w:t>S</w:t>
            </w:r>
            <w:r w:rsidR="0003106C">
              <w:rPr>
                <w:rFonts w:cs="Times New Roman"/>
                <w:sz w:val="18"/>
                <w:szCs w:val="18"/>
              </w:rPr>
              <w:t>elf-Evaluation</w:t>
            </w:r>
            <w:r w:rsidR="00883791">
              <w:rPr>
                <w:rFonts w:cs="Times New Roman"/>
                <w:sz w:val="18"/>
                <w:szCs w:val="18"/>
              </w:rPr>
              <w:t xml:space="preserve"> through reflection</w:t>
            </w:r>
            <w:r w:rsidR="00F947B4">
              <w:rPr>
                <w:rFonts w:cs="Times New Roman"/>
                <w:sz w:val="18"/>
                <w:szCs w:val="18"/>
              </w:rPr>
              <w:t xml:space="preserve"> </w:t>
            </w:r>
            <w:r w:rsidR="0003106C">
              <w:rPr>
                <w:rFonts w:cs="Times New Roman"/>
                <w:sz w:val="18"/>
                <w:szCs w:val="18"/>
              </w:rPr>
              <w:t>against the SPR</w:t>
            </w:r>
            <w:r w:rsidR="008259BD">
              <w:rPr>
                <w:rFonts w:cs="Times New Roman"/>
                <w:sz w:val="18"/>
                <w:szCs w:val="18"/>
              </w:rPr>
              <w:t xml:space="preserve"> using the Weekly Review </w:t>
            </w:r>
            <w:r w:rsidR="0069579D">
              <w:rPr>
                <w:rFonts w:cs="Times New Roman"/>
                <w:sz w:val="18"/>
                <w:szCs w:val="18"/>
              </w:rPr>
              <w:t>Form</w:t>
            </w:r>
            <w:r w:rsidR="008259BD">
              <w:rPr>
                <w:rFonts w:cs="Times New Roman"/>
                <w:sz w:val="18"/>
                <w:szCs w:val="18"/>
              </w:rPr>
              <w:t xml:space="preserve"> and Pebb</w:t>
            </w:r>
            <w:r w:rsidR="003F39B4">
              <w:rPr>
                <w:rFonts w:cs="Times New Roman"/>
                <w:sz w:val="18"/>
                <w:szCs w:val="18"/>
              </w:rPr>
              <w:t xml:space="preserve">le-pad </w:t>
            </w:r>
            <w:r w:rsidR="00A371C0">
              <w:rPr>
                <w:rFonts w:cs="Times New Roman"/>
                <w:sz w:val="18"/>
                <w:szCs w:val="18"/>
              </w:rPr>
              <w:t>E</w:t>
            </w:r>
            <w:r w:rsidR="003F39B4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="003F39B4">
              <w:rPr>
                <w:rFonts w:cs="Times New Roman"/>
                <w:sz w:val="18"/>
                <w:szCs w:val="18"/>
              </w:rPr>
              <w:t>Porfolio</w:t>
            </w:r>
            <w:proofErr w:type="spellEnd"/>
          </w:p>
          <w:p w14:paraId="3746B778" w14:textId="77777777" w:rsidR="0042060D" w:rsidRDefault="0042060D" w:rsidP="0042060D">
            <w:pPr>
              <w:spacing w:after="200" w:line="276" w:lineRule="auto"/>
              <w:ind w:left="357" w:firstLine="0"/>
              <w:contextualSpacing/>
              <w:rPr>
                <w:rFonts w:cs="Times New Roman"/>
                <w:sz w:val="18"/>
                <w:szCs w:val="18"/>
              </w:rPr>
            </w:pPr>
          </w:p>
          <w:p w14:paraId="2BE0637A" w14:textId="341704B8" w:rsidR="000B6072" w:rsidRPr="0042060D" w:rsidRDefault="005605FD" w:rsidP="000B6072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5605FD">
              <w:rPr>
                <w:sz w:val="18"/>
                <w:szCs w:val="18"/>
              </w:rPr>
              <w:t>Actively embracing and promoting principles and</w:t>
            </w:r>
            <w:r w:rsidR="007308E4">
              <w:rPr>
                <w:sz w:val="18"/>
                <w:szCs w:val="18"/>
              </w:rPr>
              <w:t xml:space="preserve"> </w:t>
            </w:r>
            <w:r w:rsidRPr="007308E4">
              <w:rPr>
                <w:sz w:val="18"/>
                <w:szCs w:val="18"/>
              </w:rPr>
              <w:t>practices of sustainability</w:t>
            </w:r>
            <w:r w:rsidR="00285E89">
              <w:rPr>
                <w:sz w:val="18"/>
                <w:szCs w:val="18"/>
              </w:rPr>
              <w:t xml:space="preserve"> and Sustainab</w:t>
            </w:r>
            <w:r w:rsidR="00171A08">
              <w:rPr>
                <w:sz w:val="18"/>
                <w:szCs w:val="18"/>
              </w:rPr>
              <w:t>ility for Learning</w:t>
            </w:r>
            <w:r w:rsidR="00C74A5A">
              <w:rPr>
                <w:sz w:val="18"/>
                <w:szCs w:val="18"/>
              </w:rPr>
              <w:t xml:space="preserve"> through lesson design and curriculum planning</w:t>
            </w:r>
          </w:p>
          <w:p w14:paraId="2B05E13A" w14:textId="77777777" w:rsidR="0042060D" w:rsidRPr="000B6072" w:rsidRDefault="0042060D" w:rsidP="0042060D">
            <w:pPr>
              <w:spacing w:after="200" w:line="276" w:lineRule="auto"/>
              <w:ind w:left="0" w:firstLine="0"/>
              <w:contextualSpacing/>
              <w:rPr>
                <w:rFonts w:cs="Times New Roman"/>
                <w:sz w:val="18"/>
                <w:szCs w:val="18"/>
              </w:rPr>
            </w:pPr>
          </w:p>
          <w:p w14:paraId="6D836BFA" w14:textId="32A4E247" w:rsidR="000B6072" w:rsidRPr="000B6072" w:rsidRDefault="000B6072" w:rsidP="000B6072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rPr>
                <w:rFonts w:cs="Times New Roman"/>
                <w:sz w:val="18"/>
                <w:szCs w:val="18"/>
              </w:rPr>
            </w:pPr>
            <w:r w:rsidRPr="000B6072">
              <w:rPr>
                <w:sz w:val="18"/>
                <w:szCs w:val="18"/>
              </w:rPr>
              <w:t>Seek</w:t>
            </w:r>
            <w:r w:rsidR="000C144E">
              <w:rPr>
                <w:sz w:val="18"/>
                <w:szCs w:val="18"/>
              </w:rPr>
              <w:t xml:space="preserve"> </w:t>
            </w:r>
            <w:r w:rsidRPr="000B6072">
              <w:rPr>
                <w:sz w:val="18"/>
                <w:szCs w:val="18"/>
              </w:rPr>
              <w:t xml:space="preserve">opportunities to </w:t>
            </w:r>
            <w:r w:rsidR="00734E57">
              <w:rPr>
                <w:sz w:val="18"/>
                <w:szCs w:val="18"/>
              </w:rPr>
              <w:t>lead</w:t>
            </w:r>
            <w:r w:rsidRPr="000B6072">
              <w:rPr>
                <w:sz w:val="18"/>
                <w:szCs w:val="18"/>
              </w:rPr>
              <w:t xml:space="preserve"> learning. Leading</w:t>
            </w:r>
          </w:p>
          <w:p w14:paraId="6B63E154" w14:textId="0AE82987" w:rsidR="00670D2C" w:rsidRPr="001D0828" w:rsidRDefault="000B6072" w:rsidP="001D0828">
            <w:pPr>
              <w:spacing w:after="3" w:line="238" w:lineRule="auto"/>
              <w:ind w:left="362" w:firstLine="0"/>
              <w:rPr>
                <w:sz w:val="20"/>
              </w:rPr>
            </w:pPr>
            <w:r w:rsidRPr="005F2B61">
              <w:rPr>
                <w:sz w:val="18"/>
                <w:szCs w:val="18"/>
              </w:rPr>
              <w:t xml:space="preserve">learning </w:t>
            </w:r>
            <w:r w:rsidR="00E05E15">
              <w:rPr>
                <w:sz w:val="18"/>
                <w:szCs w:val="18"/>
              </w:rPr>
              <w:t xml:space="preserve">creatively and imaginatively </w:t>
            </w:r>
            <w:r w:rsidR="00036596">
              <w:rPr>
                <w:sz w:val="18"/>
                <w:szCs w:val="18"/>
              </w:rPr>
              <w:t>-</w:t>
            </w:r>
            <w:r w:rsidR="001D08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C144E">
              <w:rPr>
                <w:rFonts w:cs="Times New Roman"/>
                <w:sz w:val="18"/>
                <w:szCs w:val="18"/>
              </w:rPr>
              <w:t>eg</w:t>
            </w:r>
            <w:proofErr w:type="spellEnd"/>
            <w:proofErr w:type="gramEnd"/>
            <w:r w:rsidR="000F6F87">
              <w:rPr>
                <w:rFonts w:cs="Times New Roman"/>
                <w:sz w:val="18"/>
                <w:szCs w:val="18"/>
              </w:rPr>
              <w:t xml:space="preserve"> contributing to wider school </w:t>
            </w:r>
            <w:r w:rsidR="000C144E">
              <w:rPr>
                <w:rFonts w:cs="Times New Roman"/>
                <w:sz w:val="18"/>
                <w:szCs w:val="18"/>
              </w:rPr>
              <w:t>initiatives, extra-curricular activities etc</w:t>
            </w:r>
          </w:p>
          <w:p w14:paraId="62ABB954" w14:textId="71C84867" w:rsidR="00FA5C23" w:rsidRDefault="00FA5C23" w:rsidP="00FA5C23">
            <w:pPr>
              <w:spacing w:after="200" w:line="276" w:lineRule="auto"/>
              <w:ind w:left="357" w:firstLine="0"/>
              <w:contextualSpacing/>
              <w:rPr>
                <w:sz w:val="18"/>
                <w:szCs w:val="18"/>
              </w:rPr>
            </w:pPr>
          </w:p>
          <w:p w14:paraId="316D2601" w14:textId="150B70CD" w:rsidR="00403F4C" w:rsidRPr="00FA5C23" w:rsidRDefault="00403F4C" w:rsidP="00FA5C23">
            <w:pPr>
              <w:spacing w:after="200" w:line="276" w:lineRule="auto"/>
              <w:ind w:left="3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390" w14:textId="77777777" w:rsidR="00403F4C" w:rsidRPr="00D95A9B" w:rsidRDefault="00403F4C" w:rsidP="00403F4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FC9" w14:textId="77777777" w:rsidR="00403F4C" w:rsidRPr="00D95A9B" w:rsidRDefault="00403F4C" w:rsidP="00403F4C">
            <w:pPr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403F4C" w:rsidRPr="00D95A9B" w14:paraId="231DEB2C" w14:textId="77777777" w:rsidTr="000442DD">
        <w:trPr>
          <w:gridAfter w:val="1"/>
          <w:wAfter w:w="32" w:type="dxa"/>
          <w:trHeight w:val="387"/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CBF90A" w14:textId="77777777" w:rsidR="00403F4C" w:rsidRPr="00D95A9B" w:rsidRDefault="00403F4C" w:rsidP="00403F4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D95A9B">
              <w:rPr>
                <w:rFonts w:cs="Times New Roman"/>
                <w:b/>
                <w:bCs/>
                <w:sz w:val="18"/>
                <w:szCs w:val="18"/>
              </w:rPr>
              <w:br w:type="page"/>
            </w:r>
            <w:r>
              <w:rPr>
                <w:b/>
              </w:rPr>
              <w:t>SPR 2: PROFESSIONAL KNOWLEDGE AND UNDERSTANDING</w:t>
            </w:r>
          </w:p>
        </w:tc>
      </w:tr>
      <w:tr w:rsidR="00A96F4E" w:rsidRPr="00D95A9B" w14:paraId="554B87F8" w14:textId="77777777" w:rsidTr="00C862E6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A1A" w14:textId="0ECBF635" w:rsidR="00A96F4E" w:rsidRPr="00D95A9B" w:rsidRDefault="00C862E6" w:rsidP="0012127C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2.1</w:t>
            </w:r>
            <w:r w:rsidR="00A96F4E">
              <w:rPr>
                <w:rFonts w:cs="Times New Roman"/>
                <w:b/>
                <w:bCs/>
              </w:rPr>
              <w:t xml:space="preserve"> </w:t>
            </w:r>
            <w:r w:rsidR="00772FD1">
              <w:rPr>
                <w:rFonts w:cs="Times New Roman"/>
                <w:b/>
                <w:bCs/>
              </w:rPr>
              <w:t>Curriculum and Pedagogy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16F" w14:textId="77777777" w:rsidR="00A96F4E" w:rsidRPr="00D95A9B" w:rsidRDefault="00A96F4E" w:rsidP="0012127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</w:rPr>
              <w:t>Please c</w:t>
            </w:r>
            <w:r w:rsidRPr="00BE3913">
              <w:rPr>
                <w:rFonts w:cs="Times New Roman"/>
                <w:b/>
                <w:bCs/>
                <w:iCs/>
              </w:rPr>
              <w:t>omment on progress to date drawing on evidence</w:t>
            </w:r>
            <w:r>
              <w:rPr>
                <w:rFonts w:cs="Times New Roman"/>
                <w:b/>
                <w:bCs/>
                <w:iCs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EE" w14:textId="77777777" w:rsidR="00A96F4E" w:rsidRPr="00D95A9B" w:rsidRDefault="00A96F4E" w:rsidP="0012127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A96F4E" w:rsidRPr="00D95A9B" w14:paraId="467B178A" w14:textId="77777777" w:rsidTr="00C862E6">
        <w:trPr>
          <w:trHeight w:val="1723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A82" w14:textId="1D279C3A" w:rsidR="00A96F4E" w:rsidRDefault="00A96F4E" w:rsidP="0012127C">
            <w:pPr>
              <w:spacing w:after="3" w:line="238" w:lineRule="auto"/>
              <w:ind w:left="362" w:firstLine="0"/>
              <w:rPr>
                <w:sz w:val="20"/>
              </w:rPr>
            </w:pPr>
            <w:r>
              <w:rPr>
                <w:sz w:val="20"/>
              </w:rPr>
              <w:t>The student should demonstrate a proactive approach to</w:t>
            </w:r>
            <w:r w:rsidR="00E90BD7">
              <w:rPr>
                <w:sz w:val="20"/>
              </w:rPr>
              <w:t>wards</w:t>
            </w:r>
            <w:r>
              <w:rPr>
                <w:sz w:val="20"/>
              </w:rPr>
              <w:t xml:space="preserve"> </w:t>
            </w:r>
            <w:r w:rsidR="00F65783">
              <w:rPr>
                <w:sz w:val="20"/>
              </w:rPr>
              <w:t>develop</w:t>
            </w:r>
            <w:r w:rsidR="00E90BD7">
              <w:rPr>
                <w:sz w:val="20"/>
              </w:rPr>
              <w:t>ing</w:t>
            </w:r>
            <w:r w:rsidR="00F65783">
              <w:rPr>
                <w:sz w:val="20"/>
              </w:rPr>
              <w:t xml:space="preserve"> knowledge and understanding of the curriculum as applied within the school context.  </w:t>
            </w:r>
            <w:r w:rsidR="00BB5BC8">
              <w:rPr>
                <w:sz w:val="20"/>
              </w:rPr>
              <w:t>E</w:t>
            </w:r>
            <w:r w:rsidR="00FC64A8">
              <w:rPr>
                <w:sz w:val="20"/>
              </w:rPr>
              <w:t>vidence</w:t>
            </w:r>
            <w:r w:rsidR="00F65783">
              <w:rPr>
                <w:sz w:val="20"/>
              </w:rPr>
              <w:t xml:space="preserve"> </w:t>
            </w:r>
            <w:r w:rsidR="00F65783" w:rsidRPr="00FC64A8">
              <w:rPr>
                <w:b/>
                <w:bCs/>
                <w:sz w:val="20"/>
              </w:rPr>
              <w:t>may</w:t>
            </w:r>
            <w:r w:rsidR="00F65783">
              <w:rPr>
                <w:sz w:val="20"/>
              </w:rPr>
              <w:t xml:space="preserve"> include:</w:t>
            </w:r>
          </w:p>
          <w:p w14:paraId="13A12F32" w14:textId="299C47A3" w:rsidR="00C56269" w:rsidRDefault="00C56269" w:rsidP="0012127C">
            <w:pPr>
              <w:spacing w:after="3" w:line="238" w:lineRule="auto"/>
              <w:ind w:left="362" w:firstLine="0"/>
              <w:rPr>
                <w:sz w:val="20"/>
              </w:rPr>
            </w:pPr>
          </w:p>
          <w:p w14:paraId="6B751413" w14:textId="77777777" w:rsidR="00C56269" w:rsidRPr="00C56269" w:rsidRDefault="00C56269" w:rsidP="00C56269">
            <w:pPr>
              <w:spacing w:after="3" w:line="238" w:lineRule="auto"/>
              <w:rPr>
                <w:sz w:val="20"/>
              </w:rPr>
            </w:pPr>
          </w:p>
          <w:p w14:paraId="60E788E7" w14:textId="77777777" w:rsidR="00A96F4E" w:rsidRDefault="00A96F4E" w:rsidP="0012127C">
            <w:pPr>
              <w:spacing w:after="200" w:line="276" w:lineRule="auto"/>
              <w:ind w:left="357" w:firstLine="0"/>
              <w:contextualSpacing/>
              <w:rPr>
                <w:rFonts w:cs="Times New Roman"/>
                <w:sz w:val="18"/>
                <w:szCs w:val="18"/>
              </w:rPr>
            </w:pPr>
          </w:p>
          <w:p w14:paraId="764F6B84" w14:textId="5FDCA009" w:rsidR="00830F81" w:rsidRDefault="009900AE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Understand</w:t>
            </w:r>
            <w:r w:rsidR="00830F81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 xml:space="preserve"> how </w:t>
            </w:r>
            <w:r w:rsidR="00830F81">
              <w:rPr>
                <w:rFonts w:cs="Times New Roman"/>
                <w:sz w:val="18"/>
                <w:szCs w:val="18"/>
              </w:rPr>
              <w:t>pedagogical theories can inform teaching and learning</w:t>
            </w:r>
          </w:p>
          <w:p w14:paraId="2D7BF14B" w14:textId="2EB1CE98" w:rsidR="00A96F4E" w:rsidRDefault="005824CB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Planning effectively and consistently for lessons and sharing </w:t>
            </w:r>
            <w:r w:rsidR="00BF4429">
              <w:rPr>
                <w:rFonts w:cs="Times New Roman"/>
                <w:sz w:val="18"/>
                <w:szCs w:val="18"/>
              </w:rPr>
              <w:t xml:space="preserve">plans </w:t>
            </w:r>
            <w:r w:rsidR="009E7D38">
              <w:rPr>
                <w:rFonts w:cs="Times New Roman"/>
                <w:sz w:val="18"/>
                <w:szCs w:val="18"/>
              </w:rPr>
              <w:t xml:space="preserve">timeously </w:t>
            </w:r>
            <w:r>
              <w:rPr>
                <w:rFonts w:cs="Times New Roman"/>
                <w:sz w:val="18"/>
                <w:szCs w:val="18"/>
              </w:rPr>
              <w:t xml:space="preserve">with supporter </w:t>
            </w:r>
            <w:r w:rsidR="00A33EA1">
              <w:rPr>
                <w:rFonts w:cs="Times New Roman"/>
                <w:sz w:val="18"/>
                <w:szCs w:val="18"/>
              </w:rPr>
              <w:t>Teacher</w:t>
            </w:r>
            <w:r w:rsidR="00BF4429">
              <w:rPr>
                <w:rFonts w:cs="Times New Roman"/>
                <w:sz w:val="18"/>
                <w:szCs w:val="18"/>
              </w:rPr>
              <w:t xml:space="preserve"> in </w:t>
            </w:r>
            <w:r w:rsidR="00E662CC">
              <w:rPr>
                <w:rFonts w:cs="Times New Roman"/>
                <w:sz w:val="18"/>
                <w:szCs w:val="18"/>
              </w:rPr>
              <w:t>advance</w:t>
            </w:r>
          </w:p>
          <w:p w14:paraId="5B837AFB" w14:textId="7055A4DF" w:rsidR="007E2F5D" w:rsidRDefault="007E2F5D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</w:t>
            </w:r>
            <w:r w:rsidR="00B57A67">
              <w:rPr>
                <w:rFonts w:cs="Times New Roman"/>
                <w:sz w:val="18"/>
                <w:szCs w:val="18"/>
              </w:rPr>
              <w:t>llaborating</w:t>
            </w:r>
            <w:r>
              <w:rPr>
                <w:rFonts w:cs="Times New Roman"/>
                <w:sz w:val="18"/>
                <w:szCs w:val="18"/>
              </w:rPr>
              <w:t xml:space="preserve"> with colleagues to </w:t>
            </w:r>
            <w:r w:rsidR="00EE6109">
              <w:rPr>
                <w:rFonts w:cs="Times New Roman"/>
                <w:sz w:val="18"/>
                <w:szCs w:val="18"/>
              </w:rPr>
              <w:t>plan</w:t>
            </w:r>
            <w:r w:rsidR="00334BA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teaching</w:t>
            </w:r>
            <w:r w:rsidR="00F10171">
              <w:rPr>
                <w:rFonts w:cs="Times New Roman"/>
                <w:sz w:val="18"/>
                <w:szCs w:val="18"/>
              </w:rPr>
              <w:t>,</w:t>
            </w:r>
            <w:r w:rsidR="00360E2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learning </w:t>
            </w:r>
            <w:r w:rsidR="00360E2F">
              <w:rPr>
                <w:rFonts w:cs="Times New Roman"/>
                <w:sz w:val="18"/>
                <w:szCs w:val="18"/>
              </w:rPr>
              <w:t>and assessment opportunities</w:t>
            </w:r>
          </w:p>
          <w:p w14:paraId="4160058D" w14:textId="7EEBA7BE" w:rsidR="00C22133" w:rsidRPr="00C22133" w:rsidRDefault="00C22133" w:rsidP="003C1C52">
            <w:pPr>
              <w:numPr>
                <w:ilvl w:val="0"/>
                <w:numId w:val="5"/>
              </w:numPr>
              <w:spacing w:after="26" w:line="241" w:lineRule="auto"/>
            </w:pPr>
            <w:r>
              <w:rPr>
                <w:sz w:val="20"/>
              </w:rPr>
              <w:t xml:space="preserve">Planning for learning </w:t>
            </w:r>
            <w:r w:rsidR="00EE6109">
              <w:rPr>
                <w:sz w:val="20"/>
              </w:rPr>
              <w:t>and</w:t>
            </w:r>
            <w:r>
              <w:rPr>
                <w:sz w:val="20"/>
              </w:rPr>
              <w:t xml:space="preserve"> teaching </w:t>
            </w:r>
            <w:r w:rsidR="00EE6109">
              <w:rPr>
                <w:sz w:val="20"/>
              </w:rPr>
              <w:t>that takes</w:t>
            </w:r>
            <w:r>
              <w:rPr>
                <w:sz w:val="20"/>
              </w:rPr>
              <w:t xml:space="preserve"> account of all aspects of the “planning cycle”:  </w:t>
            </w:r>
            <w:r>
              <w:rPr>
                <w:i/>
                <w:sz w:val="20"/>
              </w:rPr>
              <w:t xml:space="preserve">Prior learning, curricular links, learning intentions, success criteria, learning activities &amp; resources, evaluation of learning and of teaching, and next steps   </w:t>
            </w:r>
          </w:p>
          <w:p w14:paraId="090F79D7" w14:textId="285CE67D" w:rsidR="00A96F4E" w:rsidRPr="00844AEF" w:rsidRDefault="00A33EA1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content</w:t>
            </w:r>
            <w:r w:rsidR="00CE1321">
              <w:rPr>
                <w:sz w:val="18"/>
                <w:szCs w:val="18"/>
              </w:rPr>
              <w:t xml:space="preserve"> which</w:t>
            </w:r>
            <w:r>
              <w:rPr>
                <w:sz w:val="18"/>
                <w:szCs w:val="18"/>
              </w:rPr>
              <w:t xml:space="preserve"> </w:t>
            </w:r>
            <w:r w:rsidR="004E0FB3">
              <w:rPr>
                <w:sz w:val="18"/>
                <w:szCs w:val="18"/>
              </w:rPr>
              <w:t xml:space="preserve">is </w:t>
            </w:r>
            <w:r w:rsidR="007E52FA">
              <w:rPr>
                <w:sz w:val="18"/>
                <w:szCs w:val="18"/>
              </w:rPr>
              <w:t xml:space="preserve">pitched at </w:t>
            </w:r>
            <w:r w:rsidR="004E0FB3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 appropriate level and depth for </w:t>
            </w:r>
            <w:r w:rsidR="00582DB6">
              <w:rPr>
                <w:sz w:val="18"/>
                <w:szCs w:val="18"/>
              </w:rPr>
              <w:t>the learners’ ages and stages</w:t>
            </w:r>
          </w:p>
          <w:p w14:paraId="4AE9EBD8" w14:textId="5C3485F0" w:rsidR="00844AEF" w:rsidRPr="004E3967" w:rsidRDefault="00844AEF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Justifying lesson content, orally or written in terms of its place in the curriculum</w:t>
            </w:r>
          </w:p>
          <w:p w14:paraId="660329D1" w14:textId="59304456" w:rsidR="004E3967" w:rsidRPr="00844AEF" w:rsidRDefault="007E52FA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</w:t>
            </w:r>
            <w:r w:rsidR="004E3967">
              <w:rPr>
                <w:sz w:val="18"/>
                <w:szCs w:val="18"/>
              </w:rPr>
              <w:t xml:space="preserve"> of </w:t>
            </w:r>
            <w:proofErr w:type="spellStart"/>
            <w:r w:rsidR="004E3967">
              <w:rPr>
                <w:sz w:val="18"/>
                <w:szCs w:val="18"/>
              </w:rPr>
              <w:t>CfE</w:t>
            </w:r>
            <w:proofErr w:type="spellEnd"/>
            <w:r w:rsidR="004E3967">
              <w:rPr>
                <w:sz w:val="18"/>
                <w:szCs w:val="18"/>
              </w:rPr>
              <w:t xml:space="preserve"> Design Principles</w:t>
            </w:r>
          </w:p>
          <w:p w14:paraId="31C1E66D" w14:textId="6FE9F916" w:rsidR="00A96F4E" w:rsidRDefault="007E52FA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Ability to identify</w:t>
            </w:r>
            <w:r w:rsidR="007005AC">
              <w:rPr>
                <w:rFonts w:cs="Times New Roman"/>
                <w:sz w:val="18"/>
                <w:szCs w:val="18"/>
              </w:rPr>
              <w:t xml:space="preserve"> BG</w:t>
            </w:r>
            <w:r w:rsidR="00A5215C">
              <w:rPr>
                <w:rFonts w:cs="Times New Roman"/>
                <w:sz w:val="18"/>
                <w:szCs w:val="18"/>
              </w:rPr>
              <w:t>E</w:t>
            </w:r>
            <w:r w:rsidR="007005AC">
              <w:rPr>
                <w:rFonts w:cs="Times New Roman"/>
                <w:sz w:val="18"/>
                <w:szCs w:val="18"/>
              </w:rPr>
              <w:t xml:space="preserve"> E</w:t>
            </w:r>
            <w:r w:rsidR="00E662CC">
              <w:rPr>
                <w:rFonts w:cs="Times New Roman"/>
                <w:sz w:val="18"/>
                <w:szCs w:val="18"/>
              </w:rPr>
              <w:t>’</w:t>
            </w:r>
            <w:r w:rsidR="007005AC">
              <w:rPr>
                <w:rFonts w:cs="Times New Roman"/>
                <w:sz w:val="18"/>
                <w:szCs w:val="18"/>
              </w:rPr>
              <w:t xml:space="preserve">s and </w:t>
            </w:r>
            <w:proofErr w:type="gramStart"/>
            <w:r w:rsidR="007005AC">
              <w:rPr>
                <w:rFonts w:cs="Times New Roman"/>
                <w:sz w:val="18"/>
                <w:szCs w:val="18"/>
              </w:rPr>
              <w:t>O</w:t>
            </w:r>
            <w:r w:rsidR="00E662CC">
              <w:rPr>
                <w:rFonts w:cs="Times New Roman"/>
                <w:sz w:val="18"/>
                <w:szCs w:val="18"/>
              </w:rPr>
              <w:t>’</w:t>
            </w:r>
            <w:r w:rsidR="007005AC">
              <w:rPr>
                <w:rFonts w:cs="Times New Roman"/>
                <w:sz w:val="18"/>
                <w:szCs w:val="18"/>
              </w:rPr>
              <w:t>s</w:t>
            </w:r>
            <w:proofErr w:type="gramEnd"/>
            <w:r w:rsidR="007005AC">
              <w:rPr>
                <w:rFonts w:cs="Times New Roman"/>
                <w:sz w:val="18"/>
                <w:szCs w:val="18"/>
              </w:rPr>
              <w:t xml:space="preserve"> </w:t>
            </w:r>
            <w:r w:rsidR="001F2D08">
              <w:rPr>
                <w:rFonts w:cs="Times New Roman"/>
                <w:sz w:val="18"/>
                <w:szCs w:val="18"/>
              </w:rPr>
              <w:t xml:space="preserve">in Plans </w:t>
            </w:r>
            <w:r w:rsidR="007005AC">
              <w:rPr>
                <w:rFonts w:cs="Times New Roman"/>
                <w:sz w:val="18"/>
                <w:szCs w:val="18"/>
              </w:rPr>
              <w:t>and being</w:t>
            </w:r>
            <w:r w:rsidR="00A5215C">
              <w:rPr>
                <w:rFonts w:cs="Times New Roman"/>
                <w:sz w:val="18"/>
                <w:szCs w:val="18"/>
              </w:rPr>
              <w:t xml:space="preserve"> able to understand these in relation to subject Benchmarks.</w:t>
            </w:r>
          </w:p>
          <w:p w14:paraId="222A1F9F" w14:textId="7FAEE621" w:rsidR="005A671E" w:rsidRDefault="00203E0A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Knowledge of how to apply</w:t>
            </w:r>
            <w:r w:rsidR="00CB69F5">
              <w:rPr>
                <w:rFonts w:cs="Times New Roman"/>
                <w:sz w:val="18"/>
                <w:szCs w:val="18"/>
              </w:rPr>
              <w:t xml:space="preserve"> a range of pedagogies to inform learning and teaching</w:t>
            </w:r>
            <w:r w:rsidR="009E3DAF">
              <w:rPr>
                <w:rFonts w:cs="Times New Roman"/>
                <w:sz w:val="18"/>
                <w:szCs w:val="18"/>
              </w:rPr>
              <w:t xml:space="preserve"> strategies</w:t>
            </w:r>
          </w:p>
          <w:p w14:paraId="73BF89EE" w14:textId="31C1583E" w:rsidR="000526C5" w:rsidRDefault="00FC0FA2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Knowledge of how to use feedback to engage learners in dialogue about their progress and next steps.</w:t>
            </w:r>
          </w:p>
          <w:p w14:paraId="5AB8FD80" w14:textId="3752FD90" w:rsidR="00CB69F5" w:rsidRDefault="00282020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Knowledge of planning for the Senior Curriculum</w:t>
            </w:r>
          </w:p>
          <w:p w14:paraId="43B6F064" w14:textId="6F6C28AB" w:rsidR="009063DD" w:rsidRPr="00467446" w:rsidRDefault="00A16EA3" w:rsidP="0046744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Ability to inform planning with reference to </w:t>
            </w:r>
            <w:r w:rsidR="00535E4C">
              <w:rPr>
                <w:rFonts w:cs="Times New Roman"/>
                <w:sz w:val="18"/>
                <w:szCs w:val="18"/>
              </w:rPr>
              <w:t xml:space="preserve">learning </w:t>
            </w:r>
            <w:r>
              <w:rPr>
                <w:rFonts w:cs="Times New Roman"/>
                <w:sz w:val="18"/>
                <w:szCs w:val="18"/>
              </w:rPr>
              <w:t>theories</w:t>
            </w:r>
            <w:r w:rsidR="00356BE9">
              <w:rPr>
                <w:rFonts w:cs="Times New Roman"/>
                <w:sz w:val="18"/>
                <w:szCs w:val="18"/>
              </w:rPr>
              <w:t xml:space="preserve"> which are influencing decisions</w:t>
            </w:r>
          </w:p>
          <w:p w14:paraId="0765EB06" w14:textId="259C4D53" w:rsidR="00AB01F4" w:rsidRDefault="00AB01F4" w:rsidP="003C1C5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Outdoor Learning</w:t>
            </w:r>
          </w:p>
          <w:p w14:paraId="34C4E28D" w14:textId="7FE3CEFA" w:rsidR="003C1C52" w:rsidRPr="003E47C4" w:rsidRDefault="003C1C52" w:rsidP="00356BE9">
            <w:pPr>
              <w:numPr>
                <w:ilvl w:val="0"/>
                <w:numId w:val="5"/>
              </w:numPr>
              <w:spacing w:after="2" w:line="239" w:lineRule="auto"/>
            </w:pP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SE2</w:t>
            </w:r>
            <w:r>
              <w:rPr>
                <w:sz w:val="20"/>
              </w:rPr>
              <w:t xml:space="preserve"> students are expected to be planning for progression in their pupils’ learning across a series of lessons   </w:t>
            </w:r>
          </w:p>
          <w:p w14:paraId="708068E8" w14:textId="1DE8311F" w:rsidR="003E47C4" w:rsidRPr="00356BE9" w:rsidRDefault="003E47C4" w:rsidP="00356BE9">
            <w:pPr>
              <w:numPr>
                <w:ilvl w:val="0"/>
                <w:numId w:val="5"/>
              </w:numPr>
              <w:spacing w:after="2" w:line="239" w:lineRule="auto"/>
            </w:pPr>
            <w:r>
              <w:rPr>
                <w:sz w:val="20"/>
              </w:rPr>
              <w:t>Justify the rational for the learning activities the student has constructed</w:t>
            </w:r>
          </w:p>
          <w:p w14:paraId="4D8DDEC7" w14:textId="77777777" w:rsidR="00834635" w:rsidRDefault="00834635" w:rsidP="00DA64D0">
            <w:pPr>
              <w:spacing w:line="241" w:lineRule="auto"/>
              <w:ind w:left="2" w:firstLine="0"/>
              <w:rPr>
                <w:iCs/>
                <w:sz w:val="20"/>
              </w:rPr>
            </w:pPr>
          </w:p>
          <w:p w14:paraId="22D7A9F1" w14:textId="2D7DC8D2" w:rsidR="00DA64D0" w:rsidRDefault="004A117C" w:rsidP="00DA64D0">
            <w:pPr>
              <w:spacing w:line="241" w:lineRule="auto"/>
              <w:ind w:left="2" w:firstLine="0"/>
            </w:pPr>
            <w:r>
              <w:rPr>
                <w:iCs/>
                <w:sz w:val="20"/>
              </w:rPr>
              <w:t>Cross</w:t>
            </w:r>
            <w:r w:rsidR="00DA64D0" w:rsidRPr="003B206A">
              <w:rPr>
                <w:iCs/>
                <w:sz w:val="20"/>
              </w:rPr>
              <w:t xml:space="preserve">-curricular </w:t>
            </w:r>
            <w:r>
              <w:rPr>
                <w:iCs/>
                <w:sz w:val="20"/>
              </w:rPr>
              <w:t>Learning may</w:t>
            </w:r>
            <w:r w:rsidR="00DA64D0" w:rsidRPr="003B206A">
              <w:rPr>
                <w:iCs/>
                <w:sz w:val="20"/>
              </w:rPr>
              <w:t>, evidence</w:t>
            </w:r>
            <w:r w:rsidR="00DA64D0" w:rsidRPr="003B206A">
              <w:rPr>
                <w:b/>
                <w:iCs/>
                <w:sz w:val="20"/>
              </w:rPr>
              <w:t xml:space="preserve"> some</w:t>
            </w:r>
            <w:r w:rsidR="00DA64D0">
              <w:rPr>
                <w:b/>
                <w:sz w:val="20"/>
              </w:rPr>
              <w:t xml:space="preserve"> </w:t>
            </w:r>
            <w:r w:rsidR="00DA64D0">
              <w:rPr>
                <w:sz w:val="20"/>
              </w:rPr>
              <w:t xml:space="preserve">of the following as appropriate: </w:t>
            </w:r>
          </w:p>
          <w:p w14:paraId="469F5738" w14:textId="77777777" w:rsidR="00DA64D0" w:rsidRDefault="00DA64D0" w:rsidP="00DA64D0">
            <w:pPr>
              <w:spacing w:after="7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69E1E2EC" w14:textId="24322724" w:rsidR="00DA64D0" w:rsidRDefault="00DA64D0" w:rsidP="003C1C52">
            <w:pPr>
              <w:numPr>
                <w:ilvl w:val="0"/>
                <w:numId w:val="5"/>
              </w:numPr>
              <w:spacing w:after="30" w:line="241" w:lineRule="auto"/>
            </w:pPr>
            <w:r>
              <w:rPr>
                <w:sz w:val="20"/>
              </w:rPr>
              <w:t xml:space="preserve">Using </w:t>
            </w:r>
            <w:r w:rsidR="00EE2B45">
              <w:rPr>
                <w:sz w:val="20"/>
              </w:rPr>
              <w:t xml:space="preserve">digital technologies </w:t>
            </w:r>
            <w:r>
              <w:rPr>
                <w:sz w:val="20"/>
              </w:rPr>
              <w:t xml:space="preserve">to support learning and develop the ICT skills of their </w:t>
            </w:r>
            <w:r w:rsidR="004071F1">
              <w:rPr>
                <w:sz w:val="20"/>
              </w:rPr>
              <w:t>learner</w:t>
            </w:r>
            <w:r>
              <w:rPr>
                <w:sz w:val="20"/>
              </w:rPr>
              <w:t xml:space="preserve">s </w:t>
            </w:r>
          </w:p>
          <w:p w14:paraId="19CB60F0" w14:textId="36C28E9B" w:rsidR="00DA64D0" w:rsidRDefault="00E71DD3" w:rsidP="003C1C52">
            <w:pPr>
              <w:numPr>
                <w:ilvl w:val="0"/>
                <w:numId w:val="5"/>
              </w:numPr>
              <w:spacing w:after="32" w:line="240" w:lineRule="auto"/>
            </w:pPr>
            <w:r>
              <w:rPr>
                <w:sz w:val="20"/>
              </w:rPr>
              <w:t>Planning for learning that enables pupils</w:t>
            </w:r>
            <w:r w:rsidR="00DA64D0">
              <w:rPr>
                <w:sz w:val="20"/>
              </w:rPr>
              <w:t xml:space="preserve"> developing their personal, social, vocational skills, and health &amp; wellbeing </w:t>
            </w:r>
          </w:p>
          <w:p w14:paraId="2A528B90" w14:textId="0919B6D0" w:rsidR="00DA64D0" w:rsidRDefault="00DA64D0" w:rsidP="003C1C52">
            <w:pPr>
              <w:numPr>
                <w:ilvl w:val="0"/>
                <w:numId w:val="5"/>
              </w:numPr>
              <w:spacing w:line="255" w:lineRule="auto"/>
            </w:pPr>
            <w:r>
              <w:rPr>
                <w:sz w:val="20"/>
              </w:rPr>
              <w:t xml:space="preserve">Taking account of the literacy and numeracy demands of the curriculum being taught and promoting further development of these for all </w:t>
            </w:r>
            <w:r w:rsidR="004071F1">
              <w:rPr>
                <w:sz w:val="20"/>
              </w:rPr>
              <w:t>learners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274039" w14:textId="77777777" w:rsidR="00DA64D0" w:rsidRDefault="00DA64D0" w:rsidP="00DA64D0">
            <w:p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14:paraId="76B1BBB6" w14:textId="77777777" w:rsidR="00A96F4E" w:rsidRDefault="00A96F4E" w:rsidP="0012127C">
            <w:pPr>
              <w:spacing w:after="200" w:line="276" w:lineRule="auto"/>
              <w:ind w:left="357" w:firstLine="0"/>
              <w:contextualSpacing/>
              <w:rPr>
                <w:sz w:val="18"/>
                <w:szCs w:val="18"/>
              </w:rPr>
            </w:pPr>
          </w:p>
          <w:p w14:paraId="1B7B2656" w14:textId="77777777" w:rsidR="00A96F4E" w:rsidRPr="00FA5C23" w:rsidRDefault="00A96F4E" w:rsidP="0012127C">
            <w:pPr>
              <w:spacing w:after="200" w:line="276" w:lineRule="auto"/>
              <w:ind w:left="357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666" w14:textId="77777777" w:rsidR="00A96F4E" w:rsidRPr="00D95A9B" w:rsidRDefault="00A96F4E" w:rsidP="0012127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9FF" w14:textId="77777777" w:rsidR="00A96F4E" w:rsidRPr="00D95A9B" w:rsidRDefault="00A96F4E" w:rsidP="0012127C">
            <w:pPr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C00A2D" w:rsidRPr="00D95A9B" w14:paraId="784E8904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E22" w14:textId="4B94AC95" w:rsidR="00C00A2D" w:rsidRPr="00D95A9B" w:rsidRDefault="00C00A2D" w:rsidP="0012127C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2.</w:t>
            </w:r>
            <w:r w:rsidR="00EB0687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3E47C4">
              <w:rPr>
                <w:rFonts w:cs="Times New Roman"/>
                <w:b/>
                <w:bCs/>
              </w:rPr>
              <w:t>Professional Responsibilities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C52" w14:textId="77777777" w:rsidR="00C00A2D" w:rsidRPr="00D95A9B" w:rsidRDefault="00C00A2D" w:rsidP="0012127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</w:rPr>
              <w:t>Please c</w:t>
            </w:r>
            <w:r w:rsidRPr="00BE3913">
              <w:rPr>
                <w:rFonts w:cs="Times New Roman"/>
                <w:b/>
                <w:bCs/>
                <w:iCs/>
              </w:rPr>
              <w:t>omment on progress to date drawing on evidence</w:t>
            </w:r>
            <w:r>
              <w:rPr>
                <w:rFonts w:cs="Times New Roman"/>
                <w:b/>
                <w:bCs/>
                <w:iCs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195" w14:textId="77777777" w:rsidR="00C00A2D" w:rsidRPr="00D95A9B" w:rsidRDefault="00C00A2D" w:rsidP="0012127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D72F6B" w:rsidRPr="00D95A9B" w14:paraId="0B8B6850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DF3" w14:textId="77777777" w:rsidR="00D72F6B" w:rsidRDefault="00D72F6B" w:rsidP="0012127C">
            <w:pPr>
              <w:rPr>
                <w:rFonts w:cs="Times New Roman"/>
              </w:rPr>
            </w:pPr>
            <w:r w:rsidRPr="001D08B6">
              <w:rPr>
                <w:rFonts w:cs="Times New Roman"/>
              </w:rPr>
              <w:t xml:space="preserve">The student should </w:t>
            </w:r>
            <w:r w:rsidR="003329E4" w:rsidRPr="001D08B6">
              <w:rPr>
                <w:rFonts w:cs="Times New Roman"/>
              </w:rPr>
              <w:t xml:space="preserve">be able to demonstrate knowledge </w:t>
            </w:r>
            <w:r w:rsidR="006D5B92" w:rsidRPr="001D08B6">
              <w:rPr>
                <w:rFonts w:cs="Times New Roman"/>
              </w:rPr>
              <w:t>of Scottish educational priorities</w:t>
            </w:r>
            <w:r w:rsidR="001D08B6" w:rsidRPr="001D08B6">
              <w:rPr>
                <w:rFonts w:cs="Times New Roman"/>
              </w:rPr>
              <w:t xml:space="preserve"> and how these are relevant within the </w:t>
            </w:r>
            <w:proofErr w:type="gramStart"/>
            <w:r w:rsidR="001D08B6" w:rsidRPr="001D08B6">
              <w:rPr>
                <w:rFonts w:cs="Times New Roman"/>
              </w:rPr>
              <w:t>particular school</w:t>
            </w:r>
            <w:proofErr w:type="gramEnd"/>
            <w:r w:rsidR="001D08B6" w:rsidRPr="001D08B6">
              <w:rPr>
                <w:rFonts w:cs="Times New Roman"/>
              </w:rPr>
              <w:t xml:space="preserve"> context.  Evidence </w:t>
            </w:r>
            <w:r w:rsidR="001D08B6" w:rsidRPr="001D08B6">
              <w:rPr>
                <w:rFonts w:cs="Times New Roman"/>
                <w:b/>
                <w:bCs/>
              </w:rPr>
              <w:t>may</w:t>
            </w:r>
            <w:r w:rsidR="001D08B6" w:rsidRPr="001D08B6">
              <w:rPr>
                <w:rFonts w:cs="Times New Roman"/>
              </w:rPr>
              <w:t xml:space="preserve"> include:</w:t>
            </w:r>
          </w:p>
          <w:p w14:paraId="317AE585" w14:textId="77777777" w:rsidR="00FC64A8" w:rsidRDefault="00FC64A8" w:rsidP="0012127C">
            <w:pPr>
              <w:rPr>
                <w:rFonts w:cs="Times New Roman"/>
              </w:rPr>
            </w:pPr>
          </w:p>
          <w:p w14:paraId="6DAA6926" w14:textId="3342E28F" w:rsidR="00993D53" w:rsidRPr="006B40EA" w:rsidRDefault="00993D53" w:rsidP="004C0E9E">
            <w:pPr>
              <w:numPr>
                <w:ilvl w:val="0"/>
                <w:numId w:val="5"/>
              </w:numPr>
              <w:spacing w:after="33" w:line="238" w:lineRule="auto"/>
            </w:pPr>
            <w:r>
              <w:rPr>
                <w:sz w:val="20"/>
              </w:rPr>
              <w:t>Engaging with activities to improve knowledge of the school and learning community</w:t>
            </w:r>
            <w:r w:rsidR="0009344C">
              <w:rPr>
                <w:sz w:val="20"/>
              </w:rPr>
              <w:t xml:space="preserve"> </w:t>
            </w:r>
            <w:proofErr w:type="spellStart"/>
            <w:proofErr w:type="gramStart"/>
            <w:r w:rsidR="0009344C">
              <w:rPr>
                <w:sz w:val="20"/>
              </w:rPr>
              <w:t>eg</w:t>
            </w:r>
            <w:proofErr w:type="spellEnd"/>
            <w:proofErr w:type="gramEnd"/>
            <w:r w:rsidR="0009344C">
              <w:rPr>
                <w:sz w:val="20"/>
              </w:rPr>
              <w:t xml:space="preserve"> </w:t>
            </w:r>
            <w:r w:rsidR="009B5644">
              <w:rPr>
                <w:sz w:val="20"/>
              </w:rPr>
              <w:t>Support for Learning, Guidance, Parents Evenings</w:t>
            </w:r>
            <w:r>
              <w:rPr>
                <w:sz w:val="20"/>
              </w:rPr>
              <w:t xml:space="preserve"> </w:t>
            </w:r>
          </w:p>
          <w:p w14:paraId="390C0643" w14:textId="06064C5F" w:rsidR="006D0769" w:rsidRDefault="006D0769" w:rsidP="004C0E9E">
            <w:pPr>
              <w:numPr>
                <w:ilvl w:val="0"/>
                <w:numId w:val="5"/>
              </w:numPr>
              <w:spacing w:after="25" w:line="241" w:lineRule="auto"/>
            </w:pPr>
            <w:r w:rsidRPr="006D0769">
              <w:rPr>
                <w:sz w:val="20"/>
              </w:rPr>
              <w:t xml:space="preserve">Demonstrating an understanding and application of school policies in practice as is appropriate </w:t>
            </w:r>
            <w:proofErr w:type="gramStart"/>
            <w:r w:rsidRPr="006D0769">
              <w:rPr>
                <w:sz w:val="20"/>
              </w:rPr>
              <w:t>e.g.</w:t>
            </w:r>
            <w:proofErr w:type="gramEnd"/>
            <w:r w:rsidRPr="006D0769">
              <w:rPr>
                <w:sz w:val="20"/>
              </w:rPr>
              <w:t xml:space="preserve"> promoting positive behaviour, inclusion, child protection </w:t>
            </w:r>
            <w:r w:rsidR="00E057C4">
              <w:rPr>
                <w:sz w:val="20"/>
              </w:rPr>
              <w:t>etc.</w:t>
            </w:r>
            <w:r w:rsidRPr="006D0769">
              <w:rPr>
                <w:sz w:val="20"/>
              </w:rPr>
              <w:t xml:space="preserve"> </w:t>
            </w:r>
          </w:p>
          <w:p w14:paraId="6B6DCBAE" w14:textId="77777777" w:rsidR="006D0769" w:rsidRPr="006D0769" w:rsidRDefault="006D0769" w:rsidP="004C0E9E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6D0769">
              <w:rPr>
                <w:sz w:val="20"/>
                <w:szCs w:val="20"/>
              </w:rPr>
              <w:t xml:space="preserve">Planning is influenced by relevant educational policy </w:t>
            </w:r>
            <w:proofErr w:type="spellStart"/>
            <w:proofErr w:type="gramStart"/>
            <w:r w:rsidRPr="006D0769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6D0769">
              <w:rPr>
                <w:sz w:val="20"/>
                <w:szCs w:val="20"/>
              </w:rPr>
              <w:t xml:space="preserve"> GIRFEC</w:t>
            </w:r>
          </w:p>
          <w:p w14:paraId="00A048EF" w14:textId="5F2FDC55" w:rsidR="006D0769" w:rsidRDefault="00F76415" w:rsidP="004C0E9E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F76415">
              <w:rPr>
                <w:sz w:val="20"/>
                <w:szCs w:val="20"/>
              </w:rPr>
              <w:t>Taking part in School Development Activities and Curriculum Planning</w:t>
            </w:r>
          </w:p>
          <w:p w14:paraId="77B187C0" w14:textId="188DDCE8" w:rsidR="004C0E9E" w:rsidRDefault="004C0E9E" w:rsidP="004C0E9E">
            <w:pPr>
              <w:numPr>
                <w:ilvl w:val="0"/>
                <w:numId w:val="5"/>
              </w:numPr>
              <w:spacing w:after="1" w:line="240" w:lineRule="auto"/>
            </w:pPr>
            <w:r>
              <w:rPr>
                <w:sz w:val="20"/>
              </w:rPr>
              <w:t xml:space="preserve">Proactively finding out about </w:t>
            </w:r>
            <w:r w:rsidR="005116CF">
              <w:rPr>
                <w:sz w:val="20"/>
              </w:rPr>
              <w:t>wider school initiatives and policies such as</w:t>
            </w:r>
            <w:r>
              <w:rPr>
                <w:sz w:val="20"/>
              </w:rPr>
              <w:t xml:space="preserve">, inter-agency working, promoting positive behaviour, inclusion, and how this is implemented in the classroom and affects their responsibilities as a student teacher </w:t>
            </w:r>
          </w:p>
          <w:p w14:paraId="1927A658" w14:textId="77777777" w:rsidR="00FC64A8" w:rsidRDefault="00FC64A8" w:rsidP="00FC64A8">
            <w:pPr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  <w:p w14:paraId="7179AE81" w14:textId="0EBADB47" w:rsidR="00FC64A8" w:rsidRPr="001D08B6" w:rsidRDefault="00FC64A8" w:rsidP="0012127C">
            <w:pPr>
              <w:rPr>
                <w:rFonts w:cs="Times New Roman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F6A" w14:textId="77777777" w:rsidR="00D72F6B" w:rsidRDefault="00D72F6B" w:rsidP="0012127C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CB7" w14:textId="4A21E75E" w:rsidR="00CC29CB" w:rsidRPr="0059144F" w:rsidRDefault="00CC29CB" w:rsidP="00CC29CB">
            <w:pPr>
              <w:ind w:left="0" w:firstLine="0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309D7" w:rsidRPr="00D95A9B" w14:paraId="41644E7A" w14:textId="77777777" w:rsidTr="009309D7">
        <w:trPr>
          <w:trHeight w:val="432"/>
          <w:jc w:val="center"/>
        </w:trPr>
        <w:tc>
          <w:tcPr>
            <w:tcW w:w="1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53879" w14:textId="5435A828" w:rsidR="009309D7" w:rsidRPr="007343B6" w:rsidRDefault="009309D7" w:rsidP="007343B6">
            <w:pPr>
              <w:ind w:left="0" w:firstLine="0"/>
              <w:jc w:val="center"/>
              <w:rPr>
                <w:rFonts w:cs="Times New Roman"/>
                <w:b/>
                <w:bCs/>
                <w:iCs/>
              </w:rPr>
            </w:pPr>
            <w:r w:rsidRPr="007343B6">
              <w:rPr>
                <w:rFonts w:cs="Times New Roman"/>
                <w:b/>
                <w:bCs/>
                <w:iCs/>
              </w:rPr>
              <w:t>S</w:t>
            </w:r>
            <w:r w:rsidR="007343B6" w:rsidRPr="007343B6">
              <w:rPr>
                <w:rFonts w:cs="Times New Roman"/>
                <w:b/>
                <w:bCs/>
                <w:iCs/>
              </w:rPr>
              <w:t>PR 3</w:t>
            </w:r>
            <w:r w:rsidR="007343B6">
              <w:rPr>
                <w:rFonts w:cs="Times New Roman"/>
                <w:b/>
                <w:bCs/>
                <w:iCs/>
              </w:rPr>
              <w:t>:</w:t>
            </w:r>
            <w:r w:rsidR="007343B6" w:rsidRPr="007343B6">
              <w:rPr>
                <w:rFonts w:cs="Times New Roman"/>
                <w:b/>
                <w:bCs/>
                <w:iCs/>
              </w:rPr>
              <w:t xml:space="preserve"> PROFESSIONAL SKILLS AND ABILITIES</w:t>
            </w:r>
          </w:p>
        </w:tc>
      </w:tr>
      <w:tr w:rsidR="009309D7" w:rsidRPr="00D95A9B" w14:paraId="6A5B064F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C13" w14:textId="1BF50C5C" w:rsidR="009309D7" w:rsidRPr="007343B6" w:rsidRDefault="007343B6" w:rsidP="0012127C">
            <w:pPr>
              <w:rPr>
                <w:rFonts w:cs="Times New Roman"/>
                <w:b/>
                <w:bCs/>
              </w:rPr>
            </w:pPr>
            <w:r w:rsidRPr="007343B6">
              <w:rPr>
                <w:rFonts w:cs="Times New Roman"/>
                <w:b/>
                <w:bCs/>
              </w:rPr>
              <w:t>3.1 Curriculum and Pedagogy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989" w14:textId="37B1909A" w:rsidR="009309D7" w:rsidRDefault="007343B6" w:rsidP="0012127C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Please c</w:t>
            </w:r>
            <w:r w:rsidRPr="00BE3913">
              <w:rPr>
                <w:rFonts w:cs="Times New Roman"/>
                <w:b/>
                <w:bCs/>
                <w:iCs/>
              </w:rPr>
              <w:t>omment on progress to date drawing on evidence</w:t>
            </w:r>
            <w:r>
              <w:rPr>
                <w:rFonts w:cs="Times New Roman"/>
                <w:b/>
                <w:bCs/>
                <w:iCs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E13" w14:textId="43DD3F37" w:rsidR="009309D7" w:rsidRPr="0059144F" w:rsidRDefault="007343B6" w:rsidP="00CC29CB">
            <w:pPr>
              <w:ind w:left="0" w:firstLine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9309D7" w:rsidRPr="00D95A9B" w14:paraId="5BFBABE8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8C" w14:textId="73D7702E" w:rsidR="00E90B43" w:rsidRDefault="00E90B43" w:rsidP="00E90B43">
            <w:pPr>
              <w:spacing w:line="241" w:lineRule="auto"/>
              <w:ind w:left="2" w:right="21" w:firstLine="0"/>
              <w:rPr>
                <w:sz w:val="20"/>
              </w:rPr>
            </w:pPr>
            <w:r>
              <w:rPr>
                <w:sz w:val="20"/>
              </w:rPr>
              <w:t>The student should demonstrate a proactive approach to</w:t>
            </w:r>
            <w:r w:rsidR="007A1142">
              <w:rPr>
                <w:sz w:val="20"/>
              </w:rPr>
              <w:t>wards</w:t>
            </w:r>
            <w:r>
              <w:rPr>
                <w:sz w:val="20"/>
              </w:rPr>
              <w:t xml:space="preserve"> develop</w:t>
            </w:r>
            <w:r w:rsidR="007A1142">
              <w:rPr>
                <w:sz w:val="20"/>
              </w:rPr>
              <w:t>ing</w:t>
            </w:r>
            <w:r>
              <w:rPr>
                <w:sz w:val="20"/>
              </w:rPr>
              <w:t xml:space="preserve"> their range of </w:t>
            </w:r>
            <w:r w:rsidRPr="00626F12">
              <w:rPr>
                <w:b/>
                <w:bCs/>
                <w:sz w:val="20"/>
              </w:rPr>
              <w:t>teaching and learning strategies</w:t>
            </w:r>
            <w:r>
              <w:rPr>
                <w:sz w:val="20"/>
              </w:rPr>
              <w:t xml:space="preserve">. This </w:t>
            </w:r>
            <w:r>
              <w:rPr>
                <w:b/>
                <w:sz w:val="20"/>
              </w:rPr>
              <w:t xml:space="preserve">may </w:t>
            </w:r>
            <w:r>
              <w:rPr>
                <w:sz w:val="20"/>
              </w:rPr>
              <w:t xml:space="preserve">include: </w:t>
            </w:r>
          </w:p>
          <w:p w14:paraId="2AF77AC4" w14:textId="732D73F6" w:rsidR="008042EF" w:rsidRDefault="008042EF" w:rsidP="00E90B43">
            <w:pPr>
              <w:spacing w:line="241" w:lineRule="auto"/>
              <w:ind w:left="2" w:right="21" w:firstLine="0"/>
            </w:pPr>
          </w:p>
          <w:p w14:paraId="620C19D2" w14:textId="3273CFED" w:rsidR="00DD3EEE" w:rsidRPr="00DD3EEE" w:rsidRDefault="00DD3EEE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Producing lesson plans that meets pupil needs and addresses differentiated approaches</w:t>
            </w:r>
          </w:p>
          <w:p w14:paraId="5BCD0A82" w14:textId="3BEBD9B7" w:rsidR="0014309E" w:rsidRPr="0014309E" w:rsidRDefault="00E90B43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3F6504">
              <w:rPr>
                <w:sz w:val="20"/>
              </w:rPr>
              <w:t xml:space="preserve">Using a variety of communication and effective questioning strategies </w:t>
            </w:r>
          </w:p>
          <w:p w14:paraId="7526B449" w14:textId="77777777" w:rsidR="0014309E" w:rsidRPr="0014309E" w:rsidRDefault="00E90B43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14309E">
              <w:rPr>
                <w:sz w:val="20"/>
              </w:rPr>
              <w:t xml:space="preserve">Facilitating a range of </w:t>
            </w:r>
            <w:r w:rsidR="00B3780E" w:rsidRPr="0014309E">
              <w:rPr>
                <w:sz w:val="20"/>
              </w:rPr>
              <w:t>pedagogical</w:t>
            </w:r>
            <w:r w:rsidRPr="0014309E">
              <w:rPr>
                <w:sz w:val="20"/>
              </w:rPr>
              <w:t xml:space="preserve"> approaches which incorporates individual, pair, group and whole class </w:t>
            </w:r>
            <w:proofErr w:type="gramStart"/>
            <w:r w:rsidRPr="0014309E">
              <w:rPr>
                <w:sz w:val="20"/>
              </w:rPr>
              <w:t>learning</w:t>
            </w:r>
            <w:proofErr w:type="gramEnd"/>
            <w:r w:rsidRPr="0014309E">
              <w:rPr>
                <w:sz w:val="20"/>
              </w:rPr>
              <w:t xml:space="preserve"> </w:t>
            </w:r>
          </w:p>
          <w:p w14:paraId="5C272E6B" w14:textId="77777777" w:rsidR="0014309E" w:rsidRPr="0014309E" w:rsidRDefault="00E90B43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14309E">
              <w:rPr>
                <w:sz w:val="20"/>
              </w:rPr>
              <w:t xml:space="preserve">Ability to match tasks and level of support to meet </w:t>
            </w:r>
            <w:r w:rsidR="00F4296E" w:rsidRPr="0014309E">
              <w:rPr>
                <w:sz w:val="20"/>
              </w:rPr>
              <w:t xml:space="preserve">individual pupil </w:t>
            </w:r>
            <w:r w:rsidR="0014309E">
              <w:rPr>
                <w:sz w:val="20"/>
              </w:rPr>
              <w:t xml:space="preserve">and whole class </w:t>
            </w:r>
            <w:r w:rsidR="00F4296E" w:rsidRPr="0014309E">
              <w:rPr>
                <w:sz w:val="20"/>
              </w:rPr>
              <w:t>needs</w:t>
            </w:r>
            <w:r w:rsidRPr="0014309E">
              <w:rPr>
                <w:sz w:val="20"/>
              </w:rPr>
              <w:t xml:space="preserve"> </w:t>
            </w:r>
          </w:p>
          <w:p w14:paraId="1DE3FF5A" w14:textId="2022EECF" w:rsidR="008D4971" w:rsidRPr="008D4971" w:rsidRDefault="00E90B43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14309E">
              <w:rPr>
                <w:sz w:val="20"/>
              </w:rPr>
              <w:t xml:space="preserve">Developing positive working relationships with pupils, </w:t>
            </w:r>
            <w:r w:rsidR="008D4971">
              <w:rPr>
                <w:sz w:val="20"/>
              </w:rPr>
              <w:t>colleagues</w:t>
            </w:r>
            <w:r w:rsidRPr="0014309E">
              <w:rPr>
                <w:sz w:val="20"/>
              </w:rPr>
              <w:t xml:space="preserve"> and parents to promote pupil learning</w:t>
            </w:r>
            <w:r w:rsidR="00124BAE">
              <w:rPr>
                <w:sz w:val="20"/>
              </w:rPr>
              <w:t xml:space="preserve"> and </w:t>
            </w:r>
            <w:proofErr w:type="gramStart"/>
            <w:r w:rsidR="00124BAE">
              <w:rPr>
                <w:sz w:val="20"/>
              </w:rPr>
              <w:t>wellbeing</w:t>
            </w:r>
            <w:proofErr w:type="gramEnd"/>
          </w:p>
          <w:p w14:paraId="11175B6B" w14:textId="77777777" w:rsidR="008D4971" w:rsidRPr="008D4971" w:rsidRDefault="00E90B43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14309E">
              <w:rPr>
                <w:sz w:val="20"/>
              </w:rPr>
              <w:t xml:space="preserve">Using a variety of </w:t>
            </w:r>
            <w:r w:rsidR="008D4971">
              <w:rPr>
                <w:sz w:val="20"/>
              </w:rPr>
              <w:t xml:space="preserve">teaching </w:t>
            </w:r>
            <w:r w:rsidRPr="0014309E">
              <w:rPr>
                <w:sz w:val="20"/>
              </w:rPr>
              <w:t xml:space="preserve">strategies to engage and sustain interest and to promote learning with some creativity </w:t>
            </w:r>
          </w:p>
          <w:p w14:paraId="29170F04" w14:textId="77777777" w:rsidR="008D4971" w:rsidRPr="008D4971" w:rsidRDefault="00E90B43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8D4971">
              <w:rPr>
                <w:sz w:val="20"/>
              </w:rPr>
              <w:t xml:space="preserve">Using a variety of resources including ICT and the outdoor environment where appropriate </w:t>
            </w:r>
          </w:p>
          <w:p w14:paraId="477005EB" w14:textId="77777777" w:rsidR="009309D7" w:rsidRPr="00EB2D3E" w:rsidRDefault="00E90B43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 w:rsidRPr="008D4971">
              <w:rPr>
                <w:sz w:val="20"/>
              </w:rPr>
              <w:t>Ability to evaluate and justify choice of teaching strategy</w:t>
            </w:r>
          </w:p>
          <w:p w14:paraId="7EB8C7D2" w14:textId="77777777" w:rsidR="00EB2D3E" w:rsidRPr="00B25C78" w:rsidRDefault="00B25C78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>
              <w:rPr>
                <w:sz w:val="20"/>
              </w:rPr>
              <w:t>Ability to set high but realistic expectations of pupils</w:t>
            </w:r>
          </w:p>
          <w:p w14:paraId="2B89354B" w14:textId="77777777" w:rsidR="00B25C78" w:rsidRDefault="0023295B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planning for use of additional support in the classroom where appropriate</w:t>
            </w:r>
          </w:p>
          <w:p w14:paraId="4C96CDE8" w14:textId="0BBF3D77" w:rsidR="0023295B" w:rsidRDefault="0023295B" w:rsidP="00E76389">
            <w:pPr>
              <w:numPr>
                <w:ilvl w:val="0"/>
                <w:numId w:val="5"/>
              </w:numPr>
              <w:spacing w:line="25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a competent standard of literacy and numeracy</w:t>
            </w:r>
          </w:p>
          <w:p w14:paraId="42A5A352" w14:textId="77777777" w:rsidR="00C67AD7" w:rsidRDefault="00C67AD7" w:rsidP="00C67AD7">
            <w:pPr>
              <w:spacing w:line="255" w:lineRule="auto"/>
              <w:ind w:left="720" w:firstLine="0"/>
              <w:rPr>
                <w:sz w:val="20"/>
                <w:szCs w:val="20"/>
              </w:rPr>
            </w:pPr>
          </w:p>
          <w:p w14:paraId="6CB58BC0" w14:textId="28FE02A1" w:rsidR="00C67AD7" w:rsidRDefault="00C67AD7" w:rsidP="00C67AD7">
            <w:pPr>
              <w:spacing w:line="241" w:lineRule="auto"/>
              <w:ind w:left="2" w:right="69" w:firstLine="0"/>
              <w:rPr>
                <w:sz w:val="20"/>
              </w:rPr>
            </w:pPr>
            <w:r>
              <w:rPr>
                <w:sz w:val="20"/>
              </w:rPr>
              <w:t>The student should demonstrate a proactive approach to developing their knowledge</w:t>
            </w:r>
            <w:r w:rsidR="00314498">
              <w:rPr>
                <w:sz w:val="20"/>
              </w:rPr>
              <w:t xml:space="preserve"> and skills</w:t>
            </w:r>
            <w:r>
              <w:rPr>
                <w:sz w:val="20"/>
              </w:rPr>
              <w:t xml:space="preserve"> </w:t>
            </w:r>
            <w:r w:rsidR="001222E0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="001222E0">
              <w:rPr>
                <w:sz w:val="20"/>
              </w:rPr>
              <w:t xml:space="preserve">using </w:t>
            </w:r>
            <w:r w:rsidRPr="00E76389">
              <w:rPr>
                <w:b/>
                <w:bCs/>
                <w:sz w:val="20"/>
              </w:rPr>
              <w:t xml:space="preserve">assessment </w:t>
            </w:r>
            <w:r w:rsidR="001222E0" w:rsidRPr="00E76389">
              <w:rPr>
                <w:b/>
                <w:bCs/>
                <w:sz w:val="20"/>
              </w:rPr>
              <w:t>strategies</w:t>
            </w:r>
            <w:r w:rsidR="001222E0">
              <w:rPr>
                <w:sz w:val="20"/>
              </w:rPr>
              <w:t xml:space="preserve"> </w:t>
            </w:r>
            <w:r w:rsidR="009E5A6E">
              <w:rPr>
                <w:sz w:val="20"/>
              </w:rPr>
              <w:t xml:space="preserve">appropriate to the level of responsibility specified for the Placement.  </w:t>
            </w:r>
            <w:r>
              <w:rPr>
                <w:sz w:val="20"/>
              </w:rPr>
              <w:t xml:space="preserve">This </w:t>
            </w:r>
            <w:r>
              <w:rPr>
                <w:b/>
                <w:sz w:val="20"/>
              </w:rPr>
              <w:t xml:space="preserve">may </w:t>
            </w:r>
            <w:r>
              <w:rPr>
                <w:sz w:val="20"/>
              </w:rPr>
              <w:t xml:space="preserve">include: </w:t>
            </w:r>
          </w:p>
          <w:p w14:paraId="3289452A" w14:textId="572F2576" w:rsidR="009E5A6E" w:rsidRDefault="009E5A6E" w:rsidP="00C67AD7">
            <w:pPr>
              <w:spacing w:line="241" w:lineRule="auto"/>
              <w:ind w:left="2" w:right="69" w:firstLine="0"/>
            </w:pPr>
          </w:p>
          <w:p w14:paraId="5ACBF540" w14:textId="29070C79" w:rsidR="00E76389" w:rsidRDefault="00E76389" w:rsidP="00E76389">
            <w:pPr>
              <w:numPr>
                <w:ilvl w:val="0"/>
                <w:numId w:val="5"/>
              </w:numPr>
              <w:spacing w:after="30" w:line="241" w:lineRule="auto"/>
            </w:pPr>
            <w:r>
              <w:rPr>
                <w:sz w:val="20"/>
              </w:rPr>
              <w:t xml:space="preserve">Demonstrating an understanding of formative and summative assessment </w:t>
            </w:r>
            <w:r w:rsidR="00E30763">
              <w:rPr>
                <w:sz w:val="20"/>
              </w:rPr>
              <w:t>approaches</w:t>
            </w:r>
          </w:p>
          <w:p w14:paraId="5D8C7AB4" w14:textId="1E33A062" w:rsidR="00E76389" w:rsidRDefault="00E76389" w:rsidP="00E76389">
            <w:pPr>
              <w:numPr>
                <w:ilvl w:val="0"/>
                <w:numId w:val="5"/>
              </w:numPr>
              <w:spacing w:after="30" w:line="275" w:lineRule="auto"/>
            </w:pPr>
            <w:r>
              <w:rPr>
                <w:sz w:val="20"/>
              </w:rPr>
              <w:t xml:space="preserve">Employing a variety of </w:t>
            </w:r>
            <w:proofErr w:type="spellStart"/>
            <w:r>
              <w:rPr>
                <w:sz w:val="20"/>
              </w:rPr>
              <w:t>AifL</w:t>
            </w:r>
            <w:proofErr w:type="spellEnd"/>
            <w:r>
              <w:rPr>
                <w:sz w:val="20"/>
              </w:rPr>
              <w:t xml:space="preserve"> strategies to support pupils’ learning </w:t>
            </w:r>
          </w:p>
          <w:p w14:paraId="714C3F27" w14:textId="77777777" w:rsidR="00E76389" w:rsidRDefault="00E76389" w:rsidP="00E76389">
            <w:pPr>
              <w:numPr>
                <w:ilvl w:val="0"/>
                <w:numId w:val="5"/>
              </w:numPr>
              <w:spacing w:after="47" w:line="259" w:lineRule="auto"/>
            </w:pPr>
            <w:r>
              <w:rPr>
                <w:sz w:val="20"/>
              </w:rPr>
              <w:t xml:space="preserve">Providing timely feedback to learners </w:t>
            </w:r>
          </w:p>
          <w:p w14:paraId="151FAD5D" w14:textId="77777777" w:rsidR="00E76389" w:rsidRDefault="00E76389" w:rsidP="00E76389">
            <w:pPr>
              <w:numPr>
                <w:ilvl w:val="0"/>
                <w:numId w:val="5"/>
              </w:numPr>
              <w:spacing w:after="30" w:line="241" w:lineRule="auto"/>
            </w:pPr>
            <w:r>
              <w:rPr>
                <w:sz w:val="20"/>
              </w:rPr>
              <w:t xml:space="preserve">Monitoring progress against agreed success criteria and provides effective feedback to pupils   </w:t>
            </w:r>
          </w:p>
          <w:p w14:paraId="7B4A755D" w14:textId="47071DA5" w:rsidR="00E76389" w:rsidRDefault="00E76389" w:rsidP="00E76389">
            <w:pPr>
              <w:numPr>
                <w:ilvl w:val="0"/>
                <w:numId w:val="5"/>
              </w:numPr>
              <w:spacing w:after="30" w:line="276" w:lineRule="auto"/>
            </w:pPr>
            <w:r>
              <w:rPr>
                <w:sz w:val="20"/>
              </w:rPr>
              <w:t>Gathering evidence of the use of formative and summative assessment to inform future teaching and learning</w:t>
            </w:r>
            <w:r w:rsidR="00E30763">
              <w:rPr>
                <w:sz w:val="20"/>
              </w:rPr>
              <w:t xml:space="preserve"> strategies</w:t>
            </w:r>
            <w:r>
              <w:rPr>
                <w:sz w:val="20"/>
              </w:rPr>
              <w:t xml:space="preserve"> </w:t>
            </w:r>
          </w:p>
          <w:p w14:paraId="728573E8" w14:textId="77777777" w:rsidR="00E76389" w:rsidRDefault="00E76389" w:rsidP="00E76389">
            <w:pPr>
              <w:numPr>
                <w:ilvl w:val="0"/>
                <w:numId w:val="5"/>
              </w:numPr>
              <w:spacing w:after="29" w:line="242" w:lineRule="auto"/>
            </w:pPr>
            <w:r>
              <w:rPr>
                <w:sz w:val="20"/>
              </w:rPr>
              <w:t xml:space="preserve">Encouraging pupils to assess their own learning and engage with them in dialogue about their progress </w:t>
            </w:r>
          </w:p>
          <w:p w14:paraId="04BC86B1" w14:textId="77777777" w:rsidR="00E76389" w:rsidRDefault="00E76389" w:rsidP="00E76389">
            <w:pPr>
              <w:numPr>
                <w:ilvl w:val="0"/>
                <w:numId w:val="5"/>
              </w:numPr>
              <w:spacing w:after="12" w:line="259" w:lineRule="auto"/>
            </w:pPr>
            <w:r>
              <w:rPr>
                <w:sz w:val="20"/>
              </w:rPr>
              <w:t xml:space="preserve">Maintaining records of pupil progress as appropriate. </w:t>
            </w:r>
          </w:p>
          <w:p w14:paraId="4F87EE12" w14:textId="0F75D092" w:rsidR="00E76389" w:rsidRPr="00B44B78" w:rsidRDefault="00E76389" w:rsidP="00E76389">
            <w:pPr>
              <w:numPr>
                <w:ilvl w:val="0"/>
                <w:numId w:val="5"/>
              </w:numPr>
              <w:spacing w:after="5" w:line="236" w:lineRule="auto"/>
            </w:pPr>
            <w:r>
              <w:rPr>
                <w:sz w:val="20"/>
              </w:rPr>
              <w:t xml:space="preserve">Accessing and discussing school and/or local authority reporting procedures </w:t>
            </w:r>
          </w:p>
          <w:p w14:paraId="35CF39DF" w14:textId="326132A2" w:rsidR="00B44B78" w:rsidRPr="00B44B78" w:rsidRDefault="00B44B78" w:rsidP="00E76389">
            <w:pPr>
              <w:numPr>
                <w:ilvl w:val="0"/>
                <w:numId w:val="5"/>
              </w:numPr>
              <w:spacing w:after="5" w:line="236" w:lineRule="auto"/>
              <w:rPr>
                <w:sz w:val="20"/>
                <w:szCs w:val="20"/>
              </w:rPr>
            </w:pPr>
            <w:r w:rsidRPr="00B44B78">
              <w:rPr>
                <w:sz w:val="20"/>
                <w:szCs w:val="20"/>
              </w:rPr>
              <w:t xml:space="preserve">Can develop </w:t>
            </w:r>
            <w:r>
              <w:rPr>
                <w:sz w:val="20"/>
                <w:szCs w:val="20"/>
              </w:rPr>
              <w:t xml:space="preserve">a focus group of </w:t>
            </w:r>
            <w:r w:rsidRPr="00B44B78">
              <w:rPr>
                <w:sz w:val="20"/>
                <w:szCs w:val="20"/>
              </w:rPr>
              <w:t>pupils’ learning across a sequence of lessons by the end of Placement 2.</w:t>
            </w:r>
          </w:p>
          <w:p w14:paraId="46BD0B77" w14:textId="77777777" w:rsidR="009E5A6E" w:rsidRPr="009E5A6E" w:rsidRDefault="009E5A6E" w:rsidP="00740AD5">
            <w:pPr>
              <w:spacing w:line="255" w:lineRule="auto"/>
              <w:ind w:left="720" w:firstLine="0"/>
              <w:rPr>
                <w:sz w:val="20"/>
                <w:szCs w:val="20"/>
              </w:rPr>
            </w:pPr>
          </w:p>
          <w:p w14:paraId="03D8FF0C" w14:textId="0AD29B27" w:rsidR="00835293" w:rsidRPr="008D4971" w:rsidRDefault="00835293" w:rsidP="00835293">
            <w:pPr>
              <w:spacing w:line="255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9EB" w14:textId="77777777" w:rsidR="009309D7" w:rsidRDefault="009309D7" w:rsidP="0012127C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CCF" w14:textId="77777777" w:rsidR="009309D7" w:rsidRPr="0059144F" w:rsidRDefault="009309D7" w:rsidP="00CC29CB">
            <w:pPr>
              <w:ind w:left="0" w:firstLine="0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87744" w:rsidRPr="00D95A9B" w14:paraId="7250DC54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893" w14:textId="1047C844" w:rsidR="00D87744" w:rsidRPr="0089083F" w:rsidRDefault="00D87744" w:rsidP="00E90B43">
            <w:pPr>
              <w:spacing w:line="241" w:lineRule="auto"/>
              <w:ind w:left="2" w:right="21" w:firstLine="0"/>
              <w:rPr>
                <w:b/>
                <w:bCs/>
              </w:rPr>
            </w:pPr>
            <w:r w:rsidRPr="0089083F">
              <w:rPr>
                <w:b/>
                <w:bCs/>
              </w:rPr>
              <w:t>3.2</w:t>
            </w:r>
            <w:r w:rsidR="0089083F" w:rsidRPr="0089083F">
              <w:rPr>
                <w:b/>
                <w:bCs/>
              </w:rPr>
              <w:t xml:space="preserve"> The Learning Context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0B1" w14:textId="55F60141" w:rsidR="00D87744" w:rsidRDefault="0089083F" w:rsidP="0012127C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Please c</w:t>
            </w:r>
            <w:r w:rsidRPr="00BE3913">
              <w:rPr>
                <w:rFonts w:cs="Times New Roman"/>
                <w:b/>
                <w:bCs/>
                <w:iCs/>
              </w:rPr>
              <w:t>omment on progress to date drawing on evidence</w:t>
            </w:r>
            <w:r>
              <w:rPr>
                <w:rFonts w:cs="Times New Roman"/>
                <w:b/>
                <w:bCs/>
                <w:iCs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8B7" w14:textId="36957800" w:rsidR="00D87744" w:rsidRPr="0059144F" w:rsidRDefault="0089083F" w:rsidP="00CC29CB">
            <w:pPr>
              <w:ind w:left="0" w:firstLine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DA605E" w:rsidRPr="00D95A9B" w14:paraId="78BAED32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F99" w14:textId="77777777" w:rsidR="001A5905" w:rsidRDefault="001A5905" w:rsidP="00660FA9">
            <w:pPr>
              <w:spacing w:line="241" w:lineRule="auto"/>
              <w:ind w:left="0" w:right="69"/>
            </w:pPr>
          </w:p>
          <w:p w14:paraId="224B1286" w14:textId="77777777" w:rsidR="00660FA9" w:rsidRDefault="00660FA9" w:rsidP="00660FA9">
            <w:pPr>
              <w:numPr>
                <w:ilvl w:val="0"/>
                <w:numId w:val="17"/>
              </w:numPr>
              <w:spacing w:after="30" w:line="241" w:lineRule="auto"/>
            </w:pPr>
            <w:r>
              <w:rPr>
                <w:sz w:val="20"/>
              </w:rPr>
              <w:t xml:space="preserve">Managing the physical space and resources to ensure a safe and caring environment for purposeful learning </w:t>
            </w:r>
          </w:p>
          <w:p w14:paraId="1EB22E7E" w14:textId="657F9E95" w:rsidR="00660FA9" w:rsidRDefault="00660FA9" w:rsidP="00B80598">
            <w:pPr>
              <w:numPr>
                <w:ilvl w:val="0"/>
                <w:numId w:val="17"/>
              </w:numPr>
              <w:spacing w:line="259" w:lineRule="auto"/>
            </w:pPr>
            <w:r>
              <w:rPr>
                <w:sz w:val="20"/>
              </w:rPr>
              <w:t xml:space="preserve">Maintaining a high level of preparation and organisation </w:t>
            </w:r>
            <w:r w:rsidRPr="00B80598">
              <w:rPr>
                <w:sz w:val="20"/>
              </w:rPr>
              <w:t xml:space="preserve">for all lessons   </w:t>
            </w:r>
          </w:p>
          <w:p w14:paraId="34AE6553" w14:textId="77777777" w:rsidR="00660FA9" w:rsidRDefault="00660FA9" w:rsidP="00660FA9">
            <w:pPr>
              <w:numPr>
                <w:ilvl w:val="0"/>
                <w:numId w:val="17"/>
              </w:numPr>
              <w:spacing w:after="12" w:line="259" w:lineRule="auto"/>
            </w:pPr>
            <w:r>
              <w:rPr>
                <w:sz w:val="20"/>
              </w:rPr>
              <w:t xml:space="preserve">Fully engaging pupils in appropriate learning  </w:t>
            </w:r>
          </w:p>
          <w:p w14:paraId="2171FAEB" w14:textId="77777777" w:rsidR="00660FA9" w:rsidRDefault="00660FA9" w:rsidP="00660FA9">
            <w:pPr>
              <w:numPr>
                <w:ilvl w:val="0"/>
                <w:numId w:val="17"/>
              </w:numPr>
              <w:spacing w:after="12" w:line="259" w:lineRule="auto"/>
            </w:pPr>
            <w:r>
              <w:rPr>
                <w:sz w:val="20"/>
              </w:rPr>
              <w:t xml:space="preserve">Building genuine, positive working relationships with pupils  </w:t>
            </w:r>
          </w:p>
          <w:p w14:paraId="2CB3D413" w14:textId="32166299" w:rsidR="00660FA9" w:rsidRDefault="00660FA9" w:rsidP="00660FA9">
            <w:pPr>
              <w:numPr>
                <w:ilvl w:val="0"/>
                <w:numId w:val="17"/>
              </w:numPr>
              <w:spacing w:after="30" w:line="276" w:lineRule="auto"/>
            </w:pPr>
            <w:r>
              <w:rPr>
                <w:sz w:val="20"/>
              </w:rPr>
              <w:t>Promoting</w:t>
            </w:r>
            <w:r w:rsidR="008750E7">
              <w:rPr>
                <w:sz w:val="20"/>
              </w:rPr>
              <w:t xml:space="preserve"> high expectations for</w:t>
            </w:r>
            <w:r>
              <w:rPr>
                <w:sz w:val="20"/>
              </w:rPr>
              <w:t xml:space="preserve"> positive behaviour appropriate for age and stage </w:t>
            </w:r>
          </w:p>
          <w:p w14:paraId="09DBBA6B" w14:textId="20CDF842" w:rsidR="00660FA9" w:rsidRDefault="008750E7" w:rsidP="00660FA9">
            <w:pPr>
              <w:numPr>
                <w:ilvl w:val="0"/>
                <w:numId w:val="17"/>
              </w:numPr>
              <w:spacing w:after="32" w:line="239" w:lineRule="auto"/>
            </w:pPr>
            <w:r>
              <w:rPr>
                <w:sz w:val="20"/>
              </w:rPr>
              <w:t>T</w:t>
            </w:r>
            <w:r w:rsidR="00660FA9">
              <w:rPr>
                <w:sz w:val="20"/>
              </w:rPr>
              <w:t xml:space="preserve">aking a consistent approach </w:t>
            </w:r>
            <w:r>
              <w:rPr>
                <w:sz w:val="20"/>
              </w:rPr>
              <w:t xml:space="preserve">to low level discipline issues </w:t>
            </w:r>
            <w:r w:rsidR="00660FA9">
              <w:rPr>
                <w:sz w:val="20"/>
              </w:rPr>
              <w:t xml:space="preserve">and being able to refocus pupils or settle the class with minimal disruption to the flow of the lesson   </w:t>
            </w:r>
          </w:p>
          <w:p w14:paraId="4D8B425C" w14:textId="77777777" w:rsidR="00660FA9" w:rsidRDefault="00660FA9" w:rsidP="00660FA9">
            <w:pPr>
              <w:numPr>
                <w:ilvl w:val="0"/>
                <w:numId w:val="17"/>
              </w:numPr>
              <w:spacing w:after="30" w:line="276" w:lineRule="auto"/>
            </w:pPr>
            <w:r>
              <w:rPr>
                <w:sz w:val="20"/>
              </w:rPr>
              <w:t xml:space="preserve">Ensuring that the school’s behaviour management policy is being followed and applied consistently </w:t>
            </w:r>
          </w:p>
          <w:p w14:paraId="727D92B1" w14:textId="77777777" w:rsidR="00660FA9" w:rsidRDefault="00660FA9" w:rsidP="00660FA9">
            <w:pPr>
              <w:numPr>
                <w:ilvl w:val="0"/>
                <w:numId w:val="17"/>
              </w:numPr>
              <w:spacing w:after="30" w:line="241" w:lineRule="auto"/>
            </w:pPr>
            <w:r>
              <w:rPr>
                <w:sz w:val="20"/>
              </w:rPr>
              <w:t xml:space="preserve">Continuing to develop confidence when managing both theoretical and practical work in the classroom </w:t>
            </w:r>
          </w:p>
          <w:p w14:paraId="5671973F" w14:textId="77777777" w:rsidR="00660FA9" w:rsidRDefault="00660FA9" w:rsidP="00660FA9">
            <w:pPr>
              <w:numPr>
                <w:ilvl w:val="0"/>
                <w:numId w:val="17"/>
              </w:numPr>
              <w:spacing w:after="25" w:line="241" w:lineRule="auto"/>
            </w:pPr>
            <w:r>
              <w:rPr>
                <w:sz w:val="20"/>
              </w:rPr>
              <w:t xml:space="preserve">Knowing how and when to seek advice from colleagues in managing pupils’ behaviour or in responding to sensitive issues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bullying </w:t>
            </w:r>
          </w:p>
          <w:p w14:paraId="5EC42AF8" w14:textId="42D65EAB" w:rsidR="00660FA9" w:rsidRPr="00A855C2" w:rsidRDefault="00660FA9" w:rsidP="00660FA9">
            <w:pPr>
              <w:numPr>
                <w:ilvl w:val="0"/>
                <w:numId w:val="17"/>
              </w:numPr>
              <w:spacing w:line="241" w:lineRule="auto"/>
            </w:pPr>
            <w:r>
              <w:rPr>
                <w:sz w:val="20"/>
              </w:rPr>
              <w:t xml:space="preserve">Role-modelling positive behaviour and communication from which pupils can learn </w:t>
            </w:r>
          </w:p>
          <w:p w14:paraId="34FAABE0" w14:textId="570101EE" w:rsidR="00A855C2" w:rsidRDefault="00A855C2" w:rsidP="00660FA9">
            <w:pPr>
              <w:numPr>
                <w:ilvl w:val="0"/>
                <w:numId w:val="17"/>
              </w:numPr>
              <w:spacing w:line="241" w:lineRule="auto"/>
            </w:pPr>
            <w:r>
              <w:rPr>
                <w:sz w:val="20"/>
              </w:rPr>
              <w:t>Creating opportunities for learning to be transformative in terms of challenging assumptions and expanding world views.</w:t>
            </w:r>
          </w:p>
          <w:p w14:paraId="78DE2D70" w14:textId="4091E61E" w:rsidR="00DA605E" w:rsidRPr="0089083F" w:rsidRDefault="00DA605E" w:rsidP="00E90B43">
            <w:pPr>
              <w:spacing w:line="241" w:lineRule="auto"/>
              <w:ind w:left="2" w:right="21" w:firstLine="0"/>
              <w:rPr>
                <w:b/>
                <w:bCs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BB5" w14:textId="77777777" w:rsidR="00DA605E" w:rsidRDefault="00DA605E" w:rsidP="0012127C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FDB" w14:textId="77777777" w:rsidR="00DA605E" w:rsidRPr="0059144F" w:rsidRDefault="00DA605E" w:rsidP="00CC29CB">
            <w:pPr>
              <w:ind w:left="0" w:firstLine="0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E4791" w:rsidRPr="00D95A9B" w14:paraId="6EA217DF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902" w14:textId="74E512F2" w:rsidR="001E4791" w:rsidRPr="00880B47" w:rsidRDefault="001E4791" w:rsidP="00660FA9">
            <w:pPr>
              <w:spacing w:line="241" w:lineRule="auto"/>
              <w:ind w:left="0" w:right="69"/>
              <w:rPr>
                <w:b/>
                <w:bCs/>
              </w:rPr>
            </w:pPr>
            <w:r w:rsidRPr="00880B47">
              <w:rPr>
                <w:b/>
                <w:bCs/>
              </w:rPr>
              <w:t>3.3</w:t>
            </w:r>
            <w:r w:rsidR="00880B47" w:rsidRPr="00880B47">
              <w:rPr>
                <w:b/>
                <w:bCs/>
              </w:rPr>
              <w:t xml:space="preserve"> Professional Learning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05C" w14:textId="77777777" w:rsidR="001E4791" w:rsidRDefault="001E4791" w:rsidP="0012127C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313" w14:textId="77777777" w:rsidR="001E4791" w:rsidRPr="0059144F" w:rsidRDefault="001E4791" w:rsidP="00CC29CB">
            <w:pPr>
              <w:ind w:left="0" w:firstLine="0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E4791" w:rsidRPr="00D95A9B" w14:paraId="532FC090" w14:textId="77777777" w:rsidTr="0012127C">
        <w:trPr>
          <w:trHeight w:val="432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F38" w14:textId="78D60D53" w:rsidR="001069BD" w:rsidRDefault="001069BD" w:rsidP="001069BD">
            <w:pPr>
              <w:spacing w:after="2" w:line="239" w:lineRule="auto"/>
              <w:ind w:left="2" w:firstLine="0"/>
            </w:pPr>
            <w:r>
              <w:rPr>
                <w:sz w:val="20"/>
              </w:rPr>
              <w:t>The student should demonstrate a proactive and willing approach to improving their practice when engaging in their own professional reflection</w:t>
            </w:r>
            <w:r w:rsidR="00495553">
              <w:rPr>
                <w:sz w:val="20"/>
              </w:rPr>
              <w:t xml:space="preserve"> and self-</w:t>
            </w:r>
            <w:proofErr w:type="spellStart"/>
            <w:r w:rsidR="00495553">
              <w:rPr>
                <w:sz w:val="20"/>
              </w:rPr>
              <w:t>evalution</w:t>
            </w:r>
            <w:proofErr w:type="spellEnd"/>
            <w:r>
              <w:rPr>
                <w:sz w:val="20"/>
              </w:rPr>
              <w:t xml:space="preserve">. Engagement in reflective practice </w:t>
            </w:r>
            <w:r>
              <w:rPr>
                <w:b/>
                <w:sz w:val="20"/>
              </w:rPr>
              <w:t>may</w:t>
            </w:r>
            <w:r>
              <w:rPr>
                <w:sz w:val="20"/>
              </w:rPr>
              <w:t xml:space="preserve"> be demonstrated through discussion relating to: </w:t>
            </w:r>
          </w:p>
          <w:p w14:paraId="4AB76FFD" w14:textId="77777777" w:rsidR="001069BD" w:rsidRDefault="001069BD" w:rsidP="001069BD">
            <w:pPr>
              <w:spacing w:after="12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7A502309" w14:textId="6240C8C8" w:rsidR="001069BD" w:rsidRDefault="001069BD" w:rsidP="001069BD">
            <w:pPr>
              <w:numPr>
                <w:ilvl w:val="0"/>
                <w:numId w:val="18"/>
              </w:numPr>
              <w:spacing w:after="30" w:line="241" w:lineRule="auto"/>
              <w:ind w:hanging="361"/>
            </w:pPr>
            <w:r>
              <w:rPr>
                <w:sz w:val="20"/>
              </w:rPr>
              <w:t xml:space="preserve">Short term/longer term target setting through discussion and use of </w:t>
            </w:r>
            <w:r w:rsidR="00B966FE">
              <w:rPr>
                <w:sz w:val="20"/>
              </w:rPr>
              <w:t>Weekly Review</w:t>
            </w:r>
            <w:r>
              <w:rPr>
                <w:sz w:val="20"/>
              </w:rPr>
              <w:t xml:space="preserve"> </w:t>
            </w:r>
            <w:r w:rsidR="00D96F65">
              <w:rPr>
                <w:sz w:val="20"/>
              </w:rPr>
              <w:t xml:space="preserve">and Mid-Way Review </w:t>
            </w:r>
            <w:r>
              <w:rPr>
                <w:sz w:val="20"/>
              </w:rPr>
              <w:t>forms</w:t>
            </w:r>
          </w:p>
          <w:p w14:paraId="6F5D0036" w14:textId="2DC51FD5" w:rsidR="001069BD" w:rsidRDefault="00D805A0" w:rsidP="001069BD">
            <w:pPr>
              <w:numPr>
                <w:ilvl w:val="0"/>
                <w:numId w:val="18"/>
              </w:numPr>
              <w:spacing w:after="33" w:line="239" w:lineRule="auto"/>
              <w:ind w:hanging="361"/>
            </w:pPr>
            <w:r>
              <w:rPr>
                <w:sz w:val="20"/>
              </w:rPr>
              <w:t>E</w:t>
            </w:r>
            <w:r w:rsidR="001069BD">
              <w:rPr>
                <w:sz w:val="20"/>
              </w:rPr>
              <w:t xml:space="preserve">valuations of lesson plans which focus on next steps for pupil learning and next steps for student skills and knowledge development </w:t>
            </w:r>
          </w:p>
          <w:p w14:paraId="5DDDFFD7" w14:textId="5C416C39" w:rsidR="001069BD" w:rsidRDefault="00D36FB9" w:rsidP="001069BD">
            <w:pPr>
              <w:numPr>
                <w:ilvl w:val="0"/>
                <w:numId w:val="18"/>
              </w:numPr>
              <w:spacing w:after="29" w:line="242" w:lineRule="auto"/>
              <w:ind w:hanging="361"/>
            </w:pPr>
            <w:r>
              <w:rPr>
                <w:sz w:val="20"/>
              </w:rPr>
              <w:t xml:space="preserve">Enacting </w:t>
            </w:r>
            <w:r w:rsidR="001069BD">
              <w:rPr>
                <w:sz w:val="20"/>
              </w:rPr>
              <w:t xml:space="preserve">feedback from mentors/supporter teachers on observed lessons </w:t>
            </w:r>
          </w:p>
          <w:p w14:paraId="28ACCE6C" w14:textId="49797A87" w:rsidR="001069BD" w:rsidRDefault="00C35B94" w:rsidP="001069BD">
            <w:pPr>
              <w:numPr>
                <w:ilvl w:val="0"/>
                <w:numId w:val="18"/>
              </w:numPr>
              <w:spacing w:line="241" w:lineRule="auto"/>
              <w:ind w:hanging="361"/>
            </w:pPr>
            <w:r>
              <w:rPr>
                <w:sz w:val="20"/>
              </w:rPr>
              <w:t xml:space="preserve">Keeping </w:t>
            </w:r>
            <w:proofErr w:type="spellStart"/>
            <w:r>
              <w:rPr>
                <w:sz w:val="20"/>
              </w:rPr>
              <w:t>Pebblepad</w:t>
            </w:r>
            <w:proofErr w:type="spellEnd"/>
            <w:r w:rsidR="00495553">
              <w:rPr>
                <w:sz w:val="20"/>
              </w:rPr>
              <w:t xml:space="preserve"> Digital Portfolio up to date</w:t>
            </w:r>
          </w:p>
          <w:p w14:paraId="475175CF" w14:textId="77777777" w:rsidR="001E4791" w:rsidRDefault="001E4791" w:rsidP="00660FA9">
            <w:pPr>
              <w:spacing w:line="241" w:lineRule="auto"/>
              <w:ind w:left="0" w:right="69"/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09A" w14:textId="77777777" w:rsidR="001E4791" w:rsidRDefault="001E4791" w:rsidP="0012127C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4B9" w14:textId="77777777" w:rsidR="001E4791" w:rsidRPr="0059144F" w:rsidRDefault="001E4791" w:rsidP="00CC29CB">
            <w:pPr>
              <w:ind w:left="0" w:firstLine="0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274691F6" w14:textId="77777777" w:rsidR="009465FB" w:rsidRDefault="009465FB" w:rsidP="00CC29CB"/>
    <w:sectPr w:rsidR="00946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922A" w14:textId="77777777" w:rsidR="006150CF" w:rsidRDefault="006150CF" w:rsidP="006C6D8C">
      <w:pPr>
        <w:spacing w:line="240" w:lineRule="auto"/>
      </w:pPr>
      <w:r>
        <w:separator/>
      </w:r>
    </w:p>
  </w:endnote>
  <w:endnote w:type="continuationSeparator" w:id="0">
    <w:p w14:paraId="40D2F694" w14:textId="77777777" w:rsidR="006150CF" w:rsidRDefault="006150CF" w:rsidP="006C6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E6EB" w14:textId="77777777" w:rsidR="006C6D8C" w:rsidRDefault="006C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5978" w14:textId="77777777" w:rsidR="006C6D8C" w:rsidRDefault="006C6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B83B" w14:textId="77777777" w:rsidR="006C6D8C" w:rsidRDefault="006C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37CB" w14:textId="77777777" w:rsidR="006150CF" w:rsidRDefault="006150CF" w:rsidP="006C6D8C">
      <w:pPr>
        <w:spacing w:line="240" w:lineRule="auto"/>
      </w:pPr>
      <w:r>
        <w:separator/>
      </w:r>
    </w:p>
  </w:footnote>
  <w:footnote w:type="continuationSeparator" w:id="0">
    <w:p w14:paraId="0D92340E" w14:textId="77777777" w:rsidR="006150CF" w:rsidRDefault="006150CF" w:rsidP="006C6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787F" w14:textId="099ECC76" w:rsidR="006C6D8C" w:rsidRDefault="00000000">
    <w:pPr>
      <w:pStyle w:val="Header"/>
    </w:pPr>
    <w:r>
      <w:rPr>
        <w:noProof/>
      </w:rPr>
      <w:pict w14:anchorId="6B99E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370204" o:spid="_x0000_s1026" type="#_x0000_t136" style="position:absolute;left:0;text-align:left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a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935D" w14:textId="4E569186" w:rsidR="006C6D8C" w:rsidRDefault="00000000">
    <w:pPr>
      <w:pStyle w:val="Header"/>
    </w:pPr>
    <w:r>
      <w:rPr>
        <w:noProof/>
      </w:rPr>
      <w:pict w14:anchorId="5FB21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370205" o:spid="_x0000_s1027" type="#_x0000_t136" style="position:absolute;left:0;text-align:left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a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A757" w14:textId="6796671E" w:rsidR="006C6D8C" w:rsidRDefault="00000000">
    <w:pPr>
      <w:pStyle w:val="Header"/>
    </w:pPr>
    <w:r>
      <w:rPr>
        <w:noProof/>
      </w:rPr>
      <w:pict w14:anchorId="7D600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370203" o:spid="_x0000_s1025" type="#_x0000_t136" style="position:absolute;left:0;text-align:left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a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49C"/>
    <w:multiLevelType w:val="hybridMultilevel"/>
    <w:tmpl w:val="D4322220"/>
    <w:lvl w:ilvl="0" w:tplc="8C620744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240A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042A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B6E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AA84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69BC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6DA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E58D6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09A0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9493B"/>
    <w:multiLevelType w:val="hybridMultilevel"/>
    <w:tmpl w:val="3DE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AAC"/>
    <w:multiLevelType w:val="hybridMultilevel"/>
    <w:tmpl w:val="AD288AEA"/>
    <w:lvl w:ilvl="0" w:tplc="96468100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A7B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2B4F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69B7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A886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AA6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EB40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08B8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8458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37F27"/>
    <w:multiLevelType w:val="multilevel"/>
    <w:tmpl w:val="78C2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A63DDF"/>
    <w:multiLevelType w:val="hybridMultilevel"/>
    <w:tmpl w:val="9E1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2DD"/>
    <w:multiLevelType w:val="multilevel"/>
    <w:tmpl w:val="1908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5AB1814"/>
    <w:multiLevelType w:val="hybridMultilevel"/>
    <w:tmpl w:val="DE54FD08"/>
    <w:lvl w:ilvl="0" w:tplc="D07CAC6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E11DC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4ED4A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0083B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E9D2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28D18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8CD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E37A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6E800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0677B"/>
    <w:multiLevelType w:val="hybridMultilevel"/>
    <w:tmpl w:val="2806E46C"/>
    <w:lvl w:ilvl="0" w:tplc="AC70CF5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A1E06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8DD1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4BE9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6814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A40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8691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A5A1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CB71A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2A2F28"/>
    <w:multiLevelType w:val="hybridMultilevel"/>
    <w:tmpl w:val="9730AEEC"/>
    <w:lvl w:ilvl="0" w:tplc="08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4AC24665"/>
    <w:multiLevelType w:val="hybridMultilevel"/>
    <w:tmpl w:val="C30088EA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4F553007"/>
    <w:multiLevelType w:val="hybridMultilevel"/>
    <w:tmpl w:val="896A382E"/>
    <w:lvl w:ilvl="0" w:tplc="9D6CD34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0F6C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4AF50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C99C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4AC2E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08F3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6FEC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E198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CD2C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561902"/>
    <w:multiLevelType w:val="hybridMultilevel"/>
    <w:tmpl w:val="51A487DA"/>
    <w:lvl w:ilvl="0" w:tplc="179C421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E98B4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E88A2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4973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E9F0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23F1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4CE8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C8B60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E76D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6858F9"/>
    <w:multiLevelType w:val="hybridMultilevel"/>
    <w:tmpl w:val="2790017C"/>
    <w:lvl w:ilvl="0" w:tplc="3AA66E20">
      <w:start w:val="1"/>
      <w:numFmt w:val="bullet"/>
      <w:lvlText w:val="-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6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26A7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041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03E7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EC05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A91B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A5648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6B0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7570F4"/>
    <w:multiLevelType w:val="hybridMultilevel"/>
    <w:tmpl w:val="204694AE"/>
    <w:lvl w:ilvl="0" w:tplc="5E9CF32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0641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E5E2E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206B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20924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8D0F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62CF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8804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636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F30B39"/>
    <w:multiLevelType w:val="hybridMultilevel"/>
    <w:tmpl w:val="6D70F374"/>
    <w:lvl w:ilvl="0" w:tplc="4C82813E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C4F3A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9B4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E522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6AE9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0F4D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2CEC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4B9F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8E45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9F617B"/>
    <w:multiLevelType w:val="hybridMultilevel"/>
    <w:tmpl w:val="F1D8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217B5"/>
    <w:multiLevelType w:val="hybridMultilevel"/>
    <w:tmpl w:val="6BA631A0"/>
    <w:lvl w:ilvl="0" w:tplc="124A13C0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2107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0E28C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CDC0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0BBA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BF1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2A7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A6FEE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4976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875121"/>
    <w:multiLevelType w:val="hybridMultilevel"/>
    <w:tmpl w:val="27FEB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A202E2"/>
    <w:multiLevelType w:val="hybridMultilevel"/>
    <w:tmpl w:val="7BF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1191">
    <w:abstractNumId w:val="9"/>
  </w:num>
  <w:num w:numId="2" w16cid:durableId="843859629">
    <w:abstractNumId w:val="17"/>
  </w:num>
  <w:num w:numId="3" w16cid:durableId="1896350028">
    <w:abstractNumId w:val="18"/>
  </w:num>
  <w:num w:numId="4" w16cid:durableId="1856576937">
    <w:abstractNumId w:val="15"/>
  </w:num>
  <w:num w:numId="5" w16cid:durableId="1915780567">
    <w:abstractNumId w:val="1"/>
  </w:num>
  <w:num w:numId="6" w16cid:durableId="523977934">
    <w:abstractNumId w:val="5"/>
  </w:num>
  <w:num w:numId="7" w16cid:durableId="1333022718">
    <w:abstractNumId w:val="11"/>
  </w:num>
  <w:num w:numId="8" w16cid:durableId="1167668520">
    <w:abstractNumId w:val="3"/>
  </w:num>
  <w:num w:numId="9" w16cid:durableId="108167104">
    <w:abstractNumId w:val="10"/>
  </w:num>
  <w:num w:numId="10" w16cid:durableId="719667379">
    <w:abstractNumId w:val="2"/>
  </w:num>
  <w:num w:numId="11" w16cid:durableId="368996037">
    <w:abstractNumId w:val="12"/>
  </w:num>
  <w:num w:numId="12" w16cid:durableId="1534927177">
    <w:abstractNumId w:val="6"/>
  </w:num>
  <w:num w:numId="13" w16cid:durableId="2031834251">
    <w:abstractNumId w:val="7"/>
  </w:num>
  <w:num w:numId="14" w16cid:durableId="444736134">
    <w:abstractNumId w:val="16"/>
  </w:num>
  <w:num w:numId="15" w16cid:durableId="1761368361">
    <w:abstractNumId w:val="14"/>
  </w:num>
  <w:num w:numId="16" w16cid:durableId="1055739284">
    <w:abstractNumId w:val="13"/>
  </w:num>
  <w:num w:numId="17" w16cid:durableId="1637637805">
    <w:abstractNumId w:val="4"/>
  </w:num>
  <w:num w:numId="18" w16cid:durableId="1751544154">
    <w:abstractNumId w:val="0"/>
  </w:num>
  <w:num w:numId="19" w16cid:durableId="1298098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C"/>
    <w:rsid w:val="00016872"/>
    <w:rsid w:val="0002081C"/>
    <w:rsid w:val="000305A1"/>
    <w:rsid w:val="0003106C"/>
    <w:rsid w:val="00031471"/>
    <w:rsid w:val="00036596"/>
    <w:rsid w:val="000442DD"/>
    <w:rsid w:val="000526C5"/>
    <w:rsid w:val="0009344C"/>
    <w:rsid w:val="00093AB8"/>
    <w:rsid w:val="000973A0"/>
    <w:rsid w:val="000979F5"/>
    <w:rsid w:val="000B6072"/>
    <w:rsid w:val="000B6674"/>
    <w:rsid w:val="000C144E"/>
    <w:rsid w:val="000E7146"/>
    <w:rsid w:val="000F6978"/>
    <w:rsid w:val="000F6F87"/>
    <w:rsid w:val="001069BD"/>
    <w:rsid w:val="00114E27"/>
    <w:rsid w:val="001222E0"/>
    <w:rsid w:val="00124BAE"/>
    <w:rsid w:val="0013174D"/>
    <w:rsid w:val="0014309E"/>
    <w:rsid w:val="0014745D"/>
    <w:rsid w:val="0017127B"/>
    <w:rsid w:val="00171A08"/>
    <w:rsid w:val="001947A8"/>
    <w:rsid w:val="001A1043"/>
    <w:rsid w:val="001A5905"/>
    <w:rsid w:val="001A67F0"/>
    <w:rsid w:val="001B07D4"/>
    <w:rsid w:val="001B1B06"/>
    <w:rsid w:val="001D0828"/>
    <w:rsid w:val="001D08B6"/>
    <w:rsid w:val="001E15EA"/>
    <w:rsid w:val="001E4791"/>
    <w:rsid w:val="001F2D08"/>
    <w:rsid w:val="001F716A"/>
    <w:rsid w:val="001F7F25"/>
    <w:rsid w:val="00203E0A"/>
    <w:rsid w:val="002107CA"/>
    <w:rsid w:val="00211462"/>
    <w:rsid w:val="00214E22"/>
    <w:rsid w:val="00221684"/>
    <w:rsid w:val="00223306"/>
    <w:rsid w:val="0023295B"/>
    <w:rsid w:val="00244237"/>
    <w:rsid w:val="00254039"/>
    <w:rsid w:val="00262DEE"/>
    <w:rsid w:val="00263054"/>
    <w:rsid w:val="00266A24"/>
    <w:rsid w:val="00282020"/>
    <w:rsid w:val="00285E89"/>
    <w:rsid w:val="002866E6"/>
    <w:rsid w:val="002A18BE"/>
    <w:rsid w:val="002B2B1B"/>
    <w:rsid w:val="002B4617"/>
    <w:rsid w:val="002C6E2F"/>
    <w:rsid w:val="002E362D"/>
    <w:rsid w:val="003051CB"/>
    <w:rsid w:val="00314498"/>
    <w:rsid w:val="00326B87"/>
    <w:rsid w:val="003329E4"/>
    <w:rsid w:val="00334BA2"/>
    <w:rsid w:val="00336C5A"/>
    <w:rsid w:val="00345300"/>
    <w:rsid w:val="00353D6F"/>
    <w:rsid w:val="00356BE9"/>
    <w:rsid w:val="00360E2F"/>
    <w:rsid w:val="00371F03"/>
    <w:rsid w:val="0038093E"/>
    <w:rsid w:val="00385AF7"/>
    <w:rsid w:val="003907DF"/>
    <w:rsid w:val="0039083F"/>
    <w:rsid w:val="00395804"/>
    <w:rsid w:val="003A2AC0"/>
    <w:rsid w:val="003B206A"/>
    <w:rsid w:val="003C1C52"/>
    <w:rsid w:val="003C3C7F"/>
    <w:rsid w:val="003E473D"/>
    <w:rsid w:val="003E47C4"/>
    <w:rsid w:val="003E5F81"/>
    <w:rsid w:val="003F39B4"/>
    <w:rsid w:val="003F4911"/>
    <w:rsid w:val="003F6504"/>
    <w:rsid w:val="004003D4"/>
    <w:rsid w:val="00403F4C"/>
    <w:rsid w:val="004071F1"/>
    <w:rsid w:val="004074E1"/>
    <w:rsid w:val="0042060D"/>
    <w:rsid w:val="00424C1A"/>
    <w:rsid w:val="0044591D"/>
    <w:rsid w:val="0044628F"/>
    <w:rsid w:val="00450199"/>
    <w:rsid w:val="00450D25"/>
    <w:rsid w:val="004546E4"/>
    <w:rsid w:val="00460CC6"/>
    <w:rsid w:val="00467446"/>
    <w:rsid w:val="004836E8"/>
    <w:rsid w:val="00495553"/>
    <w:rsid w:val="004A117C"/>
    <w:rsid w:val="004C0E9E"/>
    <w:rsid w:val="004C360C"/>
    <w:rsid w:val="004D1936"/>
    <w:rsid w:val="004E0FB3"/>
    <w:rsid w:val="004E3967"/>
    <w:rsid w:val="004F2E4B"/>
    <w:rsid w:val="004F79B7"/>
    <w:rsid w:val="0050508B"/>
    <w:rsid w:val="0051167A"/>
    <w:rsid w:val="005116CF"/>
    <w:rsid w:val="00531091"/>
    <w:rsid w:val="005320F4"/>
    <w:rsid w:val="00532BA8"/>
    <w:rsid w:val="00532C85"/>
    <w:rsid w:val="00535E4C"/>
    <w:rsid w:val="005605FD"/>
    <w:rsid w:val="00561864"/>
    <w:rsid w:val="005706F8"/>
    <w:rsid w:val="00570D01"/>
    <w:rsid w:val="00572D45"/>
    <w:rsid w:val="00573E8A"/>
    <w:rsid w:val="005824CB"/>
    <w:rsid w:val="00582DB6"/>
    <w:rsid w:val="0059144F"/>
    <w:rsid w:val="005A671E"/>
    <w:rsid w:val="005B25EF"/>
    <w:rsid w:val="005B3852"/>
    <w:rsid w:val="005B4A05"/>
    <w:rsid w:val="005C27AB"/>
    <w:rsid w:val="005D4418"/>
    <w:rsid w:val="005D7866"/>
    <w:rsid w:val="005E2A93"/>
    <w:rsid w:val="005E4863"/>
    <w:rsid w:val="005F3518"/>
    <w:rsid w:val="00606011"/>
    <w:rsid w:val="006134BD"/>
    <w:rsid w:val="006150CF"/>
    <w:rsid w:val="00626F12"/>
    <w:rsid w:val="0063084A"/>
    <w:rsid w:val="00635ADD"/>
    <w:rsid w:val="0064375F"/>
    <w:rsid w:val="00660FA9"/>
    <w:rsid w:val="006669A1"/>
    <w:rsid w:val="00670D2C"/>
    <w:rsid w:val="0069579D"/>
    <w:rsid w:val="006B3B21"/>
    <w:rsid w:val="006B40EA"/>
    <w:rsid w:val="006C6D8C"/>
    <w:rsid w:val="006D0769"/>
    <w:rsid w:val="006D328C"/>
    <w:rsid w:val="006D5B92"/>
    <w:rsid w:val="006D64E3"/>
    <w:rsid w:val="007005AC"/>
    <w:rsid w:val="00701A08"/>
    <w:rsid w:val="00725347"/>
    <w:rsid w:val="007308E4"/>
    <w:rsid w:val="007343B6"/>
    <w:rsid w:val="00734E57"/>
    <w:rsid w:val="00735086"/>
    <w:rsid w:val="00736FC3"/>
    <w:rsid w:val="00740AD5"/>
    <w:rsid w:val="00755FA0"/>
    <w:rsid w:val="00762B29"/>
    <w:rsid w:val="00771178"/>
    <w:rsid w:val="00772FD1"/>
    <w:rsid w:val="007A09C0"/>
    <w:rsid w:val="007A1142"/>
    <w:rsid w:val="007E2F5D"/>
    <w:rsid w:val="007E52FA"/>
    <w:rsid w:val="007F72E9"/>
    <w:rsid w:val="00800BA1"/>
    <w:rsid w:val="008042EF"/>
    <w:rsid w:val="00822E80"/>
    <w:rsid w:val="00824FA4"/>
    <w:rsid w:val="008259BD"/>
    <w:rsid w:val="00830F81"/>
    <w:rsid w:val="00834635"/>
    <w:rsid w:val="00835293"/>
    <w:rsid w:val="008358A4"/>
    <w:rsid w:val="00844AEF"/>
    <w:rsid w:val="00847DC5"/>
    <w:rsid w:val="00856E33"/>
    <w:rsid w:val="008649BD"/>
    <w:rsid w:val="00871901"/>
    <w:rsid w:val="00874E5F"/>
    <w:rsid w:val="008750E7"/>
    <w:rsid w:val="00880B47"/>
    <w:rsid w:val="00881607"/>
    <w:rsid w:val="00883791"/>
    <w:rsid w:val="0089083F"/>
    <w:rsid w:val="008C4365"/>
    <w:rsid w:val="008D4971"/>
    <w:rsid w:val="008E28E1"/>
    <w:rsid w:val="008E5287"/>
    <w:rsid w:val="008F3D04"/>
    <w:rsid w:val="0090040D"/>
    <w:rsid w:val="00903CC0"/>
    <w:rsid w:val="009063DD"/>
    <w:rsid w:val="009169E9"/>
    <w:rsid w:val="009309D7"/>
    <w:rsid w:val="00931849"/>
    <w:rsid w:val="00935A2F"/>
    <w:rsid w:val="0093772D"/>
    <w:rsid w:val="009462A9"/>
    <w:rsid w:val="009465FB"/>
    <w:rsid w:val="00960C44"/>
    <w:rsid w:val="00963CB9"/>
    <w:rsid w:val="00963E46"/>
    <w:rsid w:val="0096651F"/>
    <w:rsid w:val="009765F5"/>
    <w:rsid w:val="009900AE"/>
    <w:rsid w:val="00993D53"/>
    <w:rsid w:val="009B5644"/>
    <w:rsid w:val="009C6C3C"/>
    <w:rsid w:val="009E3DAF"/>
    <w:rsid w:val="009E5A6E"/>
    <w:rsid w:val="009E5E0F"/>
    <w:rsid w:val="009E7D38"/>
    <w:rsid w:val="009F2FFF"/>
    <w:rsid w:val="009F7ED7"/>
    <w:rsid w:val="00A007DF"/>
    <w:rsid w:val="00A06C5B"/>
    <w:rsid w:val="00A10627"/>
    <w:rsid w:val="00A16EA3"/>
    <w:rsid w:val="00A206A4"/>
    <w:rsid w:val="00A33EA1"/>
    <w:rsid w:val="00A35F8B"/>
    <w:rsid w:val="00A371C0"/>
    <w:rsid w:val="00A378FF"/>
    <w:rsid w:val="00A5215C"/>
    <w:rsid w:val="00A55B61"/>
    <w:rsid w:val="00A62ECF"/>
    <w:rsid w:val="00A66A16"/>
    <w:rsid w:val="00A76A9B"/>
    <w:rsid w:val="00A855C2"/>
    <w:rsid w:val="00A94172"/>
    <w:rsid w:val="00A96537"/>
    <w:rsid w:val="00A96F4E"/>
    <w:rsid w:val="00AB01F4"/>
    <w:rsid w:val="00AB4ED1"/>
    <w:rsid w:val="00AB7BC5"/>
    <w:rsid w:val="00AC1460"/>
    <w:rsid w:val="00AC31FD"/>
    <w:rsid w:val="00AE097A"/>
    <w:rsid w:val="00AE23C4"/>
    <w:rsid w:val="00AF5AF1"/>
    <w:rsid w:val="00B04EAA"/>
    <w:rsid w:val="00B05D1F"/>
    <w:rsid w:val="00B25C78"/>
    <w:rsid w:val="00B3449F"/>
    <w:rsid w:val="00B36084"/>
    <w:rsid w:val="00B3780E"/>
    <w:rsid w:val="00B44B78"/>
    <w:rsid w:val="00B52A6F"/>
    <w:rsid w:val="00B54947"/>
    <w:rsid w:val="00B54A22"/>
    <w:rsid w:val="00B57A67"/>
    <w:rsid w:val="00B57F03"/>
    <w:rsid w:val="00B62283"/>
    <w:rsid w:val="00B62BC4"/>
    <w:rsid w:val="00B65C75"/>
    <w:rsid w:val="00B70F0B"/>
    <w:rsid w:val="00B74D37"/>
    <w:rsid w:val="00B80598"/>
    <w:rsid w:val="00B966FE"/>
    <w:rsid w:val="00B96E09"/>
    <w:rsid w:val="00BA7EBC"/>
    <w:rsid w:val="00BB53C8"/>
    <w:rsid w:val="00BB5BC8"/>
    <w:rsid w:val="00BC4E7C"/>
    <w:rsid w:val="00BD55B8"/>
    <w:rsid w:val="00BE17B3"/>
    <w:rsid w:val="00BE3913"/>
    <w:rsid w:val="00BF18D4"/>
    <w:rsid w:val="00BF4429"/>
    <w:rsid w:val="00BF4F85"/>
    <w:rsid w:val="00BF774C"/>
    <w:rsid w:val="00C00A2D"/>
    <w:rsid w:val="00C02481"/>
    <w:rsid w:val="00C12764"/>
    <w:rsid w:val="00C13BA0"/>
    <w:rsid w:val="00C1432D"/>
    <w:rsid w:val="00C2099F"/>
    <w:rsid w:val="00C218B5"/>
    <w:rsid w:val="00C22133"/>
    <w:rsid w:val="00C224BD"/>
    <w:rsid w:val="00C35B94"/>
    <w:rsid w:val="00C40538"/>
    <w:rsid w:val="00C56269"/>
    <w:rsid w:val="00C63C42"/>
    <w:rsid w:val="00C67AD7"/>
    <w:rsid w:val="00C74A5A"/>
    <w:rsid w:val="00C862E6"/>
    <w:rsid w:val="00C8765F"/>
    <w:rsid w:val="00CA3067"/>
    <w:rsid w:val="00CB23ED"/>
    <w:rsid w:val="00CB278F"/>
    <w:rsid w:val="00CB69F5"/>
    <w:rsid w:val="00CC242A"/>
    <w:rsid w:val="00CC29CB"/>
    <w:rsid w:val="00CC3D98"/>
    <w:rsid w:val="00CC7B4B"/>
    <w:rsid w:val="00CE1321"/>
    <w:rsid w:val="00CE5174"/>
    <w:rsid w:val="00D228A0"/>
    <w:rsid w:val="00D349A2"/>
    <w:rsid w:val="00D36FB9"/>
    <w:rsid w:val="00D37A9F"/>
    <w:rsid w:val="00D45D93"/>
    <w:rsid w:val="00D72F6B"/>
    <w:rsid w:val="00D731D4"/>
    <w:rsid w:val="00D7495D"/>
    <w:rsid w:val="00D7569A"/>
    <w:rsid w:val="00D805A0"/>
    <w:rsid w:val="00D87744"/>
    <w:rsid w:val="00D96F65"/>
    <w:rsid w:val="00DA2183"/>
    <w:rsid w:val="00DA605E"/>
    <w:rsid w:val="00DA64D0"/>
    <w:rsid w:val="00DC0E6D"/>
    <w:rsid w:val="00DD3EEE"/>
    <w:rsid w:val="00DE3A47"/>
    <w:rsid w:val="00DF2FC2"/>
    <w:rsid w:val="00DF47B3"/>
    <w:rsid w:val="00E057C4"/>
    <w:rsid w:val="00E05E15"/>
    <w:rsid w:val="00E062A2"/>
    <w:rsid w:val="00E30763"/>
    <w:rsid w:val="00E33843"/>
    <w:rsid w:val="00E408D9"/>
    <w:rsid w:val="00E4207C"/>
    <w:rsid w:val="00E46483"/>
    <w:rsid w:val="00E60C8A"/>
    <w:rsid w:val="00E62E18"/>
    <w:rsid w:val="00E66178"/>
    <w:rsid w:val="00E662CC"/>
    <w:rsid w:val="00E67E23"/>
    <w:rsid w:val="00E71DD3"/>
    <w:rsid w:val="00E7605B"/>
    <w:rsid w:val="00E76389"/>
    <w:rsid w:val="00E7649E"/>
    <w:rsid w:val="00E90B43"/>
    <w:rsid w:val="00E90BD7"/>
    <w:rsid w:val="00E97F17"/>
    <w:rsid w:val="00EA32D8"/>
    <w:rsid w:val="00EA6B2B"/>
    <w:rsid w:val="00EB0687"/>
    <w:rsid w:val="00EB2D3E"/>
    <w:rsid w:val="00EC7063"/>
    <w:rsid w:val="00ED06EC"/>
    <w:rsid w:val="00ED26A7"/>
    <w:rsid w:val="00ED3A65"/>
    <w:rsid w:val="00ED71BD"/>
    <w:rsid w:val="00EE2B45"/>
    <w:rsid w:val="00EE5C6C"/>
    <w:rsid w:val="00EE6109"/>
    <w:rsid w:val="00EE7B58"/>
    <w:rsid w:val="00F10171"/>
    <w:rsid w:val="00F13BBE"/>
    <w:rsid w:val="00F4296E"/>
    <w:rsid w:val="00F44796"/>
    <w:rsid w:val="00F63A4A"/>
    <w:rsid w:val="00F65783"/>
    <w:rsid w:val="00F65BF0"/>
    <w:rsid w:val="00F717FE"/>
    <w:rsid w:val="00F721DE"/>
    <w:rsid w:val="00F721EA"/>
    <w:rsid w:val="00F733FB"/>
    <w:rsid w:val="00F737F3"/>
    <w:rsid w:val="00F73844"/>
    <w:rsid w:val="00F76415"/>
    <w:rsid w:val="00F76DAF"/>
    <w:rsid w:val="00F94376"/>
    <w:rsid w:val="00F947B4"/>
    <w:rsid w:val="00FA5C23"/>
    <w:rsid w:val="00FB3CBF"/>
    <w:rsid w:val="00FB639F"/>
    <w:rsid w:val="00FC0FA2"/>
    <w:rsid w:val="00FC64A8"/>
    <w:rsid w:val="00FD7217"/>
    <w:rsid w:val="00FE1C62"/>
    <w:rsid w:val="00FE204D"/>
    <w:rsid w:val="00FF2CFF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D2864"/>
  <w15:chartTrackingRefBased/>
  <w15:docId w15:val="{6EA5EF92-1FDB-488A-A363-CE120B06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07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6D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8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6D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8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66</cp:revision>
  <dcterms:created xsi:type="dcterms:W3CDTF">2021-08-26T12:23:00Z</dcterms:created>
  <dcterms:modified xsi:type="dcterms:W3CDTF">2023-09-26T15:19:00Z</dcterms:modified>
</cp:coreProperties>
</file>